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charts/chart19.xml" ContentType="application/vnd.openxmlformats-officedocument.drawingml.chart+xml"/>
  <Override PartName="/word/charts/chart20.xml" ContentType="application/vnd.openxmlformats-officedocument.drawingml.chart+xml"/>
  <Override PartName="/word/charts/chart21.xml" ContentType="application/vnd.openxmlformats-officedocument.drawingml.chart+xml"/>
  <Override PartName="/word/charts/chart22.xml" ContentType="application/vnd.openxmlformats-officedocument.drawingml.chart+xml"/>
  <Override PartName="/word/charts/chart23.xml" ContentType="application/vnd.openxmlformats-officedocument.drawingml.chart+xml"/>
  <Override PartName="/word/charts/chart24.xml" ContentType="application/vnd.openxmlformats-officedocument.drawingml.chart+xml"/>
  <Override PartName="/word/charts/chart25.xml" ContentType="application/vnd.openxmlformats-officedocument.drawingml.chart+xml"/>
  <Override PartName="/word/charts/chart26.xml" ContentType="application/vnd.openxmlformats-officedocument.drawingml.chart+xml"/>
  <Override PartName="/word/charts/chart27.xml" ContentType="application/vnd.openxmlformats-officedocument.drawingml.chart+xml"/>
  <Override PartName="/word/charts/chart28.xml" ContentType="application/vnd.openxmlformats-officedocument.drawingml.chart+xml"/>
  <Override PartName="/word/charts/chart29.xml" ContentType="application/vnd.openxmlformats-officedocument.drawingml.chart+xml"/>
  <Override PartName="/word/charts/chart30.xml" ContentType="application/vnd.openxmlformats-officedocument.drawingml.chart+xml"/>
  <Override PartName="/word/charts/chart31.xml" ContentType="application/vnd.openxmlformats-officedocument.drawingml.chart+xml"/>
  <Override PartName="/word/charts/chart32.xml" ContentType="application/vnd.openxmlformats-officedocument.drawingml.chart+xml"/>
  <Override PartName="/word/charts/chart33.xml" ContentType="application/vnd.openxmlformats-officedocument.drawingml.chart+xml"/>
  <Override PartName="/word/charts/chart34.xml" ContentType="application/vnd.openxmlformats-officedocument.drawingml.chart+xml"/>
  <Override PartName="/word/charts/chart35.xml" ContentType="application/vnd.openxmlformats-officedocument.drawingml.chart+xml"/>
  <Override PartName="/word/charts/chart36.xml" ContentType="application/vnd.openxmlformats-officedocument.drawingml.chart+xml"/>
  <Override PartName="/word/charts/chart37.xml" ContentType="application/vnd.openxmlformats-officedocument.drawingml.chart+xml"/>
  <Override PartName="/word/charts/chart38.xml" ContentType="application/vnd.openxmlformats-officedocument.drawingml.chart+xml"/>
  <Override PartName="/word/charts/chart39.xml" ContentType="application/vnd.openxmlformats-officedocument.drawingml.chart+xml"/>
  <Override PartName="/word/charts/chart40.xml" ContentType="application/vnd.openxmlformats-officedocument.drawingml.chart+xml"/>
  <Override PartName="/word/charts/chart41.xml" ContentType="application/vnd.openxmlformats-officedocument.drawingml.chart+xml"/>
  <Override PartName="/word/charts/chart42.xml" ContentType="application/vnd.openxmlformats-officedocument.drawingml.chart+xml"/>
  <Override PartName="/word/charts/chart43.xml" ContentType="application/vnd.openxmlformats-officedocument.drawingml.chart+xml"/>
  <Override PartName="/word/charts/chart44.xml" ContentType="application/vnd.openxmlformats-officedocument.drawingml.chart+xml"/>
  <Override PartName="/word/charts/chart45.xml" ContentType="application/vnd.openxmlformats-officedocument.drawingml.chart+xml"/>
  <Override PartName="/word/charts/chart46.xml" ContentType="application/vnd.openxmlformats-officedocument.drawingml.chart+xml"/>
  <Override PartName="/word/charts/chart47.xml" ContentType="application/vnd.openxmlformats-officedocument.drawingml.chart+xml"/>
  <Override PartName="/word/charts/chart48.xml" ContentType="application/vnd.openxmlformats-officedocument.drawingml.chart+xml"/>
  <Override PartName="/word/charts/chart49.xml" ContentType="application/vnd.openxmlformats-officedocument.drawingml.chart+xml"/>
  <Override PartName="/word/charts/chart50.xml" ContentType="application/vnd.openxmlformats-officedocument.drawingml.chart+xml"/>
  <Override PartName="/word/charts/chart51.xml" ContentType="application/vnd.openxmlformats-officedocument.drawingml.chart+xml"/>
  <Override PartName="/word/charts/chart52.xml" ContentType="application/vnd.openxmlformats-officedocument.drawingml.chart+xml"/>
  <Override PartName="/word/charts/chart53.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2A59" w:rsidRPr="002B31E0" w:rsidRDefault="007A2A59" w:rsidP="007A2A59">
      <w:pPr>
        <w:jc w:val="center"/>
        <w:rPr>
          <w:rFonts w:ascii="Sylfaen" w:hAnsi="Sylfaen" w:cs="Sylfaen"/>
          <w:b/>
          <w:sz w:val="28"/>
          <w:szCs w:val="28"/>
        </w:rPr>
      </w:pPr>
      <w:bookmarkStart w:id="0" w:name="_GoBack"/>
      <w:bookmarkEnd w:id="0"/>
      <w:r w:rsidRPr="002B31E0">
        <w:rPr>
          <w:rFonts w:ascii="Sylfaen" w:hAnsi="Sylfaen" w:cs="Sylfaen"/>
          <w:b/>
          <w:sz w:val="28"/>
          <w:szCs w:val="28"/>
        </w:rPr>
        <w:t>თავი V</w:t>
      </w:r>
      <w:r w:rsidR="00657D18" w:rsidRPr="002B31E0">
        <w:rPr>
          <w:rFonts w:ascii="Sylfaen" w:hAnsi="Sylfaen" w:cs="Sylfaen"/>
          <w:b/>
          <w:sz w:val="28"/>
          <w:szCs w:val="28"/>
        </w:rPr>
        <w:t>I</w:t>
      </w:r>
    </w:p>
    <w:p w:rsidR="007A2A59" w:rsidRPr="002B31E0" w:rsidRDefault="007A2A59" w:rsidP="007A2A59">
      <w:pPr>
        <w:jc w:val="center"/>
        <w:rPr>
          <w:rFonts w:ascii="Sylfaen" w:hAnsi="Sylfaen" w:cs="Sylfaen"/>
          <w:b/>
          <w:sz w:val="28"/>
          <w:szCs w:val="28"/>
        </w:rPr>
      </w:pPr>
      <w:r w:rsidRPr="002B31E0">
        <w:rPr>
          <w:rFonts w:ascii="Sylfaen" w:hAnsi="Sylfaen" w:cs="Sylfaen"/>
          <w:b/>
          <w:sz w:val="28"/>
          <w:szCs w:val="28"/>
        </w:rPr>
        <w:t>201</w:t>
      </w:r>
      <w:r w:rsidR="006D68B7" w:rsidRPr="002B31E0">
        <w:rPr>
          <w:rFonts w:ascii="Sylfaen" w:hAnsi="Sylfaen" w:cs="Sylfaen"/>
          <w:b/>
          <w:sz w:val="28"/>
          <w:szCs w:val="28"/>
        </w:rPr>
        <w:t>8</w:t>
      </w:r>
      <w:r w:rsidRPr="002B31E0">
        <w:rPr>
          <w:rFonts w:ascii="Sylfaen" w:hAnsi="Sylfaen" w:cs="Sylfaen"/>
          <w:b/>
          <w:sz w:val="28"/>
          <w:szCs w:val="28"/>
        </w:rPr>
        <w:t xml:space="preserve"> წლის</w:t>
      </w:r>
      <w:r w:rsidR="00DE34B5">
        <w:rPr>
          <w:rFonts w:ascii="Sylfaen" w:hAnsi="Sylfaen" w:cs="Sylfaen"/>
          <w:b/>
          <w:sz w:val="28"/>
          <w:szCs w:val="28"/>
        </w:rPr>
        <w:t xml:space="preserve"> </w:t>
      </w:r>
      <w:r w:rsidRPr="002B31E0">
        <w:rPr>
          <w:rFonts w:ascii="Sylfaen" w:hAnsi="Sylfaen" w:cs="Sylfaen"/>
          <w:b/>
          <w:sz w:val="28"/>
          <w:szCs w:val="28"/>
        </w:rPr>
        <w:t>სახელმწიფო ბიუჯეტის გადასახდელები პროგრამული კლასიფიკაციის მიხედვით</w:t>
      </w:r>
    </w:p>
    <w:p w:rsidR="007A2A59" w:rsidRPr="002B31E0" w:rsidRDefault="007A2A59" w:rsidP="00DB262E">
      <w:pPr>
        <w:spacing w:after="0"/>
        <w:ind w:right="-270"/>
        <w:jc w:val="right"/>
        <w:rPr>
          <w:rFonts w:ascii="Sylfaen" w:hAnsi="Sylfaen" w:cs="Sylfaen"/>
          <w:b/>
          <w:noProof/>
          <w:szCs w:val="28"/>
        </w:rPr>
      </w:pPr>
      <w:r w:rsidRPr="002B31E0">
        <w:rPr>
          <w:rFonts w:ascii="Sylfaen" w:hAnsi="Sylfaen" w:cs="Sylfaen"/>
          <w:i/>
          <w:sz w:val="18"/>
          <w:szCs w:val="18"/>
          <w:lang w:val="ka-GE"/>
        </w:rPr>
        <w:t>ათასი ლარი</w:t>
      </w:r>
    </w:p>
    <w:tbl>
      <w:tblPr>
        <w:tblW w:w="5113" w:type="pct"/>
        <w:tblBorders>
          <w:top w:val="single" w:sz="4" w:space="0" w:color="D3D3D3"/>
          <w:left w:val="single" w:sz="4" w:space="0" w:color="D3D3D3"/>
          <w:bottom w:val="single" w:sz="4" w:space="0" w:color="D3D3D3"/>
          <w:right w:val="single" w:sz="4" w:space="0" w:color="D3D3D3"/>
          <w:insideH w:val="single" w:sz="4" w:space="0" w:color="D3D3D3"/>
          <w:insideV w:val="single" w:sz="4" w:space="0" w:color="D3D3D3"/>
        </w:tblBorders>
        <w:tblLayout w:type="fixed"/>
        <w:tblLook w:val="04A0" w:firstRow="1" w:lastRow="0" w:firstColumn="1" w:lastColumn="0" w:noHBand="0" w:noVBand="1"/>
      </w:tblPr>
      <w:tblGrid>
        <w:gridCol w:w="1061"/>
        <w:gridCol w:w="5277"/>
        <w:gridCol w:w="1782"/>
        <w:gridCol w:w="1721"/>
        <w:gridCol w:w="1424"/>
      </w:tblGrid>
      <w:tr w:rsidR="00DB262E" w:rsidRPr="00DB262E" w:rsidTr="00DB262E">
        <w:trPr>
          <w:trHeight w:val="1170"/>
          <w:tblHeader/>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bookmarkStart w:id="1" w:name="RANGE!B4:F5337"/>
            <w:r w:rsidRPr="00DB262E">
              <w:rPr>
                <w:rFonts w:ascii="Sylfaen" w:eastAsia="Times New Roman" w:hAnsi="Sylfaen" w:cs="Calibri"/>
                <w:b/>
                <w:bCs/>
                <w:color w:val="000000"/>
                <w:sz w:val="16"/>
                <w:szCs w:val="20"/>
              </w:rPr>
              <w:t>კოდი</w:t>
            </w:r>
            <w:bookmarkEnd w:id="1"/>
          </w:p>
        </w:tc>
        <w:tc>
          <w:tcPr>
            <w:tcW w:w="2342"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 </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2018 წლის დამტკიცებული გეგმა</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2018 წლის დაზუსტებული გეგმა</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2018 წლის</w:t>
            </w:r>
            <w:r w:rsidRPr="00DB262E">
              <w:rPr>
                <w:rFonts w:ascii="Sylfaen" w:eastAsia="Times New Roman" w:hAnsi="Sylfaen" w:cs="Calibri"/>
                <w:b/>
                <w:bCs/>
                <w:color w:val="000000"/>
                <w:sz w:val="20"/>
                <w:szCs w:val="20"/>
              </w:rPr>
              <w:br/>
              <w:t>ფაქტიური</w:t>
            </w:r>
            <w:r w:rsidRPr="00DB262E">
              <w:rPr>
                <w:rFonts w:ascii="Sylfaen" w:eastAsia="Times New Roman" w:hAnsi="Sylfaen" w:cs="Calibri"/>
                <w:b/>
                <w:bCs/>
                <w:color w:val="000000"/>
                <w:sz w:val="20"/>
                <w:szCs w:val="20"/>
              </w:rPr>
              <w:br/>
              <w:t>შესრულება</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00 00</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სულ ჯამი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12,491,100.0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12,491,100.0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12,590,181.6</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9,915,543.2</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9,526,424.9</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9,543,712.7</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1,425,619.1</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1,408,298.0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1,407,624.2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1,216,512.1</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1,272,723.7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1,288,263.2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პროცენტი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520,938.0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513,044.6</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513,043.8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სუბსიდიები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424,208.0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408,201.4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419,453.0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1,578,103.2</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1,335,798.7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1,331,957.4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3,492,758.0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3,502,089.1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3,501,326.9</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1,257,404.9</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1,086,269.3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1,082,044.2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1,492,639.8</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1,840,111.0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1,912,171.3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333,735.0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371,364.8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381,098.4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ვალდებულებების კლება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749,182.0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753,199.3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753,199.3</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01 00</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საქართველოს პარლამენტი და მასთან არსებული ორგანიზაციები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62,131.0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62,131.0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61,154.2</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53,734.9</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55,496.6</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54,721.4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29,518.4</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29,518.4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29,428.4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22,974.0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24,365.1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23,775.4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77.0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77.0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71.2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850.0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810.5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665.5</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686.1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635.9</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8,396.1</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6,634.4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6,432.7</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01 01</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საკანონმდებლო საქმიანობა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52,091.0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52,091.0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51,481.2</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46,699.9</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47,916.6</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47,343.9</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24,228.0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23,808.0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23,725.4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21,349.1</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22,665.8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22,248.9</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69.3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676.2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652.8</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672.8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624.1</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5,391.1</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4,174.4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4,137.3</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01 01 01</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საკანონმდებლო, წარმომადგენლობითი და საზედამხედველო საქმიანობა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16,886.7</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17,674.7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17,394.5</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16,886.7</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17,674.7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17,394.5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15,043.0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14,753.0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14,724.5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1,571.2</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2,651.2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2,446.9</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lastRenderedPageBreak/>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69.3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202.5</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200.5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153.9</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01 01 02</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საპარლამენტო ფრაქციების და მაჟორიტარი პარლამენტის წევრების ბიუროების საქმიანობა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6,787.8</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6,484.5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6,450.5</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6,787.8</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6,484.5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6,450.5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6,787.8</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6,484.5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6,450.5</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01 01 03</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საკანონმდებლო საქმიანობის ადმინისტრაციული მხარდაჭერა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28,416.5</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27,931.8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27,636.1</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23,025.4</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23,757.4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23,498.8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9,185.0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9,055.0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9,000.9</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12,990.1</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13,530.1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13,351.5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676.2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450.3</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472.3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470.2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5,391.1</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4,174.4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4,137.3</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01 02</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საბიბლიოთეკო საქმიანობა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9,590.0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9,590.0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9,223.9</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6,590.0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7,130.0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6,928.4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5,004.4</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5,424.4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5,417.3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1,467.1</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1,537.1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1,364.9</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150.0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134.3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11.5</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11.5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9.9</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2,460.0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2,295.4</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01 03</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ჰერალდიკური საქმიანობის სახელმწიფო რეგულირება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450.0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450.0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449.1</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445.0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450.0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449.1</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286.0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286.0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285.7</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157.8</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162.2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161.6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0.0</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02 00</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საქართველოს პრეზიდენტის ადმინისტრაცია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9,800.0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13,777.4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13,529.0</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9,602.0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13,727.5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13,479.2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4,692.0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4,274.3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4,211.0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4,785.0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6,688.3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6,533.8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175.0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171.3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2,589.8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2,563.1</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198.0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49.9</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49.9</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03 00</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საქართველოს ეროვნული უშიშროების საბჭოს აპარატი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1,800.0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1,880.1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1,847.1</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1,800.0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1,880.1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1,847.1</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1,340.0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1,325.0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1,315.7</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453.0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533.1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511.2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15.0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15.0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lastRenderedPageBreak/>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5.2</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04 00</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საქართველოს მთავრობის ადმინისტრაცია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16,500.0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21,172.0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20,713.1</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16,030.0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20,612.0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20,171.3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8,058.0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7,139.2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7,123.9</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7,814.0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13,246.0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12,822.0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103.0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195.8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194.4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31.0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30.9</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470.0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560.0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541.8</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05 00</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სახელმწიფო აუდიტის სამსახური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14,517.2</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14,517.2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14,123.5</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14,417.2</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14,272.2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13,909.5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11,969.2</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11,954.2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11,407.8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1,943.0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1,713.0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1,899.2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4.1</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365.0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364.0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235.0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234.4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245.0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214.0</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06 00</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საქართველოს ცენტრალური საარჩევნო კომისია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67,058.2</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79,041.5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77,214.5</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66,072.2</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78,156.1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76,304.0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26,898.5</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37,120.0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36,237.2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12,192.8</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12,062.0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11,344.1</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13.6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32.0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87.0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87.0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26,943.9</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28,881.7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28,622.1</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986.0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885.3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910.5</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06 01</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საარჩევნო გარემოს განვითარება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11,250.0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11,474.9</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10,993.8</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11,235.0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11,459.9</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10,982.7</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8,392.5</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9,069.6</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9,037.6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2,767.5</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2,267.1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1,831.6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5.1</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77.8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77.8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30.6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15.0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11.1</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06 02</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არჩევნების ჩატარების ღონისძიებები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40,103.2</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52,137.8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50,816.0</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39,178.2</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51,277.8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49,926.9</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17,883.5</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27,395.4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26,544.6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8,928.8</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9,368.5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9,108.9</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12,365.9</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14,513.9</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14,265.0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925.0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860.0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889.1</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lastRenderedPageBreak/>
              <w:t>06 03</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საარჩევნო ინსტიტუციის განვითარების და სამოქალაქო განათლების ხელშეწყობა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1,170.0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1,103.6</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1,080.7</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1,124.0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1,093.2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1,070.3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622.5</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655.0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655.0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496.5</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426.5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403.7</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9.2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9.2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46.0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10.3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10.3</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06 04</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პოლიტიკური პარტიებისა და არასამთავრობო სექტორის დაფინანსება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14,535.0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14,325.3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14,324.1</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14,535.0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14,325.3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14,324.1</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14,535.0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14,325.3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14,324.1</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07 00</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საქართველოს საკონსტიტუციო სასამართლო</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4,150.0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4,150.0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3,849.5</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4,050.0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4,050.0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3,821.9</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2,762.0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2,739.2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2,658.9</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1,180.0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1,180.0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1,062.0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3.1</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27.8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24.8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73.0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27.6</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08 00</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საქართველოს უზენაესი სასამართლო</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8,400.0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8,400.0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8,307.8</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8,317.0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8,077.0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8,019.6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5,525.0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5,105.0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5,096.0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2,620.0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2,748.7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2,700.5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140.0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139.9</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102.0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83.3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83.1</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83.0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323.0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288.2</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09 00</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საერთო სასამართლოები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71,150.0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68,050.0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66,845.7</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61,695.0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59,040.0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58,474.6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45,400.0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42,950.0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42,791.8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14,400.0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14,515.5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14,325.6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640.0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848.5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838.0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1,255.0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726.0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519.1</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9,455.0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9,010.0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8,371.1</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09 01</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საერთო სასამართლოების სისტემის განვითარება და ხელშეწყობა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69,530.0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66,430.0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65,375.9</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60,210.0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57,710.0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57,261.6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44,750.0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42,309.0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42,174.5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13,870.0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13,930.0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13,775.0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620.0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813.0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802.9</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lastRenderedPageBreak/>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970.0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658.0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509.2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9,320.0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8,720.0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8,114.4</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09 02</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მოსამართლეებისა და სასამართლოს თანამშრომლების მომზადება-გადამზადება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1,620.0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1,620.0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1,469.7</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1,485.0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1,330.0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1,213.0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650.0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641.0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617.3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530.0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585.5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550.6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35.5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35.1</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285.0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68.0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135.0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290.0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256.7</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10 00</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საქართველოს იუსტიციის უმაღლესი საბჭო</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3,750.0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3,850.0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3,456.5</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3,695.0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3,695.0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3,325.2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3,150.0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2,765.0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2,530.7</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505.0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855.0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728.5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55.0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53.6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155.0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131.3</w:t>
            </w:r>
          </w:p>
        </w:tc>
      </w:tr>
      <w:tr w:rsidR="00DB262E" w:rsidRPr="00DB262E" w:rsidTr="00DB262E">
        <w:trPr>
          <w:trHeight w:val="12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11 00</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სახელმწიფო რწმუნებულის - გუბერნატორის ადმინისტრაცია აბაშის, ზუგდიდის, მარტვილის, მესტიის, სენაკის, ჩხოროწყუს, წალენჯიხის, ხობის მუნიციპალიტეტებსა და ქალაქ ფოთის მუნიციპალიტეტში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800.0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800.0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786.2</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795.0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794.0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780.2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520.0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518.4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504.9</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270.0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269.0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268.7</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6.6</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6.0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6.0</w:t>
            </w:r>
          </w:p>
        </w:tc>
      </w:tr>
      <w:tr w:rsidR="00DB262E" w:rsidRPr="00DB262E" w:rsidTr="00DB262E">
        <w:trPr>
          <w:trHeight w:val="9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12 00</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სახელმწიფო რწმუნებულის – გუბერნატორის ადმინისტრაცია ლანჩხუთის, ოზურგეთისა და ჩოხატაურის მუნიციპალიტეტებში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610.0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610.0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607.5</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605.0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610.0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607.5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425.0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420.8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420.7</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176.0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182.0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179.8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7.1</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0.0</w:t>
            </w:r>
          </w:p>
        </w:tc>
      </w:tr>
      <w:tr w:rsidR="00DB262E" w:rsidRPr="00DB262E" w:rsidTr="00DB262E">
        <w:trPr>
          <w:trHeight w:val="18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lastRenderedPageBreak/>
              <w:t>13 00</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სახელმწიფო რწმუნებულის – გუბერნატორის ადმინისტრაცია ბაღდათის, ვანის, ზესტაფონის, თერჯოლის, სამტრედიის, საჩხერის, ტყიბულის, წყალტუბოს, ჭიათურის, ხარაგაულის, ხონის მუნიციპალიტეტებსა და ქალაქ ქუთაისის მუნიციპალიტეტში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735.0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735.0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727.9</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725.0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730.0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722.9</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498.6</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491.6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220.0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225.0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224.9</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5.0</w:t>
            </w:r>
          </w:p>
        </w:tc>
      </w:tr>
      <w:tr w:rsidR="00DB262E" w:rsidRPr="00DB262E" w:rsidTr="00DB262E">
        <w:trPr>
          <w:trHeight w:val="12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14 00</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სახელმწიფო რწმუნებულის – გუბერნატორის ადმინისტრაცია ახმეტის, გურჯაანის, დედოფლისწყაროს, თელავის, ლაგოდეხის, საგარეჯოს, სიღნაღისა და ყვარლის მუნიციპალიტეტებში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725.0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725.0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695.2</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719.0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719.0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689.3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482.0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474.2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450.2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230.0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235.0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229.3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6.0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6.0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6.0</w:t>
            </w:r>
          </w:p>
        </w:tc>
      </w:tr>
      <w:tr w:rsidR="00DB262E" w:rsidRPr="00DB262E" w:rsidTr="00DB262E">
        <w:trPr>
          <w:trHeight w:val="9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15 00</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სახელმწიფო რწმუნებულის – გუბერნატორის ადმინისტრაცია დუშეთის, თიანეთის, მცხეთისა და ყაზბეგის მუნიციპალიტეტებში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595.0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595.0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594.6</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592.0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591.6</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591.2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425.0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424.0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423.6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162.0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162.3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162.2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3.4</w:t>
            </w:r>
          </w:p>
        </w:tc>
      </w:tr>
      <w:tr w:rsidR="00DB262E" w:rsidRPr="00DB262E" w:rsidTr="00DB262E">
        <w:trPr>
          <w:trHeight w:val="9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16 00</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სახელმწიფო რწმუნებულის – გუბერნატორის ადმინისტრაცია ამბროლაურის, ლენტეხის, ონისა და ცაგერის მუნიციპალიტეტებში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585.0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585.0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582.7</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580.0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580.0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578.2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425.0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426.0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426.0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148.0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144.0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142.8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4.5</w:t>
            </w:r>
          </w:p>
        </w:tc>
      </w:tr>
      <w:tr w:rsidR="00DB262E" w:rsidRPr="00DB262E" w:rsidTr="00DB262E">
        <w:trPr>
          <w:trHeight w:val="12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lastRenderedPageBreak/>
              <w:t>17 00</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სახელმწიფო რწმუნებულის – გუბერნატორის ადმინისტრაცია ადიგენის, ასპინძის, ახალციხის, ახალქალაქის, ბორჯომისა და ნინოწმინდის მუნიციპალიტეტებში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595.0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595.0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536.6</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591.0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586.0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530.1</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425.0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401.9</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360.2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155.0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156.8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146.6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9.0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20.2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17.3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9.0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6.5</w:t>
            </w:r>
          </w:p>
        </w:tc>
      </w:tr>
      <w:tr w:rsidR="00DB262E" w:rsidRPr="00DB262E" w:rsidTr="00DB262E">
        <w:trPr>
          <w:trHeight w:val="12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18 00</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სახელმწიფო რწმუნებულის – გუბერნატორის ადმინისტრაცია ბოლნისის, გარდაბნის, დმანისის, თეთრი წყაროს, მარნეულის, წალკის მუნიციპალიტეტებსა და ქალაქ რუსთავის მუნიციპალიტეტში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860.0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860.0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832.9</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860.0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852.3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827.2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520.0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518.0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517.7</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320.0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312.9</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291.3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11.7</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9.4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7.8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5.7</w:t>
            </w:r>
          </w:p>
        </w:tc>
      </w:tr>
      <w:tr w:rsidR="00DB262E" w:rsidRPr="00DB262E" w:rsidTr="00DB262E">
        <w:trPr>
          <w:trHeight w:val="9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19 00</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სახელმწიფო რწმუნებულის – გუბერნატორის ადმინისტრაცია გორის, კასპის, ქარელისა და ხაშურის მუნიციპალიტეტებში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625.0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625.0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592.4</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620.0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621.8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589.3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452.0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429.7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400.6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168.0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167.2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163.8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21.3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21.3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3.6</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3.1</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20 00</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საქართველოს სახელმწიფო უსაფრთხოების სამსახური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127,000.0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128,970.0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128,891.5</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115,800.0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116,576.1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116,497.7</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77,000.0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77,971.6</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77,971.3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32,908.0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33,556.0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33,478.7</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850.0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948.2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947.5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5,042.0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4,100.3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4,100.2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11,200.0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12,393.9</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12,393.8</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20 01</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სახელმწიფო უსაფრთხოების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112,075.0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111,738.2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111,660.0</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101,175.0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100,244.3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100,166.2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70,100.0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70,603.0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70,602.7</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25,927.0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25,245.6</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25,168.6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lastRenderedPageBreak/>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780.0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792.2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791.6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4,368.0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3,603.4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3,603.3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10,900.0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11,493.9</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11,493.8</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20 02</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ოპერატიულ-ტექნიკური საქმიანობის ხელშეწყობა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14,925.0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17,231.8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17,231.5</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14,625.0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16,331.8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16,331.5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6,900.0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7,368.6</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7,368.6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6,981.0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8,310.4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8,310.1</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155.9</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155.9</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674.0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496.9</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496.9</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900.0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899.9</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21 00</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საგანგებო სიტუაციების მართვის სამსახური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86,210.0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86,778.7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86,186.9</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61,304.0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61,872.7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62,001.3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44,500.0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44,255.6</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44,250.6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11,954.0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13,336.9</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13,468.4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58.0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56.0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56.0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881.0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1,234.5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1,233.3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3,911.0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2,989.7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2,993.1</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24,906.0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24,906.0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24,185.6</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22 00</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შერიგებისა და სამოქალაქო თანასწორობის საკითხებში საქართველოს სახელმწიფო მინისტრის აპარატი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1,600.0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1,844.0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1,655.7</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1,575.0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1,819.0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1,636.1</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698.3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698.3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865.0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809.0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650.6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სუბსიდიები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120.0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136.7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136.7</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55.0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30.5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25.0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19.7</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23 00</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საქართველოს ფინანსთა სამინისტრო</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82,300.0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82,329.7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76,380.4</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66,215.0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68,770.2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67,536.2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49,365.0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49,362.6</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49,358.8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14,985.0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17,648.0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16,624.2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137.0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144.5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143.1</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387.0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372.1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324.5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1,341.0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1,243.0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1,085.5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16,085.0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13,559.5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8,844.3</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23 01</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სახელმწიფო ფინანსების მართვა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20,275.0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21,521.4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21,170.5</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17,510.0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17,883.9</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17,773.2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8,800.0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7,870.0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7,866.8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8,015.0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9,472.4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9,380.5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112.5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110.8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lastRenderedPageBreak/>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260.0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197.0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184.7</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330.0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232.0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230.4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2,765.0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3,637.5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3,397.3</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23 02</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შემოსავლების მობილიზება და გადამხდელთა მომსახურების გაუმჯობესება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33,800.0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31,638.4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26,772.6</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22,800.0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23,838.4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23,312.7</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21,800.0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21,800.0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21,799.9</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2,038.4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1,512.8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11,000.0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7,800.0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3,459.9</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23 03</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ეკონომიკური დანაშაულის პრევენცია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18,430.0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19,433.2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18,787.1</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18,430.0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19,433.2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18,787.1</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14,945.0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15,948.2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15,948.2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2,400.0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2,400.0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1,939.8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85.0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50.2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848.8</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23 04</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ფინანსების მართვის ელექტრონული და ანალიტიკური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7,900.0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7,746.8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7,581.6</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5,655.0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5,699.8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5,669.4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2,700.0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2,616.8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2,616.8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2,910.0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3,028.0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3,002.2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45.0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44.6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5.9</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2,245.0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2,047.0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1,912.2</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23 05</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საფინანსო სექტორში დასაქმებულთა კვალიფიკაციის ამაღლება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895.0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989.9</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1,109.5</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820.0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914.9</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1,034.6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370.0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355.7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355.7</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444.0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538.9</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658.7</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19.3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19.3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75.0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75.0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75.0</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23 06</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ბუღალტრული აღრიცხვის, ანგარიშგებისა და აუდიტის ზედამხედველობა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1,000.0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959.2</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1,000.0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959.2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750.0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771.9</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771.4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216.0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170.3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130.2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32.0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32.0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31.9</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25.8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25.7</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lastRenderedPageBreak/>
              <w:t>24 00</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საქართველოს ეკონომიკისა და მდგრადი განვითარების სამინისტრო</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232,050.0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232,839.6</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227,528.3</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146,465.0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140,274.5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137,412.8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15,715.0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13,370.8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13,294.3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67,903.0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56,566.3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55,087.5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სუბსიდიები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58,000.0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62,182.0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61,361.4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1,330.0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4,311.8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3,829.9</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288.0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469.1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461.9</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3,229.0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3,374.5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3,377.8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4,085.0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2,964.8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2,473.0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81,500.0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89,600.2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87,642.4</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24 01</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ეკონომიკური პოლიტიკის შემუშავება და განხორციელება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22,035.0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16,635.4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15,904.4</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21,825.0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16,430.8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15,733.5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7,530.0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5,891.9</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5,870.6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12,875.0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8,021.9</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7,365.7</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1,230.0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2,281.8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2,276.7</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133.0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196.5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193.4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57.0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38.7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27.2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210.0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204.6</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170.9</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24 02</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ტექნიკური და სამშენებლო სფეროს რეგულირება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1,210.0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1,335.0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1,234.4</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1,205.0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1,307.0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1,206.4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840.0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952.0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902.4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358.0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335.0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287.9</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18.0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14.4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28.0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27.9</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24 03</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სტანდარტიზაციისა და მეტროლოგიის სფეროს განვითარება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845.0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845.0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835.6</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645.0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645.0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644.9</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525.0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503.0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503.0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69.9</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22.0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22.0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50.0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190.7</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24 04</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აკრედიტაციის პროცესის მართვა და განვითარება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140.0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140.0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140.0</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140.0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140.0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140.0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110.0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110.0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110.0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30.0</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24 05</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ტურიზმის განვითარების ხელშეწყობა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52,115.0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46,406.8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45,552.5</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lastRenderedPageBreak/>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50,655.0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45,179.4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44,334.4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1,450.0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1,430.0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1,430.0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34,115.0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29,134.0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28,764.4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სუბსიდიები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15,000.0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12,484.7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12,483.9</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2,000.0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1,525.8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124.5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124.2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6.1</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1,460.0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1,227.4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1,218.1</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24 06</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სახელმწიფო ქონების მართვა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51,325.0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60,946.4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60,842.1</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7,825.0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9,346.2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9,241.8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2,860.0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2,860.0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2,854.5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4,880.0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5,258.5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5,177.3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სუბსიდიები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640.0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640.0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40.0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547.7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530.0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43,500.0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51,600.2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51,600.2</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24 07</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მეწარმეობის განვითარება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41,680.0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39,273.9</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39,229.1</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41,650.0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39,213.7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39,168.9</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1,262.9</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1,262.8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12,025.0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9,632.6</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9,588.4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სუბსიდიები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27,600.0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28,277.7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28,277.2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35.6</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35.5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60.2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60.2</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24 08</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საქართველოში ინოვაციებისა და ტექნოლოგიების განვითარება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5,020.0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4,006.0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3,841.9</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3,921.4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3,757.3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261.0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261.0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3,170.0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3,206.4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3,087.8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27.5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32.5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32.5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305.0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391.5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348.6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1,020.0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84.6</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84.5</w:t>
            </w:r>
          </w:p>
        </w:tc>
      </w:tr>
      <w:tr w:rsidR="00DB262E" w:rsidRPr="00DB262E" w:rsidTr="00DB262E">
        <w:trPr>
          <w:trHeight w:val="9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24 09</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ტრანსპორტის სფეროში საერთაშორისო ხელშეკრულებებით ნაკისრი ვალდებულებების დაფარვა და ტრანსპორტირების ხარჯების სუბსიდირება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6,000.0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6,482.4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6,482.4</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6,000.0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6,482.4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6,482.4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სუბსიდიები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4,900.1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4,900.1</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1,582.3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1,582.3</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lastRenderedPageBreak/>
              <w:t>24 10</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საზღვაო პროფესიული განათლების ხელშეწყობა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380.0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741.2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741.2</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380.0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741.2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741.2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100.0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380.0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630.0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630.0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11.2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11.2</w:t>
            </w:r>
          </w:p>
        </w:tc>
      </w:tr>
      <w:tr w:rsidR="00DB262E" w:rsidRPr="00DB262E" w:rsidTr="00DB262E">
        <w:trPr>
          <w:trHeight w:val="12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24 11</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ყაზბეგის მუნიციპალიტეტისა და დუშეთის მუნიციპალიტეტის მაღალმთიანი სოფლების მოსახლეობისათვის მიწოდებული ბუნებრივი აირის ღირებულების ანაზღაურების ღონისძიება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8,000.0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7,363.4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7,363.3</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8,000.0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7,363.4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7,363.3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სუბსიდიები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7,363.4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7,363.3</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24 12</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საქართველოს ეროვნული ინოვაციების ეკოსისტემის პროექტი (IBRD)</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4,600.0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4,600.0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3,301.5</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3,440.0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3,440.0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2,580.8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სუბსიდიები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3,400.0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3,400.0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2,580.8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1,160.0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1,160.0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720.6</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24 13</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ენერგეტიკული ინფრასტრუქტურის მშენებლობა-რეაბილიტაცია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1,810.0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1,810.0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2,588.3</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815.6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815.6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1,810.0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1,810.0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1,772.7</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24 13 01</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ვარდნილისა და ენგურის ჰიდროელექტროსადგურების რეაბილიტაციის პროექტი (EIB, EU)</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1,810.0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1,810.0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2,588.3</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815.6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815.6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1,810.0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1,810.0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1,772.7</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24 14</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სასისტემო მნიშვნელობის ელექტროგადამცემი ქსელის განვითარება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36,890.0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36,890.0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34,269.5</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700.0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700.0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0.0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36,190.0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36,190.0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34,269.5</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24 14 01</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ელექტროგადამცემი ქსელის გაძლიერების პროექტი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15,200.0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15,200.0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16,787.7</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700.0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700.0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0.0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14,500.0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14,500.0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16,787.7</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24 14 01 01</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220 კვ ხაზის „ახალციხე–ბათუმი“ მშენებლობა (ADB, IBRD, WB)</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14,500.0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14,500.0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16,787.7</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14,500.0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14,500.0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16,787.7</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lastRenderedPageBreak/>
              <w:t>24 14 01 02</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საქართველოს ელექტროენერგეტიკული სექტორის განვითარების შეფასება (ADB, IBRD, WB)</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700.0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700.0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0.0</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700.0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700.0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0.0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24 14 02</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საქართველოს ელექტროგადამცემი ქსელის გაფართოების ღია პროგრამა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21,690.0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21,690.0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17,481.9</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21,690.0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21,690.0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17,481.9</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24 14 02 01</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500 კვ ეგხ-ის „ქსანი–სტეფანწმინდა“ მშენებლობა (EBRD, EC, KfW, WB)</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16,300.0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16,300.0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12,405.5</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16,300.0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16,300.0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12,405.5</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24 14 02 02</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ელექტროგადამცემი ხაზი „ჯვარი–ხორგა“ (EBRD, EC, KfW, WB)</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5,390.0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5,390.0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5,076.3</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5,390.0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5,390.0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5,076.3</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24 15</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მოსახლეობის ელეტროენერგიითა და ბუნებრივი აირით მომარაგების გაუმჯობესება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5,116.1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5,116.1</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5,116.1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5,116.1</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სუბსიდიები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5,116.1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5,116.1</w:t>
            </w:r>
          </w:p>
        </w:tc>
      </w:tr>
      <w:tr w:rsidR="00DB262E" w:rsidRPr="00DB262E" w:rsidTr="00DB262E">
        <w:trPr>
          <w:trHeight w:val="12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24 16</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ბაქო - თბილისი - ყარსის სარკინიგზო მაგისტრალის მშენებლობისათვის მარაბდა - ახალქალაქი - კარწახის მონაკვეთზე კერძო საკუთრებაში არსებული მიწების გამოსყიდვა- კომპენსაცია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248.0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86.2</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248.0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86.2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248.0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86.2</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25 00</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საქართველოს რეგიონული განვითარებისა და ინფრასტრუქტურის სამინისტრო</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1,565,000.0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1,584,100.0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1,661,664.4</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446,221.0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176,136.7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176,272.8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10,180.0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8,954.0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8,854.0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95,377.0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121,116.6</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121,028.5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სუბსიდიები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72,380.0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42,732.0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43,141.3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253,440.0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300.0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148.0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378.0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341.7</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14,696.0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2,656.1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2,607.3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936,439.0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1,229,452.6</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1,296,697.6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182,340.0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178,510.7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188,694.1</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25 01</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რეგიონებისა და ინფრასტრუქტურის განვითარების პოლიტიკის შემუშავება და მართვა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8,680.0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6,643.0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6,458.0</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8,601.0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6,584.0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6,434.7</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4,563.0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3,665.0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3,617.7</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3,607.0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2,377.2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2,310.6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300.0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lastRenderedPageBreak/>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115.0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83.3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66.0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126.8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123.2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79.0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59.0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23.2</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25 02</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საგზაო ინფრასტრუქტურის გაუმჯობესების ღონისძიებები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1,082,000.0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1,144,681.0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1,204,329.6</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147,140.0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152,060.4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151,681.7</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5,617.0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5,289.0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5,236.3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91,770.0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118,739.4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118,717.8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სუბსიდიები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49,420.0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27,233.0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26,977.7</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83.0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263.0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258.4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230.0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536.0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491.4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934,860.0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992,620.6</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1,052,647.9</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25 02 01</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საავტომობილო გზების პროგრამების მართვა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7,620.0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7,467.0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7,382.2</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7,370.0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7,347.0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7,266.8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5,617.0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5,289.0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5,236.3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1,570.0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1,745.0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1,723.6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83.0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263.0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258.4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48.4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250.0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120.0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115.4</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25 02 02</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 xml:space="preserve">გზების მშენებლობა და მოვლა-შენახვა </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459,600.0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462,671.7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468,916.1</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97,140.0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121,501.4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121,392.7</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90,200.0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116,994.4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116,994.2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სუბსიდიები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6,890.0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4,041.0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3,964.8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466.0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433.7</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362,460.0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341,170.3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347,523.4</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25 02 03</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ჩქაროსნული ავტომაგისტრალების მშენებლობა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614,780.0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674,542.3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728,031.4</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42,630.0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23,212.0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23,022.2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სუბსიდიები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42,530.0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23,192.0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23,012.9</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9.3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572,150.0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651,330.3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705,009.2</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25 03</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რეგიონული და მუნიციპალური ინფრასტრუქტურის რეაბილიტაცია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274,130.0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238,148.0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245,786.9</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271,880.0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16,300.0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16,253.4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სუბსიდიები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18,260.0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14,441.0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14,394.8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253,120.0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1,859.0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1,858.7</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1,500.0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221,167.0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228,875.7</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750.0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681.0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657.7</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lastRenderedPageBreak/>
              <w:t>25 04</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წყალმომარაგების ინფრასტრუქტურის აღდგენა-რეაბილიტაცია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191,990.0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186,609.0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195,229.0</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17,600.0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172.3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148.6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სუბსიდიები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3,700.0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38.0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14.5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13,900.0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134.3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134.1</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15,236.0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14,787.8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174,390.0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171,200.7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180,292.6</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25 05</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მყარი ნარჩენების მართვის პროგრამა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8,200.0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8,019.0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9,861.0</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1,020.0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1,754.4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სუბსიდიები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1,020.0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1,754.4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370.0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362.9</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7,200.0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6,629.0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7,743.7</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26 00</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საქართველოს იუსტიციის სამინისტრო</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63,900.0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83,721.7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87,230.2</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59,065.0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77,454.4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80,767.9</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35,875.0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34,884.6</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34,815.2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21,282.0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40,246.1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43,657.2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110.5</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110.5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129.2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260.0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557.8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538.3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1,537.5</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1,655.4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1,627.9</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4,835.0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6,267.4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6,462.3</w:t>
            </w:r>
          </w:p>
        </w:tc>
      </w:tr>
      <w:tr w:rsidR="00DB262E" w:rsidRPr="00DB262E" w:rsidTr="00DB262E">
        <w:trPr>
          <w:trHeight w:val="12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26 01</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სამართალშემოქმედებისა და ქვეყნის ინტერესების სამართლებრივი მხარდაჭერის მიზნით სახელმწიფო პოლიტიკის შემუშავება და მართვა, მათ შორის, სისხლის სამართლის სისტემის რეფორმის განხორციელება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7,485.0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28,385.0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28,298.1</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7,418.0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26,439.0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26,360.3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3,910.0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3,698.0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3,668.7</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3,012.0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22,097.5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22,080.7</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95.0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95.0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91.7</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84.9</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301.0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448.5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434.2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67.0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1,946.0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1,937.8</w:t>
            </w:r>
          </w:p>
        </w:tc>
      </w:tr>
      <w:tr w:rsidR="00DB262E" w:rsidRPr="00DB262E" w:rsidTr="00DB262E">
        <w:trPr>
          <w:trHeight w:val="9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26 02</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გამოძიებაზე ზედამხედველობის, სახელმწიფო ბრალდების მხარდაჭერის, დანაშაულის წინააღმდეგ ბრძოლისა და პრევენციის პროგრამა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36,000.0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36,925.8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36,581.2</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33,975.0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34,849.6</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34,561.8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25,310.0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25,007.7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24,975.4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7,367.0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8,382.3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8,139.9</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5.7</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352.3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348.3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1,221.0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1,100.3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1,092.5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lastRenderedPageBreak/>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2,025.0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2,076.2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2,019.4</w:t>
            </w:r>
          </w:p>
        </w:tc>
      </w:tr>
      <w:tr w:rsidR="00DB262E" w:rsidRPr="00DB262E" w:rsidTr="00DB262E">
        <w:trPr>
          <w:trHeight w:val="9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26 03</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ეროვნული საარქივო ფონდის დაცულობის, მომსახურების თანამედროვე ტექნოლოგიების დანერგვის და დოკუმენტების ხელმისაწვდომობის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7,450.0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4,993.0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4,853.2</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5,400.0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4,570.0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4,477.9</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3,560.0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3,560.0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3,557.4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1,790.0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960.0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870.5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50.0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2,050.0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423.0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375.3</w:t>
            </w:r>
          </w:p>
        </w:tc>
      </w:tr>
      <w:tr w:rsidR="00DB262E" w:rsidRPr="00DB262E" w:rsidTr="00DB262E">
        <w:trPr>
          <w:trHeight w:val="9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26 04</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საქართველოს იუსტიციის სამინისტროს სისტემის თანამშრომელთა გადამზადება და სასწავლო ცენტრის განვითარება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1,885.0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1,635.0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1,792.0</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1,880.0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1,630.0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1,787.3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870.0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806.0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805.2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1,010.0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824.0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967.1</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14.9</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4.7</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26 05</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ელექტრონული მმართველობის განვითარება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2,135.0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2,325.0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2,909.5</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2,135.0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1,845.0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2,427.5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1,425.0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1,105.0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1,105.0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685.0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685.0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1,277.9</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8.5</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45.0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35.4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1.5</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0.7</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480.0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482.0</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26 06</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ერთიანი სახელმწიფო საინფორმაციო ტექნოლოგიების განვითარება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590.0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320.8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319.9</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320.0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320.0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319.9</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320.0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320.0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319.9</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270.0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0.8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0.0</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26 07</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დანაშაულის პრევენცია და ყოფილ პატიმართა რესოციალიზაცია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1,285.0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1,457.3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1,440.2</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1,280.0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1,447.4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1,431.2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707.9</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703.6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451.0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633.8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622.9</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95.1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94.8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9.9</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9.0</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26 08</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იუსტიციის სახლის მომსახურებათა განვითარება და ხელმისაწვდომობა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4,170.0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4,170.0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4,303.6</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lastRenderedPageBreak/>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3,757.0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3,757.0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3,938.6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3,757.0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3,757.0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3,938.6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413.0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413.0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365.0</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26 09</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მიწის ბაზრის განვითარება (WB)</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2,900.0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2,900.0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2,700.0</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2,900.0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2,596.5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2,412.5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2,890.0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2,586.5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2,398.4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5.7</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303.5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287.5</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26 10</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სახელმწიფო სერვისების განვითარების სააგენტოს მომსახურებათა განვითარება და ხელმისაწვდომობა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610.0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3,646.9</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2,665.4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2,657.3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8.1</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610.0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981.5</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26 12</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სსიპ - საჯარო რეესტრის ეროვნული სააგენტოს მომსახურებათა განვითარება და ხელმისაწვდომობა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385.5</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385.5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383.9</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1.6</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27 00</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საქართველოს სასჯელაღსრულებისა და პრობაციის სამინისტრო</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150,000.0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150,000.0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149,667.3</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125,858.0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125,858.0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125,545.5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65,445.0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64,444.0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64,383.8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56,480.0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57,486.0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57,290.2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11.0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11.0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1,191.0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1,416.0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1,393.3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2,731.0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2,501.0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2,467.5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24,142.0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24,142.0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24,121.7</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27 01</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საერთაშორისო სტანდარტების შესაბამისი პენიტენციური სისტემის ჩამოყალიბება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143,600.0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143,600.0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143,433.7</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119,600.0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119,600.0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119,441.6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61,730.0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60,820.0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60,762.6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54,059.0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55,089.0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55,034.6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11.0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11.0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1,100.0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1,210.0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1,191.4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2,700.0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2,470.0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2,442.2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24,000.0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24,000.0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23,992.1</w:t>
            </w:r>
          </w:p>
        </w:tc>
      </w:tr>
      <w:tr w:rsidR="00DB262E" w:rsidRPr="00DB262E" w:rsidTr="00DB262E">
        <w:trPr>
          <w:trHeight w:val="9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lastRenderedPageBreak/>
              <w:t>27 01 01</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პენიტენციური სისტემის პოლიტიკის შემუშავება, მართვა და ბრალდებულთა/მსჯავრდებულთა ყოფითი პირობების გაუმჯობესება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114,600.0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114,200.0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114,041.6</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114,600.0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114,200.0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114,041.6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61,730.0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60,820.0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60,762.6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49,059.0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49,689.0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49,634.6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11.0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11.0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1,100.0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1,210.0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1,191.4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2,700.0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2,470.0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2,442.2</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27 01 02</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 xml:space="preserve">ბრალდებულთა და მსჯავრდებულთა ეკვივალენტური სამედიცინო მომსახურებით უზრუნველყოფა </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5,400.0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5,400.0</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5,400.0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5,400.0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5,400.0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5,400.0</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27 01 03</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პენიტენციური სისტემის ინფრასტრუქტურის გაუმჯობესება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24,000.0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24,000.0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23,992.1</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24,000.0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24,000.0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23,992.1</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27 02</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სრულყოფილი პრობაციის სისტემა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5,400.0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5,400.0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5,389.8</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5,268.0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5,268.0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5,260.2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3,370.0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3,345.0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3,342.2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1,790.0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1,700.0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1,699.8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195.0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195.0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28.0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28.0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23.2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132.0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132.0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129.6</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27 03</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სასჯელაღსრულებისა და პრობაციის სისტემისათვის თანამშრომელთა მომზადება და პროფესიული განვითარება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1,000.0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843.8</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990.0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990.0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843.8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345.0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279.0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279.0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631.0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697.0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555.8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11.0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11.0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2.1</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0.0</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28 00</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საქართველოს საგარეო საქმეთა სამინისტრო</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142,450.0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143,757.4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143,707.1</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123,108.0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125,279.6</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125,242.7</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9,474.0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9,362.7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9,308.1</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107,365.0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109,068.3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108,898.8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6,033.0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6,107.3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6,105.5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164.0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243.9</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234.4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72.0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497.3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695.9</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19,342.0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18,477.9</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18,464.4</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lastRenderedPageBreak/>
              <w:t>28 01</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საგარეო პოლიტიკის განხორციელება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141,415.0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142,377.2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142,155.7</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122,081.0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123,928.4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123,716.4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9,046.0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8,983.5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8,958.6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106,786.0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108,135.9</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107,958.5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6,033.0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6,106.3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6,104.9</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150.0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216.4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216.4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66.0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486.3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478.1</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19,334.0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18,448.9</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18,439.3</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28 01 01</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საგარეო პოლიტიკის დაგეგმვა და მართვა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133,965.0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135,575.8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135,357.4</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115,631.0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117,343.0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117,131.0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8,995.0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8,935.0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8,910.1</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106,312.0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107,689.0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107,511.6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108.0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181.3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179.9</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150.0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216.4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216.4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66.0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321.3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313.1</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18,334.0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18,232.9</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18,226.3</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28 01 02</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საერთაშორისო ორგანიზაციებში არსებული ფინანსური ვალდებულებების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5,925.0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5,925.0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5,925.0</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5,925.0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5,925.0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5,925.0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5,925.0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5,925.0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5,925.0</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28 01 03</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საერთაშორისო ხელშეკრულებების და სხვა დოკუმენტების თარგმნა და დამოწმება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125.0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125.0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125.0</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125.0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125.0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125.0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51.0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48.5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48.5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74.0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76.5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76.5</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28 01 04</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დიასპორული პოლიტიკა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1,400.0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751.4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748.4</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535.4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535.4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370.4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370.4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165.0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165.0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216.0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213.0</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28 02</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მოხელეთა კვალიფიკაციის ამაღლება საერთაშორისო ურთიერთობების დარგში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385.0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582.0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566.6</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382.0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558.0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543.1</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113.0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75.0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74.1</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254.0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462.0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458.5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14.0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14.0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24.0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23.5</w:t>
            </w:r>
          </w:p>
        </w:tc>
      </w:tr>
      <w:tr w:rsidR="00DB262E" w:rsidRPr="00DB262E" w:rsidTr="00DB262E">
        <w:trPr>
          <w:trHeight w:val="9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lastRenderedPageBreak/>
              <w:t>28 03</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ევროპულ და ევროატლანტიკურ სტრუქტურებში საქართველოს ინტეგრაციის თაობაზე საზოგადოების ინფორმირება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650.0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798.2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984.8</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645.0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793.2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983.2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315.0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304.2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275.4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325.0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470.5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481.9</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13.5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13.5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212.4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1.6</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29 00</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საქართველოს თავდაცვის სამინისტრო</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807,000.0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808,259.6</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814,737.7</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671,573.3</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656,538.9</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662,945.7</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380,039.0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365,964.9</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365,940.4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244,646.3</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243,767.7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250,199.4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112.0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85.7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84.9</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26,062.0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28,450.4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28,449.2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20,714.0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18,270.1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18,271.8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135,426.7</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131,607.8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131,679.1</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20,112.9</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20,112.9</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29 01</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თავდაცვის მართვა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312,237.0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302,102.4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307,468.8</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312,237.0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302,102.4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307,425.4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294,077.0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283,075.8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283,056.7</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18,160.0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17,888.3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23,231.2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24.1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23.4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1,114.2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1,114.1</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43.4</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29 02</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პროფესიული სამხედრო განათლება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43,452.0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43,602.6</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43,541.3</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43,042.0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42,609.8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42,548.9</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36,012.0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35,834.0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35,833.4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6,225.0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6,082.7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6,023.0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254.0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330.1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329.4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551.0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363.1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363.1</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410.0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992.8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992.4</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29 03</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ჯანმრთელობის დაცვა და 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54,600.0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52,568.4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52,555.2</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53,903.0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52,076.4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52,063.2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4,471.0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3,506.7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3,506.6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3,721.0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4,205.3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4,192.6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25,691.0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27,719.4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27,719.0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20,020.0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16,645.0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16,645.0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697.0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492.0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492.0</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lastRenderedPageBreak/>
              <w:t>29 04</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მართვის, კონტროლის, კავშირგაბმულობის და კომპიუტერული სისტემები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9,540.0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14,146.5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14,143.0</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4,202.3</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4,095.4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4,093.4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806.0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535.7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535.5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3,330.3</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3,553.5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3,551.7</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58.0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5,337.7</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10,051.1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10,049.6</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29 05</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ინფრასტრუქტურის განვითარება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26,000.0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20,168.3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20,168.3</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1,222.0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1,222.0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1,222.0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1,222.0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25,500.0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18,946.3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18,946.3</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29 06</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საერთაშორისო სამშვიდობო მისიები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40,445.0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38,220.8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38,207.3</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40,445.0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38,220.8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38,207.3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765.0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311.0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310.8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39,680.0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37,909.8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37,896.5</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29 07</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სამეცნიერო კვლევა და სამხედრო მრეწველობის განვითარება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28,322.0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50,031.2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50,353.3</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27,279.0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27,264.2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27,556.5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18,548.0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16,619.0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16,614.7</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8,425.0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10,083.3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10,378.4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54.0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61.6</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61.5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109.0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361.0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360.9</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143.0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139.3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141.0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1,043.0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2,654.1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2,683.9</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20,112.9</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20,112.9</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29 08</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თავდაცვის შესაძლებლობების შენარჩუნება/განვითარება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128,245.0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124,550.4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124,550.4</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28,245.0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26,968.6</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26,968.6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28,245.0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26,968.6</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26,968.6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100,000.0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97,581.9</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97,581.9</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29 09</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ლოგისტიკური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142,159.0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140,869.0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140,868.9</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139,720.0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139,979.4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139,979.3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25,360.0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26,082.8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26,082.7</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114,360.0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113,854.4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113,854.4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33.6</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33.6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8.6</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2,439.0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889.6</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889.6</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29 10</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საქართველოს შეიარაღებული ძალების შესაძლებლობის გაძლიერება (SG)</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22,000.0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22,000.0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22,881.1</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lastRenderedPageBreak/>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22,000.0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22,000.0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22,881.1</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22,000.0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22,000.0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22,881.1</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30 00</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საქართველოს შინაგან საქმეთა სამინისტრო</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596,590.0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602,090.0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603,761.8</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531,954.0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537,823.0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539,100.4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371,800.0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373,175.8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372,547.8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130,414.0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132,963.7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134,877.8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55.5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55.3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6,375.0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10,231.1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10,226.4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23,315.0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21,396.9</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21,393.0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64,636.0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64,267.0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64,661.4</w:t>
            </w:r>
          </w:p>
        </w:tc>
      </w:tr>
      <w:tr w:rsidR="00DB262E" w:rsidRPr="00DB262E" w:rsidTr="00DB262E">
        <w:trPr>
          <w:trHeight w:val="9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30 01</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საზოგადოებრივი წესრიგი, სახელმწიფო საზღვრის დაცვა და საერთაშორისო თანამშრომლობის განვითარება/გაღრმავება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576,610.0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581,262.6</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582,890.1</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512,410.0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518,430.9</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519,663.2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360,150.0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362,108.4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361,481.9</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123,935.0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126,100.8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127,963.7</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55.5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55.3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9,729.6</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9,725.8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22,275.0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20,436.6</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20,436.5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64,200.0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62,831.7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63,226.9</w:t>
            </w:r>
          </w:p>
        </w:tc>
      </w:tr>
      <w:tr w:rsidR="00DB262E" w:rsidRPr="00DB262E" w:rsidTr="00DB262E">
        <w:trPr>
          <w:trHeight w:val="9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30 02</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ფიზიკურ და იურიდიულ პირთა (მათ შორის, ქონების), დიპლომატიური წარმომადგენლობების, ეროვნული საგანძურის დაცვის და უსაფრთხოების დონის ამაღლება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10,160.0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9,639.7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9,614.5</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10,110.0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9,597.6</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9,572.4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8,195.0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7,984.4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7,983.1</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905.0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536.0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513.0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400.5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400.5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710.0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676.6</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675.8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42.1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42.1</w:t>
            </w:r>
          </w:p>
        </w:tc>
      </w:tr>
      <w:tr w:rsidR="00DB262E" w:rsidRPr="00DB262E" w:rsidTr="00DB262E">
        <w:trPr>
          <w:trHeight w:val="12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30 03</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სამართალდამცავი სტრუქტურებისათვის მაღალკვალიფიციური კადრების მომზადება, გადამზადება, საარქივო ფონდების დიგიტალიზაცია, სამეცნიერო-კვლევითი საქმიანობა და მოქალაქეთა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6,170.0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6,359.7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6,429.5</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5,784.0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5,415.2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5,485.7</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2,825.0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2,497.6</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2,497.5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2,644.0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2,626.9</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2,701.1</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99.8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98.9</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245.0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191.0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188.2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386.0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944.5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943.8</w:t>
            </w:r>
          </w:p>
        </w:tc>
      </w:tr>
      <w:tr w:rsidR="00DB262E" w:rsidRPr="00DB262E" w:rsidTr="00DB262E">
        <w:trPr>
          <w:trHeight w:val="12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lastRenderedPageBreak/>
              <w:t>30 04</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საქართველოს შინაგან საქმეთა სამინისტროს სისტემისა და საქართველოს სახელმწიფო უსაფრთხოების სამსახურის მოსამსახურეთა ჯანმრთელობის დაცვის მომსახურებით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3,650.0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4,828.0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4,827.8</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3,650.0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4,379.3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4,379.1</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630.0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585.4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585.4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2,930.0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3,700.0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3,700.0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92.7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92.5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448.7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448.7</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31 00</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საქართველოს გარემოს დაცვისა და სოფლის მეურნეობის სამინისტრო</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262,465.0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271,424.1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263,009.2</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226,481.0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211,137.9</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213,553.7</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43,440.0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42,687.3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42,580.8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53,020.0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51,198.5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52,658.9</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სუბსიდიები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83,722.0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91,170.2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90,535.2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2,716.0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1,359.0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4,754.0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450.0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569.2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546.5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43,133.0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24,153.6</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22,478.4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13,489.0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24,845.3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16,589.5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22,495.0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35,441.0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32,865.9</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31 01</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გარემოს დაცვის და სოფლის მეურნეობის განვითარების პროგრამა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17,061.0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15,987.9</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15,305.7</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16,451.0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15,484.5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14,938.4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10,589.0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9,613.4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9,345.9</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4,847.0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4,812.4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4,708.8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750.0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750.0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635.7</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130.0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173.7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168.9</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135.0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135.0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79.1</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610.0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503.5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367.3</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31 01 01</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გარემოს დაცვის და სოფლის მეურნეობის განვითარების პოლიტიკის შემუშავება და მართვა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11,256.0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9,817.0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9,343.5</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10,926.0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9,513.5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9,056.2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7,104.0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5,907.1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5,644.4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2,887.0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2,642.4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2,604.1</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750.0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750.0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635.7</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90.0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119.0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117.7</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95.0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95.0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54.3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330.0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303.5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287.3</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lastRenderedPageBreak/>
              <w:t>31 01 02</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სოფლის მეურნეობის განვითარების პროგრამის მართვა და ადმინისტრირება რეგიონებში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3,900.0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3,904.5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3,870.8</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3,860.0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3,904.5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3,870.8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3,330.0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3,326.0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3,325.5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450.0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494.5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479.5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44.0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41.0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24.8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0.0</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31 01 03</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ქართული აგროსასურსათო პროდუქციის პოპულარიზაცია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1,100.0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1,449.6</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1,448.9</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1,100.0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1,449.6</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1,448.9</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1,100.0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1,449.6</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1,448.9</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31 01 04</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გარემოზე ზემოქმედების შეფასების ღონისძიებები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355.0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466.9</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414.5</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355.0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466.9</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414.5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155.0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380.3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376.0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75.9</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28.2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10.2</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31 01 05</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გარემოსდაცვითი ცნობიერების ამაღლების ღონისძიებები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150.0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49.0</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110.0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49.0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110.0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49.0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0.0</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31 01 06</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ბიოლოგიური მრავალფეროვნების დაცვის ღონისძიებები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99.0</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99.0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99.0</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31 01 07</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ნარჩენებისა და ქიმიური ნივთიერებების მართვის ღონისძიებები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80.0</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80.0</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31 02</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სურსათის უვნებლობა, მცენარეთა დაცვა და ეპიზოოტიური კეთილსაიმედოობა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35,910.0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35,227.2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39,764.2</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35,601.0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34,452.3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36,614.0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8,160.0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8,583.5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8,583.5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27,155.0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24,817.2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26,681.3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550.0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1,047.7</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67.5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67.5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186.0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434.1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234.0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309.0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774.9</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3,150.2</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31 03</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მევენახეობა-მეღვინეობის განვითარება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18,060.0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9,345.7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9,168.1</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18,020.0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9,227.7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9,051.1</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845.0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845.0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845.0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lastRenderedPageBreak/>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7,554.0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8,291.7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8,124.5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54.0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59.0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57.1</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19.5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9,547.0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118.0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116.9</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31 04</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სოფლის მეურნეობის დარგში სამეცნიერო-კვლევითი ღონისძიებების განხორციელება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5,150.0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6,150.0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6,041.8</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4,618.0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4,543.1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4,558.9</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1,820.0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1,780.0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1,779.4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2,738.0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2,698.1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2,722.2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48.2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15.0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9.1</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532.0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1,076.9</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952.9</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530.0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530.0</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31 05</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ერთიანი აგროპროექტი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95,370.0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102,014.1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101,688.7</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95,370.0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85,814.1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85,488.7</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3,770.0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3,742.1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3,730.3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810.0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537.0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529.4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სუბსიდიები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69,625.0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75,567.0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75,261.3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21,165.0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5,968.0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5,967.6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16,200.0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16,200.0</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31 05 01</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სოფლის მეურნეობის პროექტების მართვა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20,470.0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20,434.1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20,415.5</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20,470.0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4,234.1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4,215.5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3,770.0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3,742.1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3,730.3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492.0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485.2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16,200.0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16,200.0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16,200.0</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31 05 02</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შეღავათიანი აგროკრედიტები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52,000.0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60,160.0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60,160.0</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52,000.0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60,160.0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60,160.0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სუბსიდიები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51,965.0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60,160.0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60,160.0</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31 05 03</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აგროდაზღვევის უზრუნველყოფის ღონისძიებები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9,000.0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4,789.0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4,787.5</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9,000.0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4,789.0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4,787.5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130.0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45.0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44.2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სუბსიდიები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8,870.0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4,744.0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4,743.3</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31 05 04</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დანერგე მომავალი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8,000.0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9,863.0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9,562.8</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8,000.0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9,863.0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9,562.8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110.0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lastRenderedPageBreak/>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სუბსიდიები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7,890.0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9,863.0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9,562.8</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31 05 05</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ქართული ჩაი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900.0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800.0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795.3</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900.0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800.0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795.3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სუბსიდიები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900.0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795.3</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31 05 06</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სოფლის მეურნეობის პროდუქციის გადამამუშავებელი საწარმოების თანადაფინანსება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5,968.0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5,967.6</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5,968.0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5,967.6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4,965.0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5,968.0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5,967.6</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31 06</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სასოფლო-სამეურნეო კოოპერატივების ხელშეწყობის ღონისძიებები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7,750.0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17,125.9</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11,111.5</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5,140.0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7,665.8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6,378.7</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566.0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560.0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548.1</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769.0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668.2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530.5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21.0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19.2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3,790.0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6,416.6</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5,280.9</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2,610.0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9,460.1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4,732.8</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31 07</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სამელიორაციო სისტემების მოდერნიზაცია და აგროსექტორის განვითარების ხელშეწყობა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44,480.0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45,980.0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45,962.7</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21,985.0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24,533.0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27,699.0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სუბსიდიები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13,000.0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14,500.0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14,500.0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1,852.0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2,998.9</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7,133.0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10,033.0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10,200.1</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2,736.0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2,127.8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22,495.0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18,711.0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16,135.9</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31 07 01</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სამელიორაციო ინფრასტრუქტურის მიმდინარე ტექნიკური ექსპლუატაცია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13,000.0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14,500.0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14,500.0</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13,000.0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14,500.0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14,500.0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სუბსიდიები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13,000.0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14,500.0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14,500.0</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31 07 02</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ირიგაციისა და მიწის ბაზრის განვითარების პროექტი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14,350.0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14,250.0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13,887.9</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1,650.0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1,650.0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1,633.4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1,650.0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1,650.0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1,633.4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354.0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354.0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12,700.0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12,246.0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11,900.5</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31 07 03</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სოფლის მეურნეობის მოდერნიზაციის, ბაზარზე წვდომისა და მდგრადობის პროექტი (GEF, IFAD)</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15,870.0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15,970.0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17,038.9</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7,335.0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8,383.0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11,565.6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1,852.0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2,998.9</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5,483.0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8,383.0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8,566.8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2,382.0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1,773.8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lastRenderedPageBreak/>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8,535.0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5,205.0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3,699.5</w:t>
            </w:r>
          </w:p>
        </w:tc>
      </w:tr>
      <w:tr w:rsidR="00DB262E" w:rsidRPr="00DB262E" w:rsidTr="00DB262E">
        <w:trPr>
          <w:trHeight w:val="9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31 07 03 01</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სოფლის მეურნეობის მოდერნიზაციის, ბაზარზე წვდომისა და მდგრადობის პროექტის საგრანტო კომპონენტი (GEF, IFAD)</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2,100.0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5,000.0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4,998.1</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2,100.0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5,000.0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4,998.1</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2,100.0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5,000.0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4,998.1</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31 07 03 02</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სოფლის მეურნეობის მოდერნიზაციის, ბაზარზე წვდომისა და მდგრადობის პროექტი (GEF, IFAD)</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13,770.0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10,970.0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12,040.9</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5,235.0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3,383.0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6,567.6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1,852.0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2,998.9</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3,383.0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3,383.0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3,568.7</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2,382.0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1,773.8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8,535.0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5,205.0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3,699.5</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31 07 04</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ზემო სამგორის სარწყავი სისტემის რეაბილიტაცია (ORIO)</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1,260.0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1,260.0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535.9</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1,260.0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1,260.0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535.9</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31 08</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გარემოსდაცვითი ზედამხედველობა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10,891.0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11,160.7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11,136.6</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9,738.0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10,007.7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10,002.4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6,312.0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6,288.0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6,288.0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3,175.0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3,444.7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3,443.3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84.0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83.2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191.0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191.0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187.8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1,153.0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1,153.0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1,134.2</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31 09</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დაცული ტერიტორიების სისტემის ჩამოყალიბება და მართვა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14,643.0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14,544.0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8,504.1</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6,862.0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6,923.0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5,827.4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3,533.0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3,418.0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3,351.6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1,336.0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1,514.8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1,246.0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სუბსიდიები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1,097.0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1,103.2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773.8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36.0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35.7</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876.0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851.0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420.3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7,781.0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7,621.0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2,676.7</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31 10</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სატყეო სისტემის ჩამოყალიბება და მართვა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10,445.0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10,415.0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10,195.1</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10,445.0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9,903.8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9,717.9</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6,900.0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6,900.0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6,899.8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3,345.0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2,801.6</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2,630.6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110.0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110.0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100.1</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90.0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92.2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87.3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511.2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477.2</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lastRenderedPageBreak/>
              <w:t>31 11</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ეროვნული საშენი მეურნეობის სისტემის ჩამოყალიბება და მართვა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820.0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841.0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815.7</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628.0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649.0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648.1</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150.0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171.0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170.6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478.0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478.0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477.5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192.0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192.0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167.6</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31 12</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გარემოსდაცვითი ინფორმაციის ხელმისაწვდომობისა და გარემოსდაცვითი განათლების ხელშეწყობის პროგრამა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985.0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1,732.6</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2,090.2</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735.0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1,045.9</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1,419.1</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305.0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296.3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321.1</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423.0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741.8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1,076.7</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14.6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250.0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686.7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671.2</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31 13</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ბირთვული და რადიაციული უსაფრთხოების დაცვა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900.0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900.0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1,014.4</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888.0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888.0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999.8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490.0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490.0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541.4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390.0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393.0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453.8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12.0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12.0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14.5</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31 14</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გარემოს დაცვის სფეროში მონიტორინგი, პროგნოზირება და პრევენცია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210.4</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210.4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176.0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34.3</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32 00</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საქართველოს განათლებისა და მეცნიერების სამინისტრო</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1,186,215.0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1,186,771.0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1,199,799.7</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1,104,490.0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1,063,056.4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1,060,839.5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21,761.0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20,409.4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20,541.3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81,805.0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83,988.0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84,611.7</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სუბსიდიები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58,551.0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58,814.6</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61,059.2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24,966.0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42,027.6</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42,380.8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3,456.0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3,717.5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3,698.5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913,951.0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854,099.3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848,548.0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61,425.0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103,414.6</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122,785.0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20,300.0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20,300.0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16,175.2</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32 01</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განათლებისა და მეცნიერების სფეროში სახელმწიფო პოლიტიკის შემუშავება და პროგრამების მართვა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29,630.0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29,811.3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29,927.4</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lastRenderedPageBreak/>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28,455.0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26,937.7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27,065.5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9,537.0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8,674.5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8,656.3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18,555.0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17,776.2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17,933.1</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112.5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112.3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196.0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295.4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287.3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47.0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79.1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76.6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1,175.0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2,873.6</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2,862.0</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32 02</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სკოლამდელი და ზოგადი განათლება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678,065.0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676,037.0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676,207.3</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678,010.0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674,724.6</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674,848.5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2,182.0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2,012.7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2,007.7</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39,995.0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42,410.8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42,595.8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სუბსიდიები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240.0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2,467.2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2,465.5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178.3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166.6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3,181.0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3,288.9</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3,288.0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632,412.0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624,366.8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624,324.9</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1,312.3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1,358.8</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32 02 01</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ზოგადსაგანმანათლებლო სკოლების დაფინანსება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598,900.0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596,167.7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596,139.4</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598,900.0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596,167.7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596,139.4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სუბსიდიები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1,640.4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1,638.8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598,900.0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594,527.2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594,500.5</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32 02 02</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მასწავლებელთა პროფესიული განვითარების ხელშეწყობა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11,895.0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12,330.7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12,619.0</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11,875.0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12,266.2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12,507.4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650.0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622.7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618.9</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10,542.0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11,277.2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11,522.0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27.0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28.2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13.0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44.8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44.0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670.0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294.5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294.3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64.5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111.7</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32 02 03</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 xml:space="preserve">უსაფრთხო საგანმანათლებლო გარემოს უზრუნველყოფა </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12,770.0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12,556.5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12,550.4</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12,760.0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12,543.5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12,538.1</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1,532.0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1,390.0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1,388.8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1,755.0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4,437.2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4,433.6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23.0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93.0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93.0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9,450.0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6,623.3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6,622.6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13.0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12.3</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32 02 04</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წარმატებულ მოსწავლეთა წახალისება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730.0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570.4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562.3</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730.0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570.4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562.3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490.0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309.7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304.1</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lastRenderedPageBreak/>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240.0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260.7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258.2</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32 02 05</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განსაკუთრებით ნიჭიერ მოსწავლეთა საგანმანათლებლო და საცხოვრებელი პირობებით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240.0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235.6</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235.6</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240.0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235.6</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235.6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სუბსიდიები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240.0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235.6</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235.6</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32 02 06</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მოსწავლეების სახელმძღვანელოებით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22,980.0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23,571.5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23,558.9</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22,980.0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23,571.5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23,558.9</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980.0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1,952.9</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1,940.3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22,000.0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21,618.6</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21,618.6</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32 02 07</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დავისვენოთ და ვისწავლოთ ერთად</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2,800.0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1,337.7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1,318.2</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2,800.0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1,337.7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1,318.2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2,800.0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1,037.7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1,031.1</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151.3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138.4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148.7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148.7</w:t>
            </w:r>
          </w:p>
        </w:tc>
      </w:tr>
      <w:tr w:rsidR="00DB262E" w:rsidRPr="00DB262E" w:rsidTr="00DB262E">
        <w:trPr>
          <w:trHeight w:val="9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32 02 08</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ოკუპირებული რეგიონების პედაგოგებისა და ადმინისტრაციულ-ტექნიკური პერსონალის ფინანსური დახმარება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3,140.0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3,147.5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3,147.5</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3,140.0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3,147.5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3,147.5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3,140.0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3,147.5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3,147.5</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32 02 09</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ბრალდებული და მსჯავრდებული პირებისათვის ზოგადი განათლების მიღების ხელმისაწვდომობა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210.0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169.8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169.2</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210.0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169.8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169.2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60.0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150.0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109.8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109.2</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32 02 10</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ეროვნული სასწავლო გეგმების დანერგვა და მონიტორინგი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630.0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445.9</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440.3</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605.0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445.9</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440.3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442.4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436.7</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0.0</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32 02 11</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საჯარო სკოლის მოსწავლეების ტრანსპორტით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20,100.0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22,344.0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22,343.8</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20,100.0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22,344.0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22,343.8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20,100.0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22,344.0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22,343.8</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32 02 12</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სასკოლო აქტივობების ხელშეწყობა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900.0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559.9</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554.0</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900.0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559.9</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554.0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48.0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31.0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30.1</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852.0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528.9</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523.9</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32 02 13</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ზოგადი განათლების ხელშეწყობა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630.0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1,272.4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1,243.2</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lastRenderedPageBreak/>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630.0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1,272.4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1,243.2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480.0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516.1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493.3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სუბსიდიები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591.2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591.1</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150.0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165.1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158.9</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32 02 14</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ელექტრონული სწავლება (eLearning)</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1,325.0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1,324.9</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90.2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90.1</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0.1</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90.0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90.0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1,234.8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1,234.8</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32 02 15</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სკოლამდელი განათლების ხელშეწყობა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140.0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0.7</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140.0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0.7</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140.0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0.7</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32 03</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 xml:space="preserve">პროფესიული განათლება </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40,800.0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32,075.4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31,587.0</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40,315.0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30,878.1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30,380.5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270.0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270.0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384.5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2,046.0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2,412.9</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2,551.7</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სუბსიდიები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12,785.0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12,019.1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11,927.4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1,176.2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1,177.8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14.0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22.8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22.4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25,200.0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14,977.1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14,316.7</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485.0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1,197.3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1,206.5</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32 03 01</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პროფესიული განათლების განვითარების ხელშეწყობა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38,315.0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29,346.8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28,797.9</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37,915.0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28,234.5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27,676.1</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114.5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194.2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263.1</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სუბსიდიები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12,600.0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11,886.2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11,802.9</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1,176.2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1,177.8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25,115.0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14,972.1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14,311.9</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1,112.3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1,121.8</w:t>
            </w:r>
          </w:p>
        </w:tc>
      </w:tr>
      <w:tr w:rsidR="00DB262E" w:rsidRPr="00DB262E" w:rsidTr="00DB262E">
        <w:trPr>
          <w:trHeight w:val="9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32 03 02</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მსჯავრდებული პირებისათვის და ყოფილი პატიმრებისათვის პროფესიული განათლების მიღების ხელმისაწვდომობა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185.0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132.8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124.5</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185.0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132.8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124.5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სუბსიდიები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185.0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132.8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124.5</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32 03 03</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 xml:space="preserve">ეროვნული უმცირესობების პროფესიული გადამზადება </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2,300.0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2,595.7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2,664.6</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2,215.0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2,510.7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2,580.0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270.0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270.0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270.0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1,846.0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2,218.7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2,288.6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lastRenderedPageBreak/>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14.0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17.0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16.6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85.0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85.0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84.7</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32 04</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უმაღლესი განათლება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143,840.0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146,081.1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153,765.6</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143,270.0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145,550.4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152,482.4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3,520.0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3,394.8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3,377.8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10,445.0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9,906.2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10,149.3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სუბსიდიები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1,350.0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1,650.7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6,156.6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266.3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23.8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16.6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127,935.0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130,566.3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132,515.8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570.0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530.7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1,283.1</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32 04 01</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 xml:space="preserve">გამოცდების ორგანიზება </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11,810.0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11,501.3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11,499.3</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11,260.0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11,344.6</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11,342.6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3,170.0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3,058.0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3,057.4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8,060.0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8,261.4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8,266.7</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11.0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14.2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550.0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156.7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156.6</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32 04 02</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სახელმწიფო სასწავლო, სამაგისტრო გრანტები და ახალგაზრდების წახალისება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123,620.0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124,686.4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124,634.9</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123,620.0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124,657.7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124,606.2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1,700.0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666.0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640.0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121,920.0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123,991.7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123,966.1</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28.7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28.7</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32 04 03</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უმაღლესი განათლების ხელშეწყობა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150.0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157.5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153.2</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140.0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157.5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153.2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140.0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157.5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153.2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0.0</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32 04 04</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საზღვარგარეთ განათლების მიღების ხელშეწყობა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6,910.0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7,730.9</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7,675.2</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6,900.0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7,720.9</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7,665.8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350.0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336.8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320.5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545.0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821.2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792.3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3.9</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6,541.5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6,538.7</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9.4</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32 04 05</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 xml:space="preserve">უმაღლესი საგანმანათლებლო დაწესებულებების ხელშეწყობა </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1,350.0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2,005.0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9,803.1</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1,350.0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1,669.7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8,714.7</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lastRenderedPageBreak/>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297.1</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სუბსიდიები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1,350.0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1,650.7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6,156.6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262.4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19.0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1,998.6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335.3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1,088.4</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32 05</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მეცნიერებისა და სამეცნიერო კვლევების ხელშეწყობა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65,600.0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63,464.2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63,800.1</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62,733.0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60,219.4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60,632.9</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4,382.0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4,369.9</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4,430.5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4,688.0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6,257.2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6,149.0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სუბსიდიები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21,975.0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20,919.9</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20,507.1</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21,001.0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21,654.0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21,766.3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17.0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30.6</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30.4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10,670.0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6,987.8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7,749.6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2,867.0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3,244.8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3,167.2</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32 05 01</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სამეცნიერო გრანტების გაცემისა და სამეცნიერო კვლევების ხელშეწყობა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32,280.0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30,912.9</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31,787.6</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31,560.0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30,027.7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30,902.5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720.0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715.0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714.6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1,820.0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2,316.2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2,329.5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21,000.0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20,053.0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20,167.7</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15.0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15.0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8,010.0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6,928.4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7,675.7</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720.0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885.3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885.1</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32 05 02</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სამეცნიერო დაწესებულებების პროგრამები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5,170.0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4,289.1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4,433.6</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5,098.0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4,202.9</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4,342.7</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2,757.0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2,755.3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2,816.2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2,329.0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1,433.0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1,490.3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7.1</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29.2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72.0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86.2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90.8</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32 05 03</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სოფლის მეურნეობის დარგში მეცნიერთა ხელშეწყობა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1,100.0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1,097.5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1,097.4</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1,050.0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1,028.1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1,028.1</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905.0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899.6</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899.6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139.0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115.5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115.5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69.4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69.3</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32 05 04</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სამეცნიერო კვლევების ხელშეწყობა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26,650.0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23,164.6</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22,661.1</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24,625.0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20,967.0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20,545.4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lastRenderedPageBreak/>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სუბსიდიები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21,975.0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20,919.9</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20,507.1</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2,650.0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45.1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38.3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2,025.0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2,197.6</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2,115.6</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32 05 05</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მეცნიერების პოპულარიზაცია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400.0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4,000.0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3,820.4</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3,993.8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3,814.2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2,392.5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2,213.8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1,598.7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1,598.3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2.1</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6.3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6.3</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32 06</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ინკლუზიური განათლება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5,135.0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4,848.8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4,827.4</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5,110.0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4,759.7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4,738.3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1,631.0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1,288.4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1,275.4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სუბსიდიები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3,049.0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3,025.1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3,020.2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20.5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19.7</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377.0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425.8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422.9</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89.1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89.1</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32 07</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საგანმანათლებლო და სამეცნიერო დაწესებულებათა ინფრასტრუქტურის განვითარება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97,210.0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103,008.5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102,858.3</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41,365.0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58,275.0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58,181.2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1,100.0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941.1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936.6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3,365.0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3,324.2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3,274.6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3,795.0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18,614.1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18,607.5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26.8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25.8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33,085.0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35,368.9</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35,336.6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55,845.0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44,733.5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44,677.1</w:t>
            </w:r>
          </w:p>
        </w:tc>
      </w:tr>
      <w:tr w:rsidR="00DB262E" w:rsidRPr="00DB262E" w:rsidTr="00DB262E">
        <w:trPr>
          <w:trHeight w:val="9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32 07 01</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საგანმანათლებლო დაწესებულებებისა და მოსწავლეების/სტუდენტების ინფორმაციულ-საკომუნიკაციო ტექნოლოგიებით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26,210.0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27,745.7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27,726.3</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24,660.0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25,989.8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25,971.6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1,100.0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941.1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936.6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520.0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661.6</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648.6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17.2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17.1</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23,025.0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24,370.0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24,369.2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1,550.0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1,755.9</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1,754.7</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32 07 02</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საგანმანათლებლო და სამეცნიერო დაწესებულებათა ინფრასტრუქტურის განვითარება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71,000.0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75,262.8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75,132.0</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16,705.0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32,285.2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32,209.6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2,845.0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2,662.6</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2,626.0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lastRenderedPageBreak/>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3,795.0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18,614.1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18,607.5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9.6</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8.7</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10,060.0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10,998.9</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10,967.4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54,295.0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42,977.6</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42,922.5</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32 07 02 01</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ზოგადსაგანმანათლებლო დაწესებულებების ინფრასტრუქტურის განვითარება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60,000.0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54,764.2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54,711.9</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12,105.0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18,708.0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18,655.8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2,600.0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2,449.5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2,429.7</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5,250.0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5,250.0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9.6</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8.7</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9,500.0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10,998.9</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10,967.4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47,895.0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36,056.2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36,056.1</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32 07 02 02</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პროფესიული საგანანმანათლებლო დაწესებულებების ინფრასტრუქტურის განვითარება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13,428.8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13,395.2</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9,105.3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9,088.4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205.0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205.0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188.2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795.0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8,900.3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8,900.2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4,323.5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4,306.7</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32 07 02 03</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უმაღლესი საგანმანათლებლო და სამეცნიერო დაწესებულებების ინფრასტრუქტურის განვითარება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4,256.7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4,256.3</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4,256.7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4,256.3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4,256.7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4,256.3</w:t>
            </w:r>
          </w:p>
        </w:tc>
      </w:tr>
      <w:tr w:rsidR="00DB262E" w:rsidRPr="00DB262E" w:rsidTr="00DB262E">
        <w:trPr>
          <w:trHeight w:val="9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32 07 02 04</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სამინისტროს სისტემაში შემავალი საჯარო სამართლის იურიდიული პირებისა და ტერიტორიული ორგანოების ინფრასტრუქტურის განვითარება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744.3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703.9</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207.1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201.0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207.1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201.0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800.0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537.2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502.8</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32 07 02 05</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საჯარო სკოლების ოპერირებისა და მოვლა-პატრონობის სისტემის განვითარება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2,068.9</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2,064.9</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8.1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8.0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360.0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1,600.0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2,060.8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2,056.8</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32 08</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ახალგაზრდობის სფეროში სახელმწიფო ხელშეწყობის ღონისძიებები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4,200.0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4,723.2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5,443.5</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4,012.0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4,700.4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5,419.4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770.0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746.5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747.8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880.0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612.1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682.7</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სუბსიდიები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1,572.0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3,011.7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3,230.3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lastRenderedPageBreak/>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284.0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284.0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785.0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37.5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466.1</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188.0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22.8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24.2</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32 09</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ათასწლეულის გამოწვევა საქართველოს - მეორე პროექტი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101,235.0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102,571.5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111,357.9</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101,020.0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57,011.0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47,090.8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სუბსიდიები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17,580.0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15,721.0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13,752.0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83,440.0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41,290.0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33,338.8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215.0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45,560.5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64,267.1</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32 10</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თბილისის საჯარო სკოლების რეაბილიტაციისა და ენერგოეფექტურობის გაზრდის პროექტი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0.0</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0.0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r>
      <w:tr w:rsidR="00DB262E" w:rsidRPr="00DB262E" w:rsidTr="00DB262E">
        <w:trPr>
          <w:trHeight w:val="9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32 11</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საქართველოს ტექნიკური უნივერსიტეტის სტრუქტურაში ჰიდროტექნიკური კვლევების ლაბორატორიის ჩამოყალიბების პროექტი (Unicredit Bank)</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20,300.0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24,150.0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20,025.2</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3,850.0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3,850.0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20,300.0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20,300.0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16,175.2</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33 00</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საქართველოს კულტურისა და სპორტის სამინისტრო</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302,755.0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304,080.0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311,980.6</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270,296.0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277,225.3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285,061.6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59,640.0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58,906.6</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58,924.6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40,852.0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40,383.5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40,301.3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სუბსიდიები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122,550.0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124,462.1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125,998.9</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6,524.0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12,107.3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12,208.9</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1,217.0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1,333.2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1,324.6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39,513.0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40,032.6</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46,303.4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32,459.0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26,554.7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26,619.0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300.0</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33 01</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კულტურისა და სპორტის პოლიტიკის შემუშავება და პროგრამების მართვა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7,455.0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5,948.0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5,814.6</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7,360.0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5,938.5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5,805.1</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4,830.0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4,056.1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4,028.4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2,340.0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1,587.9</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1,491.4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130.0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261.3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258.8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33.3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26.4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95.0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9.6</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9.6</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33 02</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საქართველოში ხელოვნების განვითარების ხელშეწყობა და პოპულარიზაცია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80,795.0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79,242.3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79,361.4</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lastRenderedPageBreak/>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73,666.0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70,483.5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70,640.4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31,425.0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31,639.2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31,657.9</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29,803.0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26,331.5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26,410.4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490.0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934.9</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1,061.3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92.0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87.7</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11,888.0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11,485.9</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11,423.1</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7,129.0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8,758.8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8,721.0</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33 03</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სახელოვნებო და სასპორტო განათლების ხელშეწყობა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22,640.0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24,114.9</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23,880.1</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19,817.0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19,959.5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19,757.0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14,273.0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14,238.2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14,234.5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4,537.0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5,089.2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4,902.3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სუბსიდიები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150.0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50.8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49.8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13.0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12.6</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11.0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33.6</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33.6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833.0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535.1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524.2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2,823.0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4,155.4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4,123.1</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33 04</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კულტურული მემკვიდრეობის დაცვა და სამუზეუმო სისტემის სრულყოფა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22,001.0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27,060.0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27,347.7</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18,793.0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16,770.4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16,899.8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8,932.0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8,819.8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8,850.5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4,152.0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7,291.6</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7,419.0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1.1</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16.0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36.5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34.9</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5,692.0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621.3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594.3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3,208.0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10,289.6</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10,447.9</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33 05</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სპორტის განვითარების ხელშეწყობა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142,100.0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149,157.5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151,877.2</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142,100.0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149,156.4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151,876.0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180.0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153.3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153.3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80.7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77.7</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სუბსიდიები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122,400.0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124,411.3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125,949.1</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4,912.0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4,887.3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13,500.0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19,599.0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20,808.6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1.1</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33 06</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კულტურისა და სპორტის მოღვაწეთა სოციალური დაცვის ღონისძიებები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7,560.0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7,717.9</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12,888.7</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7,560.0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7,717.9</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12,888.7</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909.9</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909.5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6,560.0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6,808.0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11,979.2</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33 07</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კულტურასა და სპორტში ინვესტიციებისა და ინფრასტრუქტურული პროექტების მხარდაჭერა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20,204.0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10,839.4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10,810.9</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lastRenderedPageBreak/>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7,199.2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7,194.6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6,246.6</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6,246.6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950.0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947.5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19,204.0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3,340.2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3,316.2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300.0</w:t>
            </w:r>
          </w:p>
        </w:tc>
      </w:tr>
      <w:tr w:rsidR="00DB262E" w:rsidRPr="00DB262E" w:rsidTr="00DB262E">
        <w:trPr>
          <w:trHeight w:val="9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34 00</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საქართველოს ოკუპირებული ტერიტორიებიდან იძულებით გადაადგილებულ პირთა, განსახლებისა და ლტოლვილთა სამინისტრო</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141,200.0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141,200.0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140,602.0</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36,335.0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39,609.5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39,469.8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4,543.0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4,512.5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4,445.3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4,801.0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4,882.4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4,713.7</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სუბსიდიები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155.5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33.6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2,109.0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2,584.2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2,626.2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24,882.0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27,630.4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27,495.5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104,865.0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101,590.5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101,132.2</w:t>
            </w:r>
          </w:p>
        </w:tc>
      </w:tr>
      <w:tr w:rsidR="00DB262E" w:rsidRPr="00DB262E" w:rsidTr="00DB262E">
        <w:trPr>
          <w:trHeight w:val="9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34 01</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იძულებით გადაადგილებულ პირთა და მიგრანტთა ხელშეწყობის მიზნით სახელმწიფო პოლიტიკის შემუშავება და პროგრამების მართვა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12,870.0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12,987.1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12,887.9</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12,640.0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12,827.1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12,808.2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4,393.0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4,362.5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4,303.3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3,391.0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3,601.3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3,493.6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სუბსიდიები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155.5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104.0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131.9</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177.8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4,752.0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4,731.4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4,676.6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230.0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160.0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79.6</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34 02</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განსახლების ადგილებში დევნილთა შენახვა და მათი საცხოვრებელი პირობების გაუმჯობესება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127,645.0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127,647.6</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127,130.7</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23,015.0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26,217.1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26,078.1</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1,285.0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1,156.1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1,097.4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2,451.0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2,447.2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19,730.0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22,610.0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22,533.5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104,630.0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101,430.5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101,052.6</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34 03</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საარსებო წყაროებით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685.0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565.2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583.5</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680.0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565.2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583.5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150.0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150.0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142.0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125.0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122.6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32.2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lastRenderedPageBreak/>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289.0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285.5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0.0</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35 00</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საქართველოს შრომის, ჯანმრთელობისა და სოციალური დაცვის სამინისტრო</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3,528,000.0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3,530,711.1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3,555,004.0</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3,524,906.0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3,511,903.8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3,535,305.0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28,107.0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27,849.8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31,350.1</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99,966.0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99,533.9</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104,631.7</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სუბსიდიები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8,863.4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2,351.0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2,502.0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2,768.3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3,364,903.0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3,364,198.8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3,363,719.6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29,579.0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17,819.3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23,971.9</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3,094.0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18,807.2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19,699.0</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35 01</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შრომის, ჯანმრთელობისა და სოციალური დაცვის პროგრამების მართვა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47,630.0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49,417.6</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57,778.1</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47,142.0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46,450.9</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54,853.7</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28,107.0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27,849.8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31,188.8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16,248.0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15,477.4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20,427.7</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2,351.0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2,484.7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2,485.2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288.0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491.3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475.1</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148.0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147.7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276.9</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488.0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2,966.6</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2,924.3</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35 01 01</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შრომის, ჯანმრთელობისა და სოციალური დაცვის სფეროში პოლიტიკის შემუშავება და მართვა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9,400.0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10,227.7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9,922.4</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9,300.0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9,749.0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9,835.1</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4,046.0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3,978.9</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3,978.8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2,850.0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3,184.1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3,275.8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2,298.0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2,440.0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2,438.6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116.6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26.0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26.0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25.3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478.7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87.3</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35 01 02</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სამედიცინო საქმიანობის რეგულირების პროგრამა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3,300.0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3,565.6</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3,515.6</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3,275.0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3,565.6</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3,515.6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2,435.0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2,385.6</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2,383.3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812.0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1,094.2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1,049.1</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75.1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72.7</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13.0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0.0</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35 01 03</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დაავადებათა კონტროლისა და ეპიდემიოლოგიური უსაფრთხოების პროგრამის მართვა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10,400.0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10,210.5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17,803.8</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lastRenderedPageBreak/>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10,362.0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8,858.7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16,257.8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3,150.0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3,150.0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6,500.7</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7,051.0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5,614.2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9,560.0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62.0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50.4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50.4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49.0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38.6</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139.3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38.0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1,351.8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1,546.0</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35 01 04</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სოციალური და ჯანმრთელობის დაცვის პროგრამების მართვა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21,000.0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21,702.1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21,685.0</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20,700.0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20,734.4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20,792.8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16,230.0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16,162.8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16,161.4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4,321.0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4,259.3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4,328.8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39.2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39.2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99.0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210.0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206.5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47.0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63.1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57.0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967.7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892.1</w:t>
            </w:r>
          </w:p>
        </w:tc>
      </w:tr>
      <w:tr w:rsidR="00DB262E" w:rsidRPr="00DB262E" w:rsidTr="00DB262E">
        <w:trPr>
          <w:trHeight w:val="9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35 01 05</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სახელმწიფო ზრუნვის, ადამიანით ვაჭრობის (ტრეფიკინგის) მსხვერპლთა დაცვისა და დახმარების მართვა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1,030.0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935.7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2,038.8</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1,025.0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933.7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1,801.1</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806.0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749.0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748.8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170.5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1,002.5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9.5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9.4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40.4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237.8</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35 01 06</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საგანგებო სიტუაციების კოორდინაციისა და გადაუდებელი დახმარების მართვა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2,500.0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2,776.0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2,812.4</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2,480.0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2,609.6</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2,651.3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1,440.0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1,423.5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1,415.8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1,014.0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1,155.2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1,211.5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26.3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19.6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4.6</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166.4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161.1</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35 02</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მოსახლეობის სოციალური დაცვა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2,468,300.0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2,439,330.5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2,439,064.9</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2,468,215.0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2,439,235.2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2,438,983.2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9,956.0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8,722.3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8,673.5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17.3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17.1</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2,454,120.0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2,425,728.1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2,425,596.3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4,139.0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4,767.5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4,696.2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85.0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95.3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81.7</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lastRenderedPageBreak/>
              <w:t>35 02 01</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მოსახლეობის საპენსიო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1,700,000.0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1,716,760.1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1,716,759.8</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1,700,000.0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1,716,760.1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1,716,759.8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19.9</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19.9</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17.3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17.1</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1,700,000.0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1,716,705.2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1,716,705.1</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17.7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17.7</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35 02 02</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მოსახლეობის მიზნობრივი ჯგუფების სოციალური დახმარება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680,000.0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643,384.1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643,349.4</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680,000.0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643,384.1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643,349.4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4,200.0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2,063.5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2,039.4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675,800.0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641,319.7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641,309.1</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0.9</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0.9</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35 02 03</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სოციალური რეაბილიტაცია და ბავშვზე ზრუნვა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28,200.0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26,702.2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26,500.8</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28,200.0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26,702.2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26,500.8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810.0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758.4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748.3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23,290.0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21,280.0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21,159.4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4,100.0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4,663.8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4,593.0</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35 02 04</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სოციალური შეღავათები მაღალმთიან დასახლებაში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55,000.0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46,391.3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46,391.2</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55,000.0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46,391.3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46,391.2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55,000.0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46,391.3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46,391.2</w:t>
            </w:r>
          </w:p>
        </w:tc>
      </w:tr>
      <w:tr w:rsidR="00DB262E" w:rsidRPr="00DB262E" w:rsidTr="00DB262E">
        <w:trPr>
          <w:trHeight w:val="9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35 02 05</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სახელმწიფო ზრუნვის, ადამიანით ვაჭრობის (ტრეფიკინგის) მსხვერპლთა დაცვისა და დახმარების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5,100.0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6,092.9</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6,063.8</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5,015.0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5,997.6</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5,982.1</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4,946.0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5,880.5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5,865.9</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32.0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31.6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39.0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85.1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84.5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85.0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95.3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81.7</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35 03</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მოსახლეობის ჯანმრთელობის დაცვა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983,370.0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1,013,833.8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1,031,573.0</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983,349.0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1,012,462.9</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1,029,223.5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161.3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72,154.0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73,455.1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73,963.9</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სუბსიდიები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8,863.4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265.9</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910,495.0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937,948.1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937,622.2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1,059.6</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8,346.7</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21.0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1,370.9</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2,349.6</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35 03 01</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მოსახლეობის საყოველთაო ჯანმრთელობის დაცვა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704,000.0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760,410.1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760,375.1</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704,000.0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760,410.1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760,375.1</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lastRenderedPageBreak/>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3,876.5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3,841.5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700,000.0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756,533.1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756,533.1</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0.5</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35 03 02</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საზოგადოებრივი ჯანმრთელობის დაცვა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98,470.0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72,561.0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91,676.0</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98,470.0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71,846.2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89,961.8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161.3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37,615.0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34,626.5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35,858.0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სუბსიდიები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8,863.4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265.9</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60,855.0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37,219.7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37,519.3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7,293.9</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714.8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1,714.2</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35 03 02 01</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დაავადებათა ადრეული გამოვლენა და სკრინინგი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1,900.0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1,293.4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1,289.8</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1,900.0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1,293.4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1,289.8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1,900.0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1,293.4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1,289.8</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35 03 02 02</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იმუნიზაცია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22,400.0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21,847.6</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21,802.8</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22,400.0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21,172.0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21,128.2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22,380.0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21,152.0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21,110.9</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17.3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675.6</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674.6</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35 03 02 03</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ეპიდზედამხედველობა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1,700.0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1,679.2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1,671.4</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1,700.0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1,679.2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1,671.4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1,700.0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1,679.2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1,671.4</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35 03 02 04</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უსაფრთხო სისხლი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1,800.0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1,473.7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1,469.5</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1,800.0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1,473.7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1,469.5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1,800.0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1,473.7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1,469.5</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35 03 02 05</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პროფესიულ დაავადებათა პრევენცია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260.0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226.7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226.5</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260.0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226.7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226.5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260.0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226.7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226.5</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35 03 02 06</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ინფექციური დაავადებების მართვა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10,500.0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1,449.6</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1,449.6</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10,500.0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1,449.6</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1,449.6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10,500.0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1,449.6</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1,449.6</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35 03 02 07</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ტუბერკულოზის მართვა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15,580.0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13,306.0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20,370.0</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15,580.0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13,306.0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19,406.8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59.0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lastRenderedPageBreak/>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2,930.0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1,825.1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2,389.1</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სუბსიდიები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1,291.4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265.9</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12,650.0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11,480.9</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11,786.4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3,615.1</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963.2</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35 03 02 08</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აივ ინფექცია/შიდსის მართვა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10,030.0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9,313.3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21,504.5</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10,030.0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9,313.3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21,462.1</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102.4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4,030.0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3,489.4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4,275.2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სუბსიდიები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7,572.0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5,823.9</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5,833.7</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3,678.8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42.5</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35 03 02 09</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დედათა და ბავშვთა ჯანმრთელობა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8,000.0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5,896.8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5,885.1</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8,000.0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5,896.8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5,885.1</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149.0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105.5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105.5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7,851.0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5,791.3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5,779.6</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35 03 02 10</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ნარკომანიით დაავადებულ პაციენტთა მკურნალობა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9,200.0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8,457.2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8,456.0</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9,200.0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8,457.2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8,456.0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166.0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157.0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156.8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9,034.0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8,300.2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8,299.2</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35 03 02 11</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ჯანმრთელობის ხელშეწყობა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1,100.0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1,210.5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1,181.9</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1,100.0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1,210.5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1,181.9</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1,100.0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1,210.5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1,181.9</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35 03 02 12</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C ჰეპატიტის მართვა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16,000.0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6,407.0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6,368.9</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16,000.0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6,367.8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6,335.0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2,014.0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1,981.4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14,800.0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4,353.8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4,353.7</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39.2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33.9</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35 03 03</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მოსახლეობისათვის სამედიცინო მომსახურების მიწოდება პრიორიტეტულ სფეროებში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180,100.0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180,689.4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179,351.0</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180,079.0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180,033.3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178,715.7</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29,779.0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34,820.1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34,132.4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149,640.0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144,195.3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143,569.8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660.0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1,017.8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1,013.4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21.0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656.1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635.3</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lastRenderedPageBreak/>
              <w:t>35 03 03 01</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ფსიქიკური ჯანმრთელობა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21,000.0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20,550.7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20,550.2</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21,000.0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20,550.7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20,550.2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21,000.0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20,550.7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20,550.2</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35 03 03 02</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დიაბეტის მართვა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13,000.0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11,290.4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11,290.4</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13,000.0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11,290.4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11,290.4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204.0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204.0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12,800.0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11,086.4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11,086.4</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35 03 03 03</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ბავშვთა ონკოჰემატოლოგიური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2,000.0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2,000.0</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2,000.0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2,000.0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2,000.0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2,000.0</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35 03 03 04</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დიალიზი და თირკმლის ტრანსპლანტაცია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35,000.0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33,813.1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33,811.4</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35,000.0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33,813.1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33,811.4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36.0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36.0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36.0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34,964.0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33,777.1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33,775.4</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35 03 03 05</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ინკურაბელურ პაციენტთა პალიატიური მზრუნველობა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2,800.0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2,851.9</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2,851.7</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2,800.0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2,851.9</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2,851.7</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286.0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285.4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285.3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2,514.0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2,566.5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2,566.3</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35 03 03 06</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იშვიათი დაავადებების მქონე და მუდმივ ჩანაცვლებით მკურნალობას დაქვემდებარებულ პაციენტთა მკურნალობა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8,000.0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8,536.1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8,534.2</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8,000.0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8,536.1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8,534.2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252.0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216.0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216.0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7,748.0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8,320.1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8,318.2</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35 03 03 07</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სასწრაფო, გადაუდებელი დახმარება და სამედიცინო ტრანსპორტირება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39,000.0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40,645.9</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39,777.4</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38,979.0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39,989.8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39,142.1</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27,501.0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33,319.6</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32,633.7</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10,818.0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6,240.4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6,082.4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660.0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429.8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426.0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21.0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656.1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635.3</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35 03 03 08</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სოფლის ექიმი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26,000.0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25,348.2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25,346.0</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26,000.0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25,348.2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25,346.0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34.0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25,966.0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24,756.0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24,756.0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588.0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587.4</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lastRenderedPageBreak/>
              <w:t>35 03 03 09</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რეფერალური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22,300.0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26,880.0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26,874.3</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22,300.0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26,880.0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26,874.3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22,280.0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26,880.0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26,874.3</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35 03 03 10</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სამხედრო ძალებში გასაწვევ მოქალაქეთა სამედიცინო შემოწმება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698.5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698.4</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698.5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698.4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698.5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698.4</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35 03 03 11</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ქრონიკული დაავადებების სამკურნალო მედიკამენტებით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10,000.0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8,074.6</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7,616.9</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10,000.0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8,074.6</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7,616.9</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450.0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56.5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56.4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9,550.0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8,018.1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7,560.5</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35 03 04</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დიპლომისშემდგომი სამედიცინო განათლება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800.0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173.3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170.9</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800.0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173.3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170.9</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760.0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132.0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132.0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41.3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38.9</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35 04</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 xml:space="preserve">სამედიცინო დაწესებულებათა რეაბილიტაცია და აღჭურვა </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25,000.0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24,617.0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23,300.9</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22,500.0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10,317.0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9,016.4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48.0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605.4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464.1</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22,452.0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9,711.6</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8,552.3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2,500.0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14,300.0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14,284.5</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35 05</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შრომისა და დასაქმების სისტემის რეფორმების პროგრამა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3,700.0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3,512.2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3,287.1</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3,700.0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3,437.8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3,228.2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1,560.0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1,273.7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1,102.4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31.3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25.9</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2,140.0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2,132.8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2,099.9</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74.4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58.9</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36 00</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სსიპ - იურიდიული დახმარების სამსახური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6,380.0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6,380.0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5,347.7</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6,380.0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6,266.0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5,315.0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4,200.0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4,182.0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3,552.3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2,120.0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2,002.6</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1,681.3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58.0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57.4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23.4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20.2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114.0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32.8</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37 00</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სსიპ - ვეტერანების საქმეთა სახელმწიფო სამსახური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5,700.0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5,700.0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5,657.3</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4,800.0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4,980.8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4,941.8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lastRenderedPageBreak/>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1,630.0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1,765.8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1,763.2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1,700.0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1,640.0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1,622.2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სუბსიდიები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220.0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220.0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220.0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1,260.0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1,241.8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95.0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94.6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900.0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719.2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715.5</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38 00</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სსიპ – საქართველოს ფინანსური მონიტორინგის სამსახური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2,150.0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2,150.0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1,623.5</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1,609.0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1,793.5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1,606.8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1,168.0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1,168.0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354.0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538.5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370.9</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15.0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11.0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32.0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30.3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26.7</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541.0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356.5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16.6</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39 00</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ა(ა)იპ - საქართველოს სოლიდარობის ფონდი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260.0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260.0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237.0</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260.0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251.7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230.1</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186.0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186.0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179.9</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74.0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59.7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44.2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8.3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6.9</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40 00</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საქართველოს სახელმწიფო დაცვის სპეციალური სამსახური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56,800.0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59,821.5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59,773.5</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53,256.0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52,115.2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52,072.3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37,885.0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37,668.0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37,659.2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13,446.0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12,726.0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12,693.6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525.0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615.0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614.3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1,400.0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1,106.2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1,105.2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3,544.0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7,706.3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7,701.2</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40 01</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დასაცავ პირთა და ობიექტთა უსაფრთხოების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49,000.0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48,983.2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48,956.7</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45,706.0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44,551.0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44,527.1</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36,500.0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36,500.0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36,499.6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7,506.0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6,516.0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6,494.0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590.0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589.3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945.0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944.3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3,294.0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4,432.2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4,429.6</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40 02</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სახელმწიფო ობიექტების მოვლა-შენახვა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7,800.0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10,726.5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10,705.6</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7,550.0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7,543.0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7,524.0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1,385.0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1,168.0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1,159.6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lastRenderedPageBreak/>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5,940.0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6,210.0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6,199.6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25.0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25.0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140.0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139.7</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250.0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3,183.5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3,181.6</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40 03</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სსიპ სახელისუფლებო სპეციალური კავშირგაბმულობის სააგენტო</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111.8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111.2</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21.2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21.2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21.2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21.2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90.6</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90.0</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41 00</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საქართველოს სახალხო დამცველის აპარატი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5,500.0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6,014.8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7,375.6</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5,210.0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5,684.8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7,060.9</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3,270.0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3,270.0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2,987.2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1,765.0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2,170.4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3,822.8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33.0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44.2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137.4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137.4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74.1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69.3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290.0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330.0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314.7</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42 00</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სსიპ – საზოგადოებრივი მაუწყებელი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52,522.0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53,056.4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53,124.6</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44,904.0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47,794.1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47,862.3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3,880.0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1,981.6</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1,981.5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38,507.0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43,537.0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43,605.3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370.0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119.4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119.3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2,067.0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2,156.1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2,156.1</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7,618.0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5,262.3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5,262.3</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43 00</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სსიპ – კონკურენციის სააგენტო</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2,100.0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2,100.0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1,861.5</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2,050.0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2,070.0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1,861.0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1,350.0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1,297.0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1,249.6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660.0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680.0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552.3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83.0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55.4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3.7</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0.6</w:t>
            </w:r>
          </w:p>
        </w:tc>
      </w:tr>
      <w:tr w:rsidR="00DB262E" w:rsidRPr="00DB262E" w:rsidTr="00DB262E">
        <w:trPr>
          <w:trHeight w:val="12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44 00</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ყოფილი სამხრეთ ოსეთის ავტონომიური ოლქის ტერიტორიაზე დროებითი ადმინისტრაციულ-ტერიტორიული ერთეულის ადმინისტრაცია - სამხრეთ ოსეთის ადმინისტრაცია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2,460.0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2,460.0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2,431.6</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2,430.0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2,430.0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2,401.9</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1,240.0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1,325.0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1,325.0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385.0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375.0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355.7</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სუბსიდიები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340.0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340.0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340.0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lastRenderedPageBreak/>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298.5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165.0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90.0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82.6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29.8</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45 00</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საქართველოს საპატრიარქო</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25,000.0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25,537.9</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25,535.4</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23,383.0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23,156.8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23,154.4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პროცენტი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38.0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38.0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38.0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სუბსიდიები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23,345.0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23,118.8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23,116.4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1,535.0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2,299.2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2,299.1</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ვალდებულებების კლება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82.0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82.0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82.0</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45 01</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სასულიერო განათლების ხელშეწყობის გრანტი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14,683.0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15,275.9</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15,273.5</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14,251.0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14,179.8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14,177.4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სუბსიდიები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14,251.0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14,179.8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14,177.4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432.0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1,096.2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1,096.1</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45 02</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ა(ა)იპ საქართველოს საპატრიარქოს წმიდა სვიმონ კანანელის სახელობის სასულიერო სწავლების ცენტრი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295.0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645.0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645.0</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295.0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545.0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545.0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სუბსიდიები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295.0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545.0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545.0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100.0</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45 03</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ა(ა)იპ – ბათუმისა და ლაზეთის ეპარქიის საგანმანათლებლო ცენტრისათვის გადასაცემი გრანტი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1,768.0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1,768.0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1,767.9</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1,520.0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1,520.0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1,520.0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სუბსიდიები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1,520.0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1,520.0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1,520.0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248.0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248.0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248.0</w:t>
            </w:r>
          </w:p>
        </w:tc>
      </w:tr>
      <w:tr w:rsidR="00DB262E" w:rsidRPr="00DB262E" w:rsidTr="00DB262E">
        <w:trPr>
          <w:trHeight w:val="9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45 04</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ა(ა)იპ საქართველოს საპატრიარქოს ჯავახეთის ქ. ნინოწმინდის წმიდა ნინოს ობოლ, უპატრონო და მზრუნველობამოკლებულ ბავშვთა პანსიონატი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959.0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959.0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959.0</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580.0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580.0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580.0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სუბსიდიები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580.0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580.0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580.0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379.0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379.0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379.0</w:t>
            </w:r>
          </w:p>
        </w:tc>
      </w:tr>
      <w:tr w:rsidR="00DB262E" w:rsidRPr="00DB262E" w:rsidTr="00DB262E">
        <w:trPr>
          <w:trHeight w:val="9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45 05</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საქართველოს საპატრიარქოს ბათუმის წმინდა მოწამე ეკატერინეს სახელობის სათნოების სავანისათვის გადასაცემი გრანტი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261.0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261.0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261.0</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251.0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251.0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251.0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სუბსიდიები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251.0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251.0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251.0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10.0</w:t>
            </w:r>
          </w:p>
        </w:tc>
      </w:tr>
      <w:tr w:rsidR="00DB262E" w:rsidRPr="00DB262E" w:rsidTr="00DB262E">
        <w:trPr>
          <w:trHeight w:val="9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45 06</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ა(ა)იპ საქართველოს საპატრიარქოს წმიდა ანდრია პირველწოდებულის სახელობის სასულიერო სწავლების ცენტრი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447.0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447.0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447.0</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440.0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440.0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440.0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სუბსიდიები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440.0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440.0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440.0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lastRenderedPageBreak/>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7.0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7.0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7.0</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45 07</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წმინდა გიორგი მთაწმინდელის მონასტერთან არსებული სარეაბილიტაციო ცენტრისათვის გადასაცემი გრანტი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230.0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230.0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230.0</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230.0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230.0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230.0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სუბსიდიები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230.0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230.0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230.0</w:t>
            </w:r>
          </w:p>
        </w:tc>
      </w:tr>
      <w:tr w:rsidR="00DB262E" w:rsidRPr="00DB262E" w:rsidTr="00DB262E">
        <w:trPr>
          <w:trHeight w:val="9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45 08</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საქართველოს საპატრიარქოს წმინდა ანდრია პირველწოდებულის სახელობის ქართული უნივერსიტეტისათვის გადასაცემი გრანტი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1,945.0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1,945.0</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1,945.0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1,945.0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სუბსიდიები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1,945.0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1,945.0</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45 09</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საქართველოს საპატრიარქოს ა(ა)იპ – ტბელ აბუსერისძის სახელობის უნივერსიტეტისათვის გადასაცემი გრანტი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2,304.0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1,954.0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1,954.0</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1,955.0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1,605.0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1,605.0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სუბსიდიები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1,955.0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1,605.0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1,605.0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349.0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349.0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349.0</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45 10</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ა(ა)იპ – სმენადაქვეითებულ ბავშვთა რეაბილიტაციის და ადაპტაციის ცენტრისათვის გადასაცემი გრანტი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100.0</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100.0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სუბსიდიები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100.0</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45 11</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საქართველოს საპატრიარქოს ტელევიზიის სუბსიდირების ღონისძიებები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800.0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800.0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800.0</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800.0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800.0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800.0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სუბსიდიები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800.0</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45 12</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ა(ა)იპ – ახალქალაქისა და კუმურდოს ეპარქიის სასწავლო ცენტრისთვის გადასაცემი გრანტი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500.0</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308.0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308.0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308.0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პროცენტი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38.0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38.0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38.0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სუბსიდიები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270.0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270.0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270.0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110.0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110.0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110.0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ვალდებულებების კლება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82.0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82.0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82.0</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45 13</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ა(ა)იპ ფოთის საგანმანათლებლო და კულტურულ-გამაჯანსაღებელი ცენტრი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653.0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653.0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653.0</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653.0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653.0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653.0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სუბსიდიები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653.0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653.0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653.0</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46 00</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სსიპ – ლევან სამხარაულის სახელობის სასამართლო ექსპერტიზის ეროვნული ბიურო</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4,200.0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4,200.0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4,199.7</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2,700.0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2,700.0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2,700.0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2,700.0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2,700.0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2,700.0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1,500.0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1,500.0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1,499.7</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lastRenderedPageBreak/>
              <w:t>47 00</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სსიპ – საქართველოს სტატისტიკის ეროვნული სამსახური – საქსტატი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8,500.0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8,500.0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9,328.7</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8,460.0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8,460.0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9,263.0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4,100.0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3,843.0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3,816.4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4,280.0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4,458.0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5,288.0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139.0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136.0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12.7</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65.6</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47 01</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სტატისტიკური სამუშაოების დაგეგმვა და მართვა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5,040.0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4,836.0</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4,960.0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5,000.0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4,797.6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4,100.0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3,843.0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3,816.4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790.0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1,010.0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843.3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127.0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125.2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12.7</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38.3</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47 02</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სტატისტიკური სამუშაოების სახელმწიფო პროგრამა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3,500.0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3,460.0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4,492.7</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3,500.0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3,460.0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4,465.4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3,490.0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3,448.0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4,444.6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27.3</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48 00</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სსიპ - საქართველოს მეცნიერებათა ეროვნული აკადემია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4,000.0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4,000.0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3,796.4</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4,000.0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3,796.4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1,589.0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1,589.0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1,577.1</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395.0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393.9</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391.5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2,016.0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2,017.1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1,827.9</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49 00</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საქართველოს სავაჭრო-სამრეწველო პალატა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1,308.9</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1,356.8</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990.0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1,286.4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1,334.6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763.9</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769.5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248.0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475.5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519.8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35.0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34.3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10.9</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22.5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22.2</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50 00</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სსიპ - საჯარო სამსახურის ბიურო</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1,400.0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1,400.0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1,483.2</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1,395.0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1,372.7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1,451.1</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998.0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994.2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839.6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lastRenderedPageBreak/>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394.0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362.0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595.8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11.9</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11.8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3.9</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27.3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32.1</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51 00</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პერსონალურ მონაცემთა დაცვის ინსპექტორის აპარატი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2,000.0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1,880.4</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1,778.0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1,778.0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1,700.4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1,370.0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1,364.5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1,364.5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394.0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378.7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304.4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25.5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24.5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222.0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222.0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180.0</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52 00</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სსიპ - რელიგიის საკითხთა სახელმწიფო სააგენტო</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5,330.0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5,330.0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5,180.1</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5,315.0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5,315.0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5,165.7</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550.0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550.0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426.3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251.0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251.0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234.8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სუბსიდიები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4,500.0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4,500.0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4,500.0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1.9</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15.0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14.4</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53 00</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სსიპ - სახელმწიფო ენის დეპარტამენტი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492.6</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495.5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488.1</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387.5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387.1</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54.2</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47.2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სუბსიდიები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41.7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41.7</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12.1</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4.5</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54 00</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კერძო და საჯარო თანამშრომლობის ორგანო</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0.0</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0.0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სუბსიდიები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55 00</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საქართველოს დაზვერვის სამსახური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13,500.0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13,500.0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13,491.2</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13,500.0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13,500.0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13,491.2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13,500.0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13,500.0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13,491.2</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56 00</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საერთო-სახელმწიფოებრივი მნიშვნელობის გადასახდელები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2,751,176.7</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2,664,404.5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2,656,604.2</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1,974,976.7</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1,884,047.3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1,868,040.5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150.0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130.8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109.3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108.6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პროცენტი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520,900.0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513,006.6</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513,005.8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lastRenderedPageBreak/>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1,279,704.7</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1,266,444.8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1,258,899.4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80,000.0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79,601.7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79,601.7</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94,372.0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24,734.9</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16,294.2</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139.8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138.5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27,100.0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27,100.0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35,307.9</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ვალდებულებების კლება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749,100.0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753,117.3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753,117.3</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56 01</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საგარეო სახელმწიფო ვალდებულებების მომსახურება და დაფარვა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990,000.0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983,556.3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983,556.2</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275,900.0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268,671.6</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268,671.5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პროცენტი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275,900.0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268,671.6</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268,671.5</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ვალდებულებების კლება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714,100.0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714,884.7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714,884.7</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56 02</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საშინაო სახელმწიფო ვალდებულებების მომსახურება და დაფარვა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280,000.0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279,335.0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279,334.3</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245,000.0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244,335.0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244,334.3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პროცენტი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245,000.0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244,335.0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244,334.3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ვალდებულებების კლება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35,000.0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35,000.0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35,000.0</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56 03</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საერთაშორისო საფინანსო ორგანიზაციებთან თანამშრომლობიდან გამომდინარე ვალდებულებები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17,000.0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17,192.1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17,192.0</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17,000.0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17,192.1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17,192.0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0.7</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17,000.0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17,191.3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17,191.3</w:t>
            </w:r>
          </w:p>
        </w:tc>
      </w:tr>
      <w:tr w:rsidR="00DB262E" w:rsidRPr="00DB262E" w:rsidTr="00DB262E">
        <w:trPr>
          <w:trHeight w:val="9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56 04</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ავტონომიური რესპუბლიკებისა და ადგილობრივი თვითმმართველი ერთეულებისათვის გადასაცემი ტრანსფერები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938,000.0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1,242,678.1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1,241,708.1</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938,000.0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1,242,678.1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1,241,708.1</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938,000.0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1,242,678.1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1,241,708.1</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56 04 01</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ავტონომიური რესპუბლიკებისათვის გადასაცემი ტრანსფერები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8,000.0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8,042.0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8,040.3</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8,000.0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8,042.0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8,040.3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8,042.0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8,040.3</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56 04 02</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ადგილობრივი თვითმმართველი ერთეულებისათვის გადასაცემი ტრანსფერები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930,000.0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1,234,636.1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1,233,667.8</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930,000.0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1,234,636.1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1,233,667.8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930,000.0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1,234,636.1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1,233,667.8</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56 05</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საქართველოს პრეზიდენტის სარეზერვო ფონდი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43.5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0.0</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43.5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0.0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43.5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56 06</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 xml:space="preserve">საქართველოს მთავრობის სარეზერვო ფონდი </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60,000.0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304.5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0.0</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60,000.0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304.5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0.0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60,000.0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304.5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lastRenderedPageBreak/>
              <w:t>56 07</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წინა წლებში წარმოქმნილი დავალიანების დაფარვისა და სასამართლო გადაწყვეტილებების აღსრულების ფონდი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10,000.0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5,014.9</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5,011.7</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10,000.0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5,014.9</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5,011.7</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5,014.9</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5,011.7</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56 08</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საქართველოს რეგიონებში განსახორციელებელი პროექტების ფონდი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300,000.0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4,925.0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0.0</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300,000.0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4,925.0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0.0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300,000.0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4,925.0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56 09</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მაღალმთიანი დასახლებების განვითარების ფონდი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20,000.0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871.1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0.0</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20,000.0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871.1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0.0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20,000.0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871.1</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r>
      <w:tr w:rsidR="00DB262E" w:rsidRPr="00DB262E" w:rsidTr="00DB262E">
        <w:trPr>
          <w:trHeight w:val="9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56 10</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საქართველოს სახელმწიფო ჯილდოებისათვის დაწესებული ერთდროული ფულადი პრემიების გაცემის ფინანსური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180.4</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180.4</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180.4</w:t>
            </w:r>
          </w:p>
        </w:tc>
      </w:tr>
      <w:tr w:rsidR="00DB262E" w:rsidRPr="00DB262E" w:rsidTr="00DB262E">
        <w:trPr>
          <w:trHeight w:val="9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56 11</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საერთაშორისო ხელშეკრულებებიდან გამომდინარე საოპერაციო ხარჯებისა და სხვა ვალდებულებების თანადაფინანსება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757.0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757.0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681.1</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757.0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757.0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681.1</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757.0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757.0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681.1</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56 12</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დაგროვებითი საპენსიო სქემის თანადაფინანსება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80,000.0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79,601.7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79,601.7</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80,000.0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79,601.7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79,601.7</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სოციალური უზრუნველყოფა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80,000.0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79,601.7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79,601.7</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56 13</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დონორების მიერ დაფინანსებული საერთო-სახელმწიფოებრივი გადასახდელები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50,219.7</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46,294.4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45,728.9</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23,119.7</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19,194.4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10,421.0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4,704.7</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779.4</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18,415.0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18,415.0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10,421.0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27,100.0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27,100.0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35,307.9</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56 13 01</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ბათუმში კომუნალური ინფრასტრუქტურის დაწესებულებათა რეაბილიტაცია – III ფაზა (KfW, EU)</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19,415.0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17,150.7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19,759.3</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9,415.0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7,150.7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9,073.3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2,400.0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135.7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7,015.0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7,015.0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9,073.3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10,000.0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10,000.0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10,685.9</w:t>
            </w:r>
          </w:p>
        </w:tc>
      </w:tr>
      <w:tr w:rsidR="00DB262E" w:rsidRPr="00DB262E" w:rsidTr="00DB262E">
        <w:trPr>
          <w:trHeight w:val="6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56 13 02</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ბათუმში კომუნალური ინფრასტრუქტურის დაწესებულებათა რეაბილიტაცია – IV ფაზა (KfW)</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21,704.7</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20,043.7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16,854.3</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11,604.7</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9,943.7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1,347.6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lastRenderedPageBreak/>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გრანტები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2,304.7</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643.7</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9,300.0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9,300.0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1,347.6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10,100.0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10,100.0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15,506.7</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56 13 04</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ბათუმის ავტობუსების პროექტი (EBRD, E5P)</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9,100.0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9,100.0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8,749.3</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2,100.0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2,100.0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0.0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2,100.0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2,100.0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7,000.0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7,000.0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8,749.3</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56 13 05</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თბილისის ავტობუსების პროექტი  (EBRD, E5P)</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366.0</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366.0</w:t>
            </w:r>
          </w:p>
        </w:tc>
      </w:tr>
      <w:tr w:rsidR="00DB262E" w:rsidRPr="00DB262E" w:rsidTr="00DB262E">
        <w:trPr>
          <w:trHeight w:val="9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56 15</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ორმხრივი ხელშეკრულებების ფარგლებში აღიარებული ვალდებულებების დაფარვასთან დაკავშირებული ღონიძიებები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3,232.6</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3,232.6</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ვალდებულებების კლება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3,232.6</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3,232.6</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56 16</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დაგროვებითი საპენსიო სქემის ადმინისტრირება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398.3</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377.2</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258.5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238.7</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150.0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130.8</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108.5</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107.9</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არაფინანსური აქტივების ზრდა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139.8</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138.5</w:t>
            </w:r>
          </w:p>
        </w:tc>
      </w:tr>
      <w:tr w:rsidR="00DB262E" w:rsidRPr="00DB262E" w:rsidTr="00DB262E">
        <w:trPr>
          <w:trHeight w:val="37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60 00</w:t>
            </w:r>
          </w:p>
        </w:tc>
        <w:tc>
          <w:tcPr>
            <w:tcW w:w="2342" w:type="pct"/>
            <w:shd w:val="clear" w:color="auto" w:fill="auto"/>
            <w:vAlign w:val="center"/>
            <w:hideMark/>
          </w:tcPr>
          <w:p w:rsidR="00DB262E" w:rsidRPr="00DB262E" w:rsidRDefault="00DB262E" w:rsidP="00DB262E">
            <w:pPr>
              <w:spacing w:after="0" w:line="240" w:lineRule="auto"/>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სსიპ - ტექნოლოგიური ინსტიტუტი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b/>
                <w:bCs/>
                <w:color w:val="000000"/>
                <w:sz w:val="20"/>
                <w:szCs w:val="20"/>
              </w:rPr>
            </w:pPr>
            <w:r w:rsidRPr="00DB262E">
              <w:rPr>
                <w:rFonts w:ascii="Sylfaen" w:eastAsia="Times New Roman" w:hAnsi="Sylfaen" w:cs="Calibri"/>
                <w:b/>
                <w:bCs/>
                <w:color w:val="000000"/>
                <w:sz w:val="20"/>
                <w:szCs w:val="20"/>
              </w:rPr>
              <w:t>597.1</w:t>
            </w:r>
          </w:p>
        </w:tc>
      </w:tr>
      <w:tr w:rsidR="00DB262E" w:rsidRPr="00DB262E" w:rsidTr="00DB262E">
        <w:trPr>
          <w:trHeight w:val="315"/>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100" w:firstLine="200"/>
              <w:rPr>
                <w:rFonts w:ascii="Sylfaen" w:eastAsia="Times New Roman" w:hAnsi="Sylfaen" w:cs="Calibri"/>
                <w:color w:val="1E1E96"/>
                <w:sz w:val="20"/>
                <w:szCs w:val="20"/>
              </w:rPr>
            </w:pPr>
            <w:r w:rsidRPr="00DB262E">
              <w:rPr>
                <w:rFonts w:ascii="Sylfaen" w:eastAsia="Times New Roman" w:hAnsi="Sylfaen" w:cs="Calibri"/>
                <w:color w:val="1E1E96"/>
                <w:sz w:val="20"/>
                <w:szCs w:val="20"/>
              </w:rPr>
              <w:t>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1E1E96"/>
                <w:sz w:val="20"/>
                <w:szCs w:val="20"/>
              </w:rPr>
            </w:pPr>
            <w:r w:rsidRPr="00DB262E">
              <w:rPr>
                <w:rFonts w:ascii="Sylfaen" w:eastAsia="Times New Roman" w:hAnsi="Sylfaen" w:cs="Calibri"/>
                <w:color w:val="1E1E96"/>
                <w:sz w:val="20"/>
                <w:szCs w:val="20"/>
              </w:rPr>
              <w:t>597.1</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შრომის ანაზღაურება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385.3</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საქონელი და მომსახურება</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143.6</w:t>
            </w:r>
          </w:p>
        </w:tc>
      </w:tr>
      <w:tr w:rsidR="00DB262E" w:rsidRPr="00DB262E" w:rsidTr="00DB262E">
        <w:trPr>
          <w:trHeight w:val="300"/>
        </w:trPr>
        <w:tc>
          <w:tcPr>
            <w:tcW w:w="47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000000"/>
                <w:sz w:val="20"/>
                <w:szCs w:val="20"/>
              </w:rPr>
            </w:pPr>
            <w:r w:rsidRPr="00DB262E">
              <w:rPr>
                <w:rFonts w:ascii="Sylfaen" w:eastAsia="Times New Roman" w:hAnsi="Sylfaen" w:cs="Calibri"/>
                <w:color w:val="000000"/>
                <w:sz w:val="20"/>
                <w:szCs w:val="20"/>
              </w:rPr>
              <w:t> </w:t>
            </w:r>
          </w:p>
        </w:tc>
        <w:tc>
          <w:tcPr>
            <w:tcW w:w="2342" w:type="pct"/>
            <w:shd w:val="clear" w:color="auto" w:fill="auto"/>
            <w:vAlign w:val="center"/>
            <w:hideMark/>
          </w:tcPr>
          <w:p w:rsidR="00DB262E" w:rsidRPr="00DB262E" w:rsidRDefault="00DB262E" w:rsidP="00DB262E">
            <w:pPr>
              <w:spacing w:after="0" w:line="240" w:lineRule="auto"/>
              <w:ind w:firstLineChars="200" w:firstLine="400"/>
              <w:rPr>
                <w:rFonts w:ascii="Sylfaen" w:eastAsia="Times New Roman" w:hAnsi="Sylfaen" w:cs="Calibri"/>
                <w:color w:val="86008A"/>
                <w:sz w:val="20"/>
                <w:szCs w:val="20"/>
              </w:rPr>
            </w:pPr>
            <w:r w:rsidRPr="00DB262E">
              <w:rPr>
                <w:rFonts w:ascii="Sylfaen" w:eastAsia="Times New Roman" w:hAnsi="Sylfaen" w:cs="Calibri"/>
                <w:color w:val="86008A"/>
                <w:sz w:val="20"/>
                <w:szCs w:val="20"/>
              </w:rPr>
              <w:t>სხვა ხარჯები</w:t>
            </w:r>
          </w:p>
        </w:tc>
        <w:tc>
          <w:tcPr>
            <w:tcW w:w="791"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764"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0.0</w:t>
            </w:r>
          </w:p>
        </w:tc>
        <w:tc>
          <w:tcPr>
            <w:tcW w:w="633" w:type="pct"/>
            <w:shd w:val="clear" w:color="auto" w:fill="auto"/>
            <w:vAlign w:val="center"/>
            <w:hideMark/>
          </w:tcPr>
          <w:p w:rsidR="00DB262E" w:rsidRPr="00DB262E" w:rsidRDefault="00DB262E" w:rsidP="00DB262E">
            <w:pPr>
              <w:spacing w:after="0" w:line="240" w:lineRule="auto"/>
              <w:jc w:val="center"/>
              <w:rPr>
                <w:rFonts w:ascii="Sylfaen" w:eastAsia="Times New Roman" w:hAnsi="Sylfaen" w:cs="Calibri"/>
                <w:color w:val="86008A"/>
                <w:sz w:val="20"/>
                <w:szCs w:val="20"/>
              </w:rPr>
            </w:pPr>
            <w:r w:rsidRPr="00DB262E">
              <w:rPr>
                <w:rFonts w:ascii="Sylfaen" w:eastAsia="Times New Roman" w:hAnsi="Sylfaen" w:cs="Calibri"/>
                <w:color w:val="86008A"/>
                <w:sz w:val="20"/>
                <w:szCs w:val="20"/>
              </w:rPr>
              <w:t>68.2</w:t>
            </w:r>
          </w:p>
        </w:tc>
      </w:tr>
    </w:tbl>
    <w:p w:rsidR="00AF0821" w:rsidRDefault="00AF0821" w:rsidP="007A360A">
      <w:pPr>
        <w:spacing w:line="240" w:lineRule="auto"/>
        <w:jc w:val="center"/>
        <w:rPr>
          <w:rFonts w:ascii="Sylfaen" w:hAnsi="Sylfaen" w:cs="Sylfaen"/>
          <w:b/>
          <w:noProof/>
          <w:szCs w:val="28"/>
        </w:rPr>
      </w:pPr>
    </w:p>
    <w:p w:rsidR="00EC2D04" w:rsidRDefault="00EC2D04" w:rsidP="007A360A">
      <w:pPr>
        <w:spacing w:line="240" w:lineRule="auto"/>
        <w:jc w:val="center"/>
        <w:rPr>
          <w:rFonts w:ascii="Sylfaen" w:hAnsi="Sylfaen" w:cs="Sylfaen"/>
          <w:b/>
          <w:noProof/>
          <w:szCs w:val="28"/>
        </w:rPr>
      </w:pPr>
    </w:p>
    <w:p w:rsidR="00EC2D04" w:rsidRDefault="00EC2D04" w:rsidP="007A360A">
      <w:pPr>
        <w:spacing w:line="240" w:lineRule="auto"/>
        <w:jc w:val="center"/>
        <w:rPr>
          <w:rFonts w:ascii="Sylfaen" w:hAnsi="Sylfaen" w:cs="Sylfaen"/>
          <w:b/>
          <w:noProof/>
          <w:szCs w:val="28"/>
        </w:rPr>
      </w:pPr>
    </w:p>
    <w:p w:rsidR="00EC2D04" w:rsidRDefault="00EC2D04" w:rsidP="007A360A">
      <w:pPr>
        <w:spacing w:line="240" w:lineRule="auto"/>
        <w:jc w:val="center"/>
        <w:rPr>
          <w:rFonts w:ascii="Sylfaen" w:hAnsi="Sylfaen" w:cs="Sylfaen"/>
          <w:b/>
          <w:noProof/>
          <w:szCs w:val="28"/>
        </w:rPr>
      </w:pPr>
    </w:p>
    <w:p w:rsidR="00EC2D04" w:rsidRDefault="00EC2D04" w:rsidP="007A360A">
      <w:pPr>
        <w:spacing w:line="240" w:lineRule="auto"/>
        <w:jc w:val="center"/>
        <w:rPr>
          <w:rFonts w:ascii="Sylfaen" w:hAnsi="Sylfaen" w:cs="Sylfaen"/>
          <w:b/>
          <w:noProof/>
          <w:szCs w:val="28"/>
        </w:rPr>
      </w:pPr>
    </w:p>
    <w:p w:rsidR="00EC2D04" w:rsidRDefault="00EC2D04" w:rsidP="007A360A">
      <w:pPr>
        <w:spacing w:line="240" w:lineRule="auto"/>
        <w:jc w:val="center"/>
        <w:rPr>
          <w:rFonts w:ascii="Sylfaen" w:hAnsi="Sylfaen" w:cs="Sylfaen"/>
          <w:b/>
          <w:noProof/>
          <w:szCs w:val="28"/>
        </w:rPr>
      </w:pPr>
    </w:p>
    <w:p w:rsidR="00DE34B5" w:rsidRDefault="00DE34B5" w:rsidP="007A360A">
      <w:pPr>
        <w:spacing w:line="240" w:lineRule="auto"/>
        <w:jc w:val="center"/>
        <w:rPr>
          <w:rFonts w:ascii="Sylfaen" w:hAnsi="Sylfaen" w:cs="Sylfaen"/>
          <w:b/>
          <w:noProof/>
          <w:szCs w:val="28"/>
        </w:rPr>
      </w:pPr>
    </w:p>
    <w:p w:rsidR="00DE34B5" w:rsidRDefault="00DE34B5" w:rsidP="007A360A">
      <w:pPr>
        <w:spacing w:line="240" w:lineRule="auto"/>
        <w:jc w:val="center"/>
        <w:rPr>
          <w:rFonts w:ascii="Sylfaen" w:hAnsi="Sylfaen" w:cs="Sylfaen"/>
          <w:b/>
          <w:noProof/>
          <w:szCs w:val="28"/>
        </w:rPr>
      </w:pPr>
    </w:p>
    <w:p w:rsidR="00DE34B5" w:rsidRDefault="00DE34B5" w:rsidP="007A360A">
      <w:pPr>
        <w:spacing w:line="240" w:lineRule="auto"/>
        <w:jc w:val="center"/>
        <w:rPr>
          <w:rFonts w:ascii="Sylfaen" w:hAnsi="Sylfaen" w:cs="Sylfaen"/>
          <w:b/>
          <w:noProof/>
          <w:szCs w:val="28"/>
        </w:rPr>
      </w:pPr>
    </w:p>
    <w:p w:rsidR="00DE34B5" w:rsidRDefault="00DE34B5" w:rsidP="007A360A">
      <w:pPr>
        <w:spacing w:line="240" w:lineRule="auto"/>
        <w:jc w:val="center"/>
        <w:rPr>
          <w:rFonts w:ascii="Sylfaen" w:hAnsi="Sylfaen" w:cs="Sylfaen"/>
          <w:b/>
          <w:noProof/>
          <w:szCs w:val="28"/>
        </w:rPr>
      </w:pPr>
    </w:p>
    <w:p w:rsidR="00DE34B5" w:rsidRDefault="00DE34B5" w:rsidP="007A360A">
      <w:pPr>
        <w:spacing w:line="240" w:lineRule="auto"/>
        <w:jc w:val="center"/>
        <w:rPr>
          <w:rFonts w:ascii="Sylfaen" w:hAnsi="Sylfaen" w:cs="Sylfaen"/>
          <w:b/>
          <w:noProof/>
          <w:szCs w:val="28"/>
        </w:rPr>
      </w:pPr>
    </w:p>
    <w:p w:rsidR="007A360A" w:rsidRPr="002B31E0" w:rsidRDefault="007A360A" w:rsidP="007A360A">
      <w:pPr>
        <w:spacing w:line="240" w:lineRule="auto"/>
        <w:jc w:val="center"/>
        <w:rPr>
          <w:rFonts w:ascii="Sylfaen" w:hAnsi="Sylfaen"/>
          <w:b/>
          <w:noProof/>
          <w:szCs w:val="28"/>
        </w:rPr>
      </w:pPr>
      <w:r w:rsidRPr="002B31E0">
        <w:rPr>
          <w:rFonts w:ascii="Sylfaen" w:hAnsi="Sylfaen" w:cs="Sylfaen"/>
          <w:b/>
          <w:noProof/>
          <w:szCs w:val="28"/>
        </w:rPr>
        <w:lastRenderedPageBreak/>
        <w:t>საქართველოს</w:t>
      </w:r>
      <w:r w:rsidRPr="002B31E0">
        <w:rPr>
          <w:rFonts w:ascii="Sylfaen" w:hAnsi="Sylfaen"/>
          <w:b/>
          <w:noProof/>
          <w:szCs w:val="28"/>
        </w:rPr>
        <w:t xml:space="preserve"> </w:t>
      </w:r>
      <w:r w:rsidRPr="002B31E0">
        <w:rPr>
          <w:rFonts w:ascii="Sylfaen" w:hAnsi="Sylfaen" w:cs="Sylfaen"/>
          <w:b/>
          <w:noProof/>
          <w:szCs w:val="28"/>
        </w:rPr>
        <w:t>პარლამენტი</w:t>
      </w:r>
      <w:r w:rsidRPr="002B31E0">
        <w:rPr>
          <w:rFonts w:ascii="Sylfaen" w:hAnsi="Sylfaen"/>
          <w:b/>
          <w:noProof/>
          <w:szCs w:val="28"/>
        </w:rPr>
        <w:t xml:space="preserve"> </w:t>
      </w:r>
      <w:r w:rsidRPr="002B31E0">
        <w:rPr>
          <w:rFonts w:ascii="Sylfaen" w:hAnsi="Sylfaen" w:cs="Sylfaen"/>
          <w:b/>
          <w:noProof/>
          <w:szCs w:val="28"/>
        </w:rPr>
        <w:t>და</w:t>
      </w:r>
      <w:r w:rsidRPr="002B31E0">
        <w:rPr>
          <w:rFonts w:ascii="Sylfaen" w:hAnsi="Sylfaen"/>
          <w:b/>
          <w:noProof/>
          <w:szCs w:val="28"/>
        </w:rPr>
        <w:t xml:space="preserve"> </w:t>
      </w:r>
      <w:r w:rsidRPr="002B31E0">
        <w:rPr>
          <w:rFonts w:ascii="Sylfaen" w:hAnsi="Sylfaen" w:cs="Sylfaen"/>
          <w:b/>
          <w:noProof/>
          <w:szCs w:val="28"/>
        </w:rPr>
        <w:t>მასთან</w:t>
      </w:r>
      <w:r w:rsidRPr="002B31E0">
        <w:rPr>
          <w:rFonts w:ascii="Sylfaen" w:hAnsi="Sylfaen"/>
          <w:b/>
          <w:noProof/>
          <w:szCs w:val="28"/>
        </w:rPr>
        <w:t xml:space="preserve"> </w:t>
      </w:r>
      <w:r w:rsidRPr="002B31E0">
        <w:rPr>
          <w:rFonts w:ascii="Sylfaen" w:hAnsi="Sylfaen" w:cs="Sylfaen"/>
          <w:b/>
          <w:noProof/>
          <w:szCs w:val="28"/>
        </w:rPr>
        <w:t>არსებული</w:t>
      </w:r>
      <w:r w:rsidRPr="002B31E0">
        <w:rPr>
          <w:rFonts w:ascii="Sylfaen" w:hAnsi="Sylfaen"/>
          <w:b/>
          <w:noProof/>
          <w:szCs w:val="28"/>
        </w:rPr>
        <w:t xml:space="preserve"> </w:t>
      </w:r>
      <w:r w:rsidRPr="002B31E0">
        <w:rPr>
          <w:rFonts w:ascii="Sylfaen" w:hAnsi="Sylfaen" w:cs="Sylfaen"/>
          <w:b/>
          <w:noProof/>
          <w:szCs w:val="28"/>
        </w:rPr>
        <w:t>ორგანიზაციები</w:t>
      </w:r>
    </w:p>
    <w:p w:rsidR="004D5BE3" w:rsidRPr="000037E1" w:rsidRDefault="007A360A" w:rsidP="00C9642C">
      <w:pPr>
        <w:ind w:firstLine="720"/>
        <w:jc w:val="both"/>
        <w:rPr>
          <w:rFonts w:ascii="Sylfaen" w:hAnsi="Sylfaen"/>
          <w:noProof/>
          <w:szCs w:val="28"/>
          <w:lang w:val="ka-GE"/>
        </w:rPr>
      </w:pPr>
      <w:r w:rsidRPr="002B31E0">
        <w:rPr>
          <w:rFonts w:ascii="Sylfaen" w:hAnsi="Sylfaen" w:cs="Sylfaen"/>
          <w:noProof/>
          <w:szCs w:val="28"/>
        </w:rPr>
        <w:t>საქართველოს</w:t>
      </w:r>
      <w:r w:rsidRPr="002B31E0">
        <w:rPr>
          <w:rFonts w:ascii="Sylfaen" w:hAnsi="Sylfaen"/>
          <w:noProof/>
          <w:szCs w:val="28"/>
        </w:rPr>
        <w:t xml:space="preserve"> </w:t>
      </w:r>
      <w:r w:rsidRPr="002B31E0">
        <w:rPr>
          <w:rFonts w:ascii="Sylfaen" w:hAnsi="Sylfaen" w:cs="Sylfaen"/>
          <w:noProof/>
          <w:szCs w:val="28"/>
        </w:rPr>
        <w:t>პარლამენტისა</w:t>
      </w:r>
      <w:r w:rsidRPr="002B31E0">
        <w:rPr>
          <w:rFonts w:ascii="Sylfaen" w:hAnsi="Sylfaen"/>
          <w:noProof/>
          <w:szCs w:val="28"/>
        </w:rPr>
        <w:t xml:space="preserve"> </w:t>
      </w:r>
      <w:r w:rsidRPr="002B31E0">
        <w:rPr>
          <w:rFonts w:ascii="Sylfaen" w:hAnsi="Sylfaen" w:cs="Sylfaen"/>
          <w:noProof/>
          <w:szCs w:val="28"/>
        </w:rPr>
        <w:t>და</w:t>
      </w:r>
      <w:r w:rsidRPr="002B31E0">
        <w:rPr>
          <w:rFonts w:ascii="Sylfaen" w:hAnsi="Sylfaen"/>
          <w:noProof/>
          <w:szCs w:val="28"/>
        </w:rPr>
        <w:t xml:space="preserve"> </w:t>
      </w:r>
      <w:r w:rsidRPr="002B31E0">
        <w:rPr>
          <w:rFonts w:ascii="Sylfaen" w:hAnsi="Sylfaen" w:cs="Sylfaen"/>
          <w:noProof/>
          <w:szCs w:val="28"/>
        </w:rPr>
        <w:t>მასთან</w:t>
      </w:r>
      <w:r w:rsidRPr="002B31E0">
        <w:rPr>
          <w:rFonts w:ascii="Sylfaen" w:hAnsi="Sylfaen"/>
          <w:noProof/>
          <w:szCs w:val="28"/>
        </w:rPr>
        <w:t xml:space="preserve"> </w:t>
      </w:r>
      <w:r w:rsidRPr="002B31E0">
        <w:rPr>
          <w:rFonts w:ascii="Sylfaen" w:hAnsi="Sylfaen" w:cs="Sylfaen"/>
          <w:noProof/>
          <w:szCs w:val="28"/>
        </w:rPr>
        <w:t>არსებული</w:t>
      </w:r>
      <w:r w:rsidRPr="002B31E0">
        <w:rPr>
          <w:rFonts w:ascii="Sylfaen" w:hAnsi="Sylfaen"/>
          <w:noProof/>
          <w:szCs w:val="28"/>
        </w:rPr>
        <w:t xml:space="preserve"> </w:t>
      </w:r>
      <w:r w:rsidRPr="002B31E0">
        <w:rPr>
          <w:rFonts w:ascii="Sylfaen" w:hAnsi="Sylfaen" w:cs="Sylfaen"/>
          <w:noProof/>
          <w:szCs w:val="28"/>
        </w:rPr>
        <w:t>ორგანიზაციებისთვის</w:t>
      </w:r>
      <w:r w:rsidRPr="002B31E0">
        <w:rPr>
          <w:rFonts w:ascii="Sylfaen" w:hAnsi="Sylfaen"/>
          <w:noProof/>
          <w:szCs w:val="28"/>
        </w:rPr>
        <w:t xml:space="preserve"> </w:t>
      </w:r>
      <w:r w:rsidR="00DE34B5">
        <w:rPr>
          <w:rFonts w:ascii="Sylfaen" w:hAnsi="Sylfaen"/>
          <w:noProof/>
          <w:szCs w:val="28"/>
        </w:rPr>
        <w:t>2018 წელს</w:t>
      </w:r>
      <w:r w:rsidR="00FE5FBF" w:rsidRPr="002B31E0">
        <w:rPr>
          <w:rFonts w:ascii="Sylfaen" w:hAnsi="Sylfaen"/>
          <w:noProof/>
          <w:szCs w:val="28"/>
        </w:rPr>
        <w:t xml:space="preserve"> </w:t>
      </w:r>
      <w:r w:rsidRPr="002B31E0">
        <w:rPr>
          <w:rFonts w:ascii="Sylfaen" w:hAnsi="Sylfaen" w:cs="Sylfaen"/>
          <w:noProof/>
          <w:szCs w:val="28"/>
        </w:rPr>
        <w:t>სახელმწიფო</w:t>
      </w:r>
      <w:r w:rsidRPr="002B31E0">
        <w:rPr>
          <w:rFonts w:ascii="Sylfaen" w:hAnsi="Sylfaen"/>
          <w:noProof/>
          <w:szCs w:val="28"/>
        </w:rPr>
        <w:t xml:space="preserve"> </w:t>
      </w:r>
      <w:r w:rsidRPr="002B31E0">
        <w:rPr>
          <w:rFonts w:ascii="Sylfaen" w:hAnsi="Sylfaen" w:cs="Sylfaen"/>
          <w:noProof/>
          <w:szCs w:val="28"/>
        </w:rPr>
        <w:t>ბიუჯეტით</w:t>
      </w:r>
      <w:r w:rsidRPr="002B31E0">
        <w:rPr>
          <w:rFonts w:ascii="Sylfaen" w:hAnsi="Sylfaen"/>
          <w:noProof/>
          <w:szCs w:val="28"/>
        </w:rPr>
        <w:t xml:space="preserve"> </w:t>
      </w:r>
      <w:r w:rsidRPr="002B31E0">
        <w:rPr>
          <w:rFonts w:ascii="Sylfaen" w:hAnsi="Sylfaen" w:cs="Sylfaen"/>
          <w:noProof/>
          <w:szCs w:val="28"/>
        </w:rPr>
        <w:t>გამოყოფილმა</w:t>
      </w:r>
      <w:r w:rsidRPr="002B31E0">
        <w:rPr>
          <w:rFonts w:ascii="Sylfaen" w:hAnsi="Sylfaen"/>
          <w:noProof/>
          <w:szCs w:val="28"/>
        </w:rPr>
        <w:t xml:space="preserve"> </w:t>
      </w:r>
      <w:r w:rsidRPr="002B31E0">
        <w:rPr>
          <w:rFonts w:ascii="Sylfaen" w:hAnsi="Sylfaen" w:cs="Sylfaen"/>
          <w:noProof/>
          <w:szCs w:val="28"/>
        </w:rPr>
        <w:t>დაზუსტებულმა</w:t>
      </w:r>
      <w:r w:rsidRPr="002B31E0">
        <w:rPr>
          <w:rFonts w:ascii="Sylfaen" w:hAnsi="Sylfaen"/>
          <w:noProof/>
          <w:szCs w:val="28"/>
        </w:rPr>
        <w:t xml:space="preserve"> </w:t>
      </w:r>
      <w:r w:rsidRPr="002B31E0">
        <w:rPr>
          <w:rFonts w:ascii="Sylfaen" w:hAnsi="Sylfaen" w:cs="Sylfaen"/>
          <w:noProof/>
          <w:szCs w:val="28"/>
        </w:rPr>
        <w:t>ასიგნებებმა</w:t>
      </w:r>
      <w:r w:rsidRPr="002B31E0">
        <w:rPr>
          <w:rFonts w:ascii="Sylfaen" w:hAnsi="Sylfaen"/>
          <w:noProof/>
          <w:szCs w:val="28"/>
        </w:rPr>
        <w:t xml:space="preserve"> </w:t>
      </w:r>
      <w:r w:rsidRPr="002B31E0">
        <w:rPr>
          <w:rFonts w:ascii="Sylfaen" w:hAnsi="Sylfaen" w:cs="Sylfaen"/>
          <w:noProof/>
          <w:szCs w:val="28"/>
        </w:rPr>
        <w:t>შეადგინა</w:t>
      </w:r>
      <w:r w:rsidR="00DA0466" w:rsidRPr="002B31E0">
        <w:rPr>
          <w:rFonts w:ascii="Sylfaen" w:hAnsi="Sylfaen" w:cs="Sylfaen"/>
          <w:noProof/>
          <w:szCs w:val="28"/>
          <w:lang w:val="ka-GE"/>
        </w:rPr>
        <w:t xml:space="preserve"> </w:t>
      </w:r>
      <w:r w:rsidR="000037E1">
        <w:rPr>
          <w:rFonts w:ascii="Sylfaen" w:eastAsia="Times New Roman" w:hAnsi="Sylfaen"/>
          <w:color w:val="000000"/>
        </w:rPr>
        <w:t>62</w:t>
      </w:r>
      <w:r w:rsidR="007871B9" w:rsidRPr="002B31E0">
        <w:rPr>
          <w:rFonts w:ascii="Sylfaen" w:eastAsia="Times New Roman" w:hAnsi="Sylfaen"/>
          <w:color w:val="000000"/>
        </w:rPr>
        <w:t xml:space="preserve"> </w:t>
      </w:r>
      <w:r w:rsidR="000037E1">
        <w:rPr>
          <w:rFonts w:ascii="Sylfaen" w:eastAsia="Times New Roman" w:hAnsi="Sylfaen"/>
          <w:color w:val="000000"/>
        </w:rPr>
        <w:t>131</w:t>
      </w:r>
      <w:r w:rsidR="007871B9" w:rsidRPr="002B31E0">
        <w:rPr>
          <w:rFonts w:ascii="Sylfaen" w:eastAsia="Times New Roman" w:hAnsi="Sylfaen"/>
          <w:color w:val="000000"/>
        </w:rPr>
        <w:t>.</w:t>
      </w:r>
      <w:r w:rsidR="000037E1">
        <w:rPr>
          <w:rFonts w:ascii="Sylfaen" w:eastAsia="Times New Roman" w:hAnsi="Sylfaen"/>
          <w:color w:val="000000"/>
        </w:rPr>
        <w:t>0</w:t>
      </w:r>
      <w:r w:rsidRPr="002B31E0">
        <w:rPr>
          <w:rFonts w:ascii="Sylfaen" w:eastAsia="Times New Roman" w:hAnsi="Sylfaen"/>
          <w:color w:val="000000"/>
        </w:rPr>
        <w:t xml:space="preserve"> </w:t>
      </w:r>
      <w:r w:rsidRPr="002B31E0">
        <w:rPr>
          <w:rFonts w:ascii="Sylfaen" w:hAnsi="Sylfaen" w:cs="Sylfaen"/>
          <w:noProof/>
          <w:szCs w:val="28"/>
        </w:rPr>
        <w:t>ათასი</w:t>
      </w:r>
      <w:r w:rsidRPr="002B31E0">
        <w:rPr>
          <w:rFonts w:ascii="Sylfaen" w:hAnsi="Sylfaen"/>
          <w:noProof/>
          <w:szCs w:val="28"/>
        </w:rPr>
        <w:t xml:space="preserve"> </w:t>
      </w:r>
      <w:r w:rsidRPr="002B31E0">
        <w:rPr>
          <w:rFonts w:ascii="Sylfaen" w:hAnsi="Sylfaen" w:cs="Sylfaen"/>
          <w:noProof/>
          <w:szCs w:val="28"/>
        </w:rPr>
        <w:t>ლარი</w:t>
      </w:r>
      <w:r w:rsidRPr="002B31E0">
        <w:rPr>
          <w:rFonts w:ascii="Sylfaen" w:hAnsi="Sylfaen"/>
          <w:noProof/>
          <w:szCs w:val="28"/>
        </w:rPr>
        <w:t xml:space="preserve">, </w:t>
      </w:r>
      <w:r w:rsidRPr="002B31E0">
        <w:rPr>
          <w:rFonts w:ascii="Sylfaen" w:hAnsi="Sylfaen" w:cs="Sylfaen"/>
          <w:noProof/>
          <w:szCs w:val="28"/>
        </w:rPr>
        <w:t>ხოლო</w:t>
      </w:r>
      <w:r w:rsidRPr="002B31E0">
        <w:rPr>
          <w:rFonts w:ascii="Sylfaen" w:hAnsi="Sylfaen"/>
          <w:noProof/>
          <w:szCs w:val="28"/>
        </w:rPr>
        <w:t xml:space="preserve"> </w:t>
      </w:r>
      <w:r w:rsidRPr="002B31E0">
        <w:rPr>
          <w:rFonts w:ascii="Sylfaen" w:hAnsi="Sylfaen" w:cs="Sylfaen"/>
          <w:noProof/>
          <w:szCs w:val="28"/>
        </w:rPr>
        <w:t>ფაქტიურმა</w:t>
      </w:r>
      <w:r w:rsidRPr="002B31E0">
        <w:rPr>
          <w:rFonts w:ascii="Sylfaen" w:hAnsi="Sylfaen"/>
          <w:noProof/>
          <w:szCs w:val="28"/>
        </w:rPr>
        <w:t xml:space="preserve"> </w:t>
      </w:r>
      <w:r w:rsidRPr="002B31E0">
        <w:rPr>
          <w:rFonts w:ascii="Sylfaen" w:hAnsi="Sylfaen" w:cs="Sylfaen"/>
          <w:noProof/>
          <w:szCs w:val="28"/>
        </w:rPr>
        <w:t>დაფინანსებამ</w:t>
      </w:r>
      <w:r w:rsidRPr="002B31E0">
        <w:rPr>
          <w:rFonts w:ascii="Sylfaen" w:hAnsi="Sylfaen"/>
          <w:noProof/>
          <w:szCs w:val="28"/>
        </w:rPr>
        <w:t xml:space="preserve"> - </w:t>
      </w:r>
      <w:r w:rsidR="000037E1">
        <w:rPr>
          <w:rFonts w:ascii="Sylfaen" w:eastAsia="Times New Roman" w:hAnsi="Sylfaen"/>
          <w:color w:val="000000"/>
        </w:rPr>
        <w:t>61</w:t>
      </w:r>
      <w:r w:rsidR="007871B9" w:rsidRPr="002B31E0">
        <w:rPr>
          <w:rFonts w:ascii="Sylfaen" w:eastAsia="Times New Roman" w:hAnsi="Sylfaen"/>
          <w:color w:val="000000"/>
        </w:rPr>
        <w:t xml:space="preserve"> </w:t>
      </w:r>
      <w:r w:rsidR="000037E1">
        <w:rPr>
          <w:rFonts w:ascii="Sylfaen" w:eastAsia="Times New Roman" w:hAnsi="Sylfaen"/>
          <w:color w:val="000000"/>
        </w:rPr>
        <w:t>154</w:t>
      </w:r>
      <w:r w:rsidR="007871B9" w:rsidRPr="002B31E0">
        <w:rPr>
          <w:rFonts w:ascii="Sylfaen" w:eastAsia="Times New Roman" w:hAnsi="Sylfaen"/>
          <w:color w:val="000000"/>
        </w:rPr>
        <w:t>.</w:t>
      </w:r>
      <w:r w:rsidR="000037E1">
        <w:rPr>
          <w:rFonts w:ascii="Sylfaen" w:eastAsia="Times New Roman" w:hAnsi="Sylfaen"/>
          <w:color w:val="000000"/>
        </w:rPr>
        <w:t>2</w:t>
      </w:r>
      <w:r w:rsidRPr="002B31E0">
        <w:rPr>
          <w:rFonts w:ascii="Sylfaen" w:eastAsia="Times New Roman" w:hAnsi="Sylfaen"/>
          <w:color w:val="000000"/>
        </w:rPr>
        <w:t xml:space="preserve"> </w:t>
      </w:r>
      <w:r w:rsidRPr="002B31E0">
        <w:rPr>
          <w:rFonts w:ascii="Sylfaen" w:hAnsi="Sylfaen" w:cs="Sylfaen"/>
          <w:noProof/>
          <w:szCs w:val="28"/>
        </w:rPr>
        <w:t>ათასი</w:t>
      </w:r>
      <w:r w:rsidRPr="002B31E0">
        <w:rPr>
          <w:rFonts w:ascii="Sylfaen" w:hAnsi="Sylfaen"/>
          <w:noProof/>
          <w:szCs w:val="28"/>
        </w:rPr>
        <w:t xml:space="preserve"> </w:t>
      </w:r>
      <w:r w:rsidRPr="002B31E0">
        <w:rPr>
          <w:rFonts w:ascii="Sylfaen" w:hAnsi="Sylfaen" w:cs="Sylfaen"/>
          <w:noProof/>
          <w:szCs w:val="28"/>
        </w:rPr>
        <w:t>ლარი</w:t>
      </w:r>
      <w:r w:rsidRPr="002B31E0">
        <w:rPr>
          <w:rFonts w:ascii="Sylfaen" w:hAnsi="Sylfaen"/>
          <w:noProof/>
          <w:szCs w:val="28"/>
        </w:rPr>
        <w:t xml:space="preserve">, </w:t>
      </w:r>
      <w:r w:rsidR="002E74FF" w:rsidRPr="002B31E0">
        <w:rPr>
          <w:rFonts w:ascii="Sylfaen" w:hAnsi="Sylfaen" w:cs="Sylfaen"/>
          <w:noProof/>
          <w:szCs w:val="28"/>
        </w:rPr>
        <w:t xml:space="preserve">რაც 2017 წლის შესაბამის </w:t>
      </w:r>
      <w:r w:rsidR="00C63476" w:rsidRPr="002B31E0">
        <w:rPr>
          <w:rFonts w:ascii="Sylfaen" w:hAnsi="Sylfaen" w:cs="Sylfaen"/>
          <w:noProof/>
          <w:szCs w:val="28"/>
        </w:rPr>
        <w:t>მაჩვენებელზე</w:t>
      </w:r>
      <w:r w:rsidRPr="002B31E0">
        <w:rPr>
          <w:rFonts w:ascii="Sylfaen" w:hAnsi="Sylfaen"/>
          <w:noProof/>
          <w:szCs w:val="28"/>
          <w:lang w:val="ka-GE"/>
        </w:rPr>
        <w:t xml:space="preserve"> </w:t>
      </w:r>
      <w:r w:rsidR="000037E1">
        <w:rPr>
          <w:rFonts w:ascii="Sylfaen" w:hAnsi="Sylfaen"/>
          <w:noProof/>
          <w:szCs w:val="28"/>
        </w:rPr>
        <w:t xml:space="preserve">1 </w:t>
      </w:r>
      <w:r w:rsidR="000037E1">
        <w:rPr>
          <w:rFonts w:ascii="Sylfaen" w:eastAsia="Times New Roman" w:hAnsi="Sylfaen"/>
          <w:color w:val="000000"/>
        </w:rPr>
        <w:t>930</w:t>
      </w:r>
      <w:r w:rsidR="007871B9" w:rsidRPr="002B31E0">
        <w:rPr>
          <w:rFonts w:ascii="Sylfaen" w:eastAsia="Times New Roman" w:hAnsi="Sylfaen"/>
          <w:color w:val="000000"/>
        </w:rPr>
        <w:t>.</w:t>
      </w:r>
      <w:r w:rsidR="000037E1">
        <w:rPr>
          <w:rFonts w:ascii="Sylfaen" w:eastAsia="Times New Roman" w:hAnsi="Sylfaen"/>
          <w:color w:val="000000"/>
        </w:rPr>
        <w:t>7</w:t>
      </w:r>
      <w:r w:rsidRPr="002B31E0">
        <w:rPr>
          <w:rFonts w:ascii="Sylfaen" w:eastAsia="Times New Roman" w:hAnsi="Sylfaen"/>
          <w:color w:val="000000"/>
        </w:rPr>
        <w:t xml:space="preserve"> </w:t>
      </w:r>
      <w:r w:rsidRPr="002B31E0">
        <w:rPr>
          <w:rFonts w:ascii="Sylfaen" w:hAnsi="Sylfaen" w:cs="Sylfaen"/>
          <w:noProof/>
          <w:szCs w:val="28"/>
        </w:rPr>
        <w:t>ათასი</w:t>
      </w:r>
      <w:r w:rsidRPr="002B31E0">
        <w:rPr>
          <w:rFonts w:ascii="Sylfaen" w:hAnsi="Sylfaen"/>
          <w:noProof/>
          <w:szCs w:val="28"/>
        </w:rPr>
        <w:t xml:space="preserve"> </w:t>
      </w:r>
      <w:r w:rsidRPr="002B31E0">
        <w:rPr>
          <w:rFonts w:ascii="Sylfaen" w:hAnsi="Sylfaen" w:cs="Sylfaen"/>
          <w:noProof/>
          <w:szCs w:val="28"/>
        </w:rPr>
        <w:t>ლარით</w:t>
      </w:r>
      <w:r w:rsidRPr="002B31E0">
        <w:rPr>
          <w:rFonts w:ascii="Sylfaen" w:hAnsi="Sylfaen"/>
          <w:noProof/>
          <w:szCs w:val="28"/>
        </w:rPr>
        <w:t xml:space="preserve"> </w:t>
      </w:r>
      <w:r w:rsidR="001352BA">
        <w:rPr>
          <w:rFonts w:ascii="Sylfaen" w:hAnsi="Sylfaen"/>
          <w:noProof/>
          <w:szCs w:val="28"/>
          <w:lang w:val="ka-GE"/>
        </w:rPr>
        <w:t>მეტია</w:t>
      </w:r>
      <w:r w:rsidRPr="002B31E0">
        <w:rPr>
          <w:rFonts w:ascii="Sylfaen" w:hAnsi="Sylfaen"/>
          <w:noProof/>
          <w:szCs w:val="28"/>
        </w:rPr>
        <w:t>.</w:t>
      </w:r>
    </w:p>
    <w:p w:rsidR="00380845" w:rsidRPr="002B31E0" w:rsidRDefault="00DE34B5" w:rsidP="00380845">
      <w:pPr>
        <w:spacing w:line="240" w:lineRule="auto"/>
        <w:jc w:val="right"/>
        <w:rPr>
          <w:rFonts w:ascii="Sylfaen" w:hAnsi="Sylfaen" w:cs="Sylfaen"/>
          <w:i/>
          <w:noProof/>
          <w:sz w:val="16"/>
          <w:szCs w:val="16"/>
        </w:rPr>
      </w:pPr>
      <w:r>
        <w:rPr>
          <w:rFonts w:ascii="Sylfaen" w:hAnsi="Sylfaen"/>
          <w:i/>
          <w:noProof/>
          <w:sz w:val="16"/>
          <w:szCs w:val="16"/>
        </w:rPr>
        <w:t>2017-2018 წლებში გამოყოფილი</w:t>
      </w:r>
      <w:r w:rsidR="00380845" w:rsidRPr="002B31E0">
        <w:rPr>
          <w:rFonts w:ascii="Sylfaen" w:hAnsi="Sylfaen"/>
          <w:i/>
          <w:noProof/>
          <w:sz w:val="16"/>
          <w:szCs w:val="16"/>
        </w:rPr>
        <w:br/>
        <w:t xml:space="preserve"> </w:t>
      </w:r>
      <w:r w:rsidR="00380845" w:rsidRPr="002B31E0">
        <w:rPr>
          <w:rFonts w:ascii="Sylfaen" w:hAnsi="Sylfaen" w:cs="Sylfaen"/>
          <w:i/>
          <w:noProof/>
          <w:sz w:val="16"/>
          <w:szCs w:val="16"/>
        </w:rPr>
        <w:t>დაზუსტებული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ასიგნებები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და</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ფაქტიური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დაფინანსება</w:t>
      </w:r>
    </w:p>
    <w:p w:rsidR="007871B9" w:rsidRPr="002B31E0" w:rsidRDefault="000037E1" w:rsidP="007871B9">
      <w:pPr>
        <w:spacing w:line="240" w:lineRule="auto"/>
        <w:jc w:val="center"/>
        <w:rPr>
          <w:rFonts w:ascii="Sylfaen" w:hAnsi="Sylfaen" w:cs="Sylfaen"/>
          <w:i/>
          <w:noProof/>
          <w:sz w:val="16"/>
          <w:szCs w:val="16"/>
        </w:rPr>
      </w:pPr>
      <w:r>
        <w:rPr>
          <w:noProof/>
        </w:rPr>
        <w:drawing>
          <wp:inline distT="0" distB="0" distL="0" distR="0" wp14:anchorId="17AA17C9" wp14:editId="47F5C510">
            <wp:extent cx="6800850" cy="2126512"/>
            <wp:effectExtent l="0" t="0" r="0" b="762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4D5BE3" w:rsidRPr="002B31E0" w:rsidRDefault="007A360A" w:rsidP="00C9642C">
      <w:pPr>
        <w:ind w:firstLine="720"/>
        <w:jc w:val="both"/>
        <w:rPr>
          <w:rFonts w:ascii="Sylfaen" w:eastAsia="Times New Roman" w:hAnsi="Sylfaen"/>
          <w:lang w:val="ka-GE"/>
        </w:rPr>
      </w:pPr>
      <w:r w:rsidRPr="002B31E0">
        <w:rPr>
          <w:rFonts w:ascii="Sylfaen" w:hAnsi="Sylfaen" w:cs="Sylfaen"/>
          <w:noProof/>
          <w:szCs w:val="28"/>
        </w:rPr>
        <w:t>საქართველოს</w:t>
      </w:r>
      <w:r w:rsidRPr="002B31E0">
        <w:rPr>
          <w:rFonts w:ascii="Sylfaen" w:hAnsi="Sylfaen"/>
          <w:noProof/>
          <w:szCs w:val="28"/>
        </w:rPr>
        <w:t xml:space="preserve"> </w:t>
      </w:r>
      <w:r w:rsidRPr="002B31E0">
        <w:rPr>
          <w:rFonts w:ascii="Sylfaen" w:hAnsi="Sylfaen" w:cs="Sylfaen"/>
          <w:noProof/>
          <w:szCs w:val="28"/>
        </w:rPr>
        <w:t>პარლამენტისა</w:t>
      </w:r>
      <w:r w:rsidRPr="002B31E0">
        <w:rPr>
          <w:rFonts w:ascii="Sylfaen" w:hAnsi="Sylfaen"/>
          <w:noProof/>
          <w:szCs w:val="28"/>
        </w:rPr>
        <w:t xml:space="preserve"> </w:t>
      </w:r>
      <w:r w:rsidRPr="002B31E0">
        <w:rPr>
          <w:rFonts w:ascii="Sylfaen" w:hAnsi="Sylfaen" w:cs="Sylfaen"/>
          <w:noProof/>
          <w:szCs w:val="28"/>
        </w:rPr>
        <w:t>და</w:t>
      </w:r>
      <w:r w:rsidRPr="002B31E0">
        <w:rPr>
          <w:rFonts w:ascii="Sylfaen" w:hAnsi="Sylfaen"/>
          <w:noProof/>
          <w:szCs w:val="28"/>
        </w:rPr>
        <w:t xml:space="preserve"> </w:t>
      </w:r>
      <w:r w:rsidRPr="002B31E0">
        <w:rPr>
          <w:rFonts w:ascii="Sylfaen" w:hAnsi="Sylfaen" w:cs="Sylfaen"/>
          <w:noProof/>
          <w:szCs w:val="28"/>
        </w:rPr>
        <w:t>მასთან</w:t>
      </w:r>
      <w:r w:rsidRPr="002B31E0">
        <w:rPr>
          <w:rFonts w:ascii="Sylfaen" w:hAnsi="Sylfaen"/>
          <w:noProof/>
          <w:szCs w:val="28"/>
        </w:rPr>
        <w:t xml:space="preserve"> </w:t>
      </w:r>
      <w:r w:rsidRPr="002B31E0">
        <w:rPr>
          <w:rFonts w:ascii="Sylfaen" w:hAnsi="Sylfaen" w:cs="Sylfaen"/>
          <w:noProof/>
          <w:szCs w:val="28"/>
        </w:rPr>
        <w:t>არსებული</w:t>
      </w:r>
      <w:r w:rsidRPr="002B31E0">
        <w:rPr>
          <w:rFonts w:ascii="Sylfaen" w:hAnsi="Sylfaen"/>
          <w:noProof/>
          <w:szCs w:val="28"/>
        </w:rPr>
        <w:t xml:space="preserve"> </w:t>
      </w:r>
      <w:r w:rsidRPr="002B31E0">
        <w:rPr>
          <w:rFonts w:ascii="Sylfaen" w:hAnsi="Sylfaen" w:cs="Sylfaen"/>
          <w:noProof/>
          <w:szCs w:val="28"/>
        </w:rPr>
        <w:t>ორგანიზაციებისათვის</w:t>
      </w:r>
      <w:r w:rsidRPr="002B31E0">
        <w:rPr>
          <w:rFonts w:ascii="Sylfaen" w:hAnsi="Sylfaen"/>
          <w:noProof/>
          <w:szCs w:val="28"/>
        </w:rPr>
        <w:t xml:space="preserve"> </w:t>
      </w:r>
      <w:r w:rsidRPr="002B31E0">
        <w:rPr>
          <w:rFonts w:ascii="Sylfaen" w:hAnsi="Sylfaen" w:cs="Sylfaen"/>
          <w:noProof/>
          <w:szCs w:val="28"/>
        </w:rPr>
        <w:t>გამოყოფილ</w:t>
      </w:r>
      <w:r w:rsidRPr="002B31E0">
        <w:rPr>
          <w:rFonts w:ascii="Sylfaen" w:hAnsi="Sylfaen"/>
          <w:noProof/>
          <w:szCs w:val="28"/>
        </w:rPr>
        <w:t xml:space="preserve"> </w:t>
      </w:r>
      <w:r w:rsidRPr="002B31E0">
        <w:rPr>
          <w:rFonts w:ascii="Sylfaen" w:hAnsi="Sylfaen" w:cs="Sylfaen"/>
          <w:noProof/>
          <w:szCs w:val="28"/>
        </w:rPr>
        <w:t>სახსრებში</w:t>
      </w:r>
      <w:r w:rsidRPr="002B31E0">
        <w:rPr>
          <w:rFonts w:ascii="Sylfaen" w:hAnsi="Sylfaen"/>
          <w:noProof/>
          <w:szCs w:val="28"/>
        </w:rPr>
        <w:t xml:space="preserve"> </w:t>
      </w:r>
      <w:r w:rsidRPr="002B31E0">
        <w:rPr>
          <w:rFonts w:ascii="Sylfaen" w:hAnsi="Sylfaen"/>
          <w:noProof/>
          <w:szCs w:val="28"/>
          <w:lang w:val="ka-GE"/>
        </w:rPr>
        <w:t>„</w:t>
      </w:r>
      <w:r w:rsidRPr="002B31E0">
        <w:rPr>
          <w:rFonts w:ascii="Sylfaen" w:hAnsi="Sylfaen"/>
          <w:noProof/>
          <w:szCs w:val="28"/>
        </w:rPr>
        <w:t xml:space="preserve">ხარჯების“ </w:t>
      </w:r>
      <w:r w:rsidRPr="002B31E0">
        <w:rPr>
          <w:rFonts w:ascii="Sylfaen" w:hAnsi="Sylfaen" w:cs="Sylfaen"/>
          <w:noProof/>
          <w:szCs w:val="28"/>
        </w:rPr>
        <w:t>მუხლის</w:t>
      </w:r>
      <w:r w:rsidRPr="002B31E0">
        <w:rPr>
          <w:rFonts w:ascii="Sylfaen" w:hAnsi="Sylfaen"/>
          <w:noProof/>
          <w:szCs w:val="28"/>
        </w:rPr>
        <w:t xml:space="preserve"> </w:t>
      </w:r>
      <w:r w:rsidRPr="002B31E0">
        <w:rPr>
          <w:rFonts w:ascii="Sylfaen" w:hAnsi="Sylfaen" w:cs="Sylfaen"/>
          <w:noProof/>
          <w:szCs w:val="28"/>
        </w:rPr>
        <w:t>საკასო</w:t>
      </w:r>
      <w:r w:rsidRPr="002B31E0">
        <w:rPr>
          <w:rFonts w:ascii="Sylfaen" w:hAnsi="Sylfaen"/>
          <w:noProof/>
          <w:szCs w:val="28"/>
        </w:rPr>
        <w:t xml:space="preserve"> </w:t>
      </w:r>
      <w:r w:rsidRPr="002B31E0">
        <w:rPr>
          <w:rFonts w:ascii="Sylfaen" w:hAnsi="Sylfaen" w:cs="Sylfaen"/>
          <w:noProof/>
          <w:szCs w:val="28"/>
        </w:rPr>
        <w:t>შესრულებამ</w:t>
      </w:r>
      <w:r w:rsidRPr="002B31E0">
        <w:rPr>
          <w:rFonts w:ascii="Sylfaen" w:hAnsi="Sylfaen"/>
          <w:noProof/>
          <w:szCs w:val="28"/>
        </w:rPr>
        <w:t xml:space="preserve"> </w:t>
      </w:r>
      <w:r w:rsidR="00680859" w:rsidRPr="002B31E0">
        <w:rPr>
          <w:rFonts w:ascii="Sylfaen" w:hAnsi="Sylfaen" w:cs="Sylfaen"/>
          <w:noProof/>
          <w:szCs w:val="28"/>
        </w:rPr>
        <w:t xml:space="preserve">შეადგინა </w:t>
      </w:r>
      <w:r w:rsidR="00006884">
        <w:rPr>
          <w:rFonts w:ascii="Sylfaen" w:eastAsia="Times New Roman" w:hAnsi="Sylfaen"/>
          <w:lang w:val="ka-GE"/>
        </w:rPr>
        <w:t>89</w:t>
      </w:r>
      <w:r w:rsidRPr="002B31E0">
        <w:rPr>
          <w:rFonts w:ascii="Sylfaen" w:eastAsia="Times New Roman" w:hAnsi="Sylfaen"/>
        </w:rPr>
        <w:t>.</w:t>
      </w:r>
      <w:r w:rsidR="00006884">
        <w:rPr>
          <w:rFonts w:ascii="Sylfaen" w:eastAsia="Times New Roman" w:hAnsi="Sylfaen"/>
          <w:lang w:val="ka-GE"/>
        </w:rPr>
        <w:t>5</w:t>
      </w:r>
      <w:r w:rsidRPr="002B31E0">
        <w:rPr>
          <w:rFonts w:ascii="Sylfaen" w:eastAsia="Times New Roman" w:hAnsi="Sylfaen"/>
        </w:rPr>
        <w:t>%</w:t>
      </w:r>
      <w:r w:rsidR="00B21F1F" w:rsidRPr="002B31E0">
        <w:rPr>
          <w:rFonts w:ascii="Sylfaen" w:hAnsi="Sylfaen"/>
          <w:noProof/>
          <w:szCs w:val="28"/>
        </w:rPr>
        <w:t>,</w:t>
      </w:r>
      <w:r w:rsidR="00784D7E" w:rsidRPr="002B31E0">
        <w:rPr>
          <w:rFonts w:ascii="Sylfaen" w:hAnsi="Sylfaen"/>
          <w:noProof/>
          <w:szCs w:val="28"/>
          <w:lang w:val="ka-GE"/>
        </w:rPr>
        <w:t xml:space="preserve"> </w:t>
      </w:r>
      <w:r w:rsidR="00784D7E" w:rsidRPr="002B31E0">
        <w:rPr>
          <w:rFonts w:ascii="Sylfaen" w:hAnsi="Sylfaen" w:cs="Sylfaen"/>
          <w:noProof/>
          <w:szCs w:val="28"/>
        </w:rPr>
        <w:t>ხოლო</w:t>
      </w:r>
      <w:r w:rsidR="00784D7E" w:rsidRPr="002B31E0">
        <w:rPr>
          <w:rFonts w:ascii="Sylfaen" w:hAnsi="Sylfaen" w:cs="Sylfaen"/>
          <w:noProof/>
          <w:szCs w:val="28"/>
          <w:lang w:val="ka-GE"/>
        </w:rPr>
        <w:t xml:space="preserve"> </w:t>
      </w:r>
      <w:r w:rsidRPr="002B31E0">
        <w:rPr>
          <w:rFonts w:ascii="Sylfaen" w:hAnsi="Sylfaen"/>
          <w:noProof/>
          <w:szCs w:val="28"/>
          <w:lang w:val="ka-GE"/>
        </w:rPr>
        <w:t>„</w:t>
      </w:r>
      <w:r w:rsidRPr="002B31E0">
        <w:rPr>
          <w:rFonts w:ascii="Sylfaen" w:hAnsi="Sylfaen" w:cs="Sylfaen"/>
          <w:noProof/>
          <w:szCs w:val="28"/>
        </w:rPr>
        <w:t>არაფინანსური</w:t>
      </w:r>
      <w:r w:rsidRPr="002B31E0">
        <w:rPr>
          <w:rFonts w:ascii="Sylfaen" w:hAnsi="Sylfaen"/>
          <w:noProof/>
          <w:szCs w:val="28"/>
        </w:rPr>
        <w:t xml:space="preserve"> </w:t>
      </w:r>
      <w:r w:rsidRPr="002B31E0">
        <w:rPr>
          <w:rFonts w:ascii="Sylfaen" w:hAnsi="Sylfaen" w:cs="Sylfaen"/>
          <w:noProof/>
          <w:szCs w:val="28"/>
        </w:rPr>
        <w:t>აქტივების</w:t>
      </w:r>
      <w:r w:rsidRPr="002B31E0">
        <w:rPr>
          <w:rFonts w:ascii="Sylfaen" w:hAnsi="Sylfaen"/>
          <w:noProof/>
          <w:szCs w:val="28"/>
        </w:rPr>
        <w:t xml:space="preserve"> </w:t>
      </w:r>
      <w:r w:rsidRPr="002B31E0">
        <w:rPr>
          <w:rFonts w:ascii="Sylfaen" w:hAnsi="Sylfaen" w:cs="Sylfaen"/>
          <w:noProof/>
          <w:szCs w:val="28"/>
        </w:rPr>
        <w:t>ზრდის</w:t>
      </w:r>
      <w:r w:rsidRPr="002B31E0">
        <w:rPr>
          <w:rFonts w:ascii="Sylfaen" w:hAnsi="Sylfaen"/>
          <w:noProof/>
          <w:szCs w:val="28"/>
          <w:lang w:val="ka-GE"/>
        </w:rPr>
        <w:t>“</w:t>
      </w:r>
      <w:r w:rsidRPr="002B31E0">
        <w:rPr>
          <w:rFonts w:ascii="Sylfaen" w:hAnsi="Sylfaen"/>
          <w:noProof/>
          <w:szCs w:val="28"/>
        </w:rPr>
        <w:t xml:space="preserve">  </w:t>
      </w:r>
      <w:r w:rsidRPr="002B31E0">
        <w:rPr>
          <w:rFonts w:ascii="Sylfaen" w:hAnsi="Sylfaen" w:cs="Sylfaen"/>
          <w:noProof/>
          <w:szCs w:val="28"/>
        </w:rPr>
        <w:t>მუხლი</w:t>
      </w:r>
      <w:r w:rsidR="00B21F1F" w:rsidRPr="002B31E0">
        <w:rPr>
          <w:rFonts w:ascii="Sylfaen" w:hAnsi="Sylfaen" w:cs="Sylfaen"/>
          <w:noProof/>
          <w:szCs w:val="28"/>
          <w:lang w:val="ka-GE"/>
        </w:rPr>
        <w:t>ს</w:t>
      </w:r>
      <w:r w:rsidR="008120B2" w:rsidRPr="002B31E0">
        <w:rPr>
          <w:rFonts w:ascii="Sylfaen" w:hAnsi="Sylfaen"/>
          <w:noProof/>
          <w:szCs w:val="28"/>
        </w:rPr>
        <w:t xml:space="preserve"> -</w:t>
      </w:r>
      <w:r w:rsidRPr="002B31E0">
        <w:rPr>
          <w:rFonts w:ascii="Sylfaen" w:hAnsi="Sylfaen"/>
          <w:noProof/>
          <w:szCs w:val="28"/>
        </w:rPr>
        <w:t xml:space="preserve"> </w:t>
      </w:r>
      <w:r w:rsidR="00006884">
        <w:rPr>
          <w:rFonts w:ascii="Sylfaen" w:eastAsia="Times New Roman" w:hAnsi="Sylfaen"/>
          <w:lang w:val="ka-GE"/>
        </w:rPr>
        <w:t>10</w:t>
      </w:r>
      <w:r w:rsidRPr="002B31E0">
        <w:rPr>
          <w:rFonts w:ascii="Sylfaen" w:eastAsia="Times New Roman" w:hAnsi="Sylfaen"/>
        </w:rPr>
        <w:t>.</w:t>
      </w:r>
      <w:r w:rsidR="00006884">
        <w:rPr>
          <w:rFonts w:ascii="Sylfaen" w:eastAsia="Times New Roman" w:hAnsi="Sylfaen"/>
          <w:lang w:val="ka-GE"/>
        </w:rPr>
        <w:t>5</w:t>
      </w:r>
      <w:r w:rsidRPr="002B31E0">
        <w:rPr>
          <w:rFonts w:ascii="Sylfaen" w:eastAsia="Times New Roman" w:hAnsi="Sylfaen"/>
        </w:rPr>
        <w:t>%</w:t>
      </w:r>
      <w:r w:rsidR="00784D7E" w:rsidRPr="002B31E0">
        <w:rPr>
          <w:rFonts w:ascii="Sylfaen" w:eastAsia="Times New Roman" w:hAnsi="Sylfaen"/>
          <w:lang w:val="ka-GE"/>
        </w:rPr>
        <w:t>,</w:t>
      </w:r>
    </w:p>
    <w:p w:rsidR="007A360A" w:rsidRPr="002B31E0" w:rsidRDefault="007A360A" w:rsidP="007A360A">
      <w:pPr>
        <w:spacing w:line="240" w:lineRule="auto"/>
        <w:jc w:val="center"/>
        <w:rPr>
          <w:rFonts w:ascii="Sylfaen" w:hAnsi="Sylfaen"/>
          <w:b/>
          <w:noProof/>
          <w:szCs w:val="28"/>
        </w:rPr>
      </w:pPr>
      <w:r w:rsidRPr="002B31E0">
        <w:rPr>
          <w:rFonts w:ascii="Sylfaen" w:hAnsi="Sylfaen" w:cs="Sylfaen"/>
          <w:b/>
          <w:noProof/>
          <w:szCs w:val="28"/>
        </w:rPr>
        <w:t>საქართველოს</w:t>
      </w:r>
      <w:r w:rsidRPr="002B31E0">
        <w:rPr>
          <w:rFonts w:ascii="Sylfaen" w:hAnsi="Sylfaen"/>
          <w:b/>
          <w:noProof/>
          <w:szCs w:val="28"/>
        </w:rPr>
        <w:t xml:space="preserve"> </w:t>
      </w:r>
      <w:r w:rsidRPr="002B31E0">
        <w:rPr>
          <w:rFonts w:ascii="Sylfaen" w:hAnsi="Sylfaen" w:cs="Sylfaen"/>
          <w:b/>
          <w:noProof/>
          <w:szCs w:val="28"/>
        </w:rPr>
        <w:t>პრეზიდენტის</w:t>
      </w:r>
      <w:r w:rsidRPr="002B31E0">
        <w:rPr>
          <w:rFonts w:ascii="Sylfaen" w:hAnsi="Sylfaen"/>
          <w:b/>
          <w:noProof/>
          <w:szCs w:val="28"/>
        </w:rPr>
        <w:t xml:space="preserve"> </w:t>
      </w:r>
      <w:r w:rsidRPr="002B31E0">
        <w:rPr>
          <w:rFonts w:ascii="Sylfaen" w:hAnsi="Sylfaen" w:cs="Sylfaen"/>
          <w:b/>
          <w:noProof/>
          <w:szCs w:val="28"/>
        </w:rPr>
        <w:t>ადმინისტრაცია</w:t>
      </w:r>
    </w:p>
    <w:p w:rsidR="00C9642C" w:rsidRPr="002B31E0" w:rsidRDefault="007A360A" w:rsidP="00C9642C">
      <w:pPr>
        <w:ind w:firstLine="720"/>
        <w:jc w:val="both"/>
        <w:rPr>
          <w:rFonts w:ascii="Sylfaen" w:hAnsi="Sylfaen" w:cs="Sylfaen"/>
          <w:noProof/>
          <w:szCs w:val="28"/>
        </w:rPr>
      </w:pPr>
      <w:r w:rsidRPr="002B31E0">
        <w:rPr>
          <w:rFonts w:ascii="Sylfaen" w:hAnsi="Sylfaen" w:cs="Sylfaen"/>
          <w:noProof/>
          <w:szCs w:val="28"/>
        </w:rPr>
        <w:t>საქართველოს</w:t>
      </w:r>
      <w:r w:rsidRPr="002B31E0">
        <w:rPr>
          <w:rFonts w:ascii="Sylfaen" w:hAnsi="Sylfaen"/>
          <w:noProof/>
          <w:szCs w:val="28"/>
        </w:rPr>
        <w:t xml:space="preserve"> </w:t>
      </w:r>
      <w:r w:rsidRPr="002B31E0">
        <w:rPr>
          <w:rFonts w:ascii="Sylfaen" w:hAnsi="Sylfaen" w:cs="Sylfaen"/>
          <w:noProof/>
          <w:szCs w:val="28"/>
        </w:rPr>
        <w:t>პრეზიდენტის</w:t>
      </w:r>
      <w:r w:rsidRPr="002B31E0">
        <w:rPr>
          <w:rFonts w:ascii="Sylfaen" w:hAnsi="Sylfaen"/>
          <w:noProof/>
          <w:szCs w:val="28"/>
        </w:rPr>
        <w:t xml:space="preserve"> </w:t>
      </w:r>
      <w:r w:rsidRPr="002B31E0">
        <w:rPr>
          <w:rFonts w:ascii="Sylfaen" w:hAnsi="Sylfaen" w:cs="Sylfaen"/>
          <w:noProof/>
          <w:szCs w:val="28"/>
        </w:rPr>
        <w:t>ადმინისტრაციისათვის</w:t>
      </w:r>
      <w:r w:rsidR="00390D8C" w:rsidRPr="002B31E0">
        <w:rPr>
          <w:rFonts w:ascii="Sylfaen" w:hAnsi="Sylfaen"/>
          <w:noProof/>
          <w:szCs w:val="28"/>
        </w:rPr>
        <w:t xml:space="preserve"> </w:t>
      </w:r>
      <w:r w:rsidR="00DE34B5">
        <w:rPr>
          <w:rFonts w:ascii="Sylfaen" w:hAnsi="Sylfaen"/>
          <w:noProof/>
          <w:szCs w:val="28"/>
        </w:rPr>
        <w:t>2018 წელს</w:t>
      </w:r>
      <w:r w:rsidR="00FE5FBF" w:rsidRPr="002B31E0">
        <w:rPr>
          <w:rFonts w:ascii="Sylfaen" w:hAnsi="Sylfaen"/>
          <w:noProof/>
          <w:szCs w:val="28"/>
        </w:rPr>
        <w:t xml:space="preserve"> </w:t>
      </w:r>
      <w:r w:rsidRPr="002B31E0">
        <w:rPr>
          <w:rFonts w:ascii="Sylfaen" w:hAnsi="Sylfaen" w:cs="Sylfaen"/>
          <w:noProof/>
          <w:szCs w:val="28"/>
        </w:rPr>
        <w:t>სახელმწიფო</w:t>
      </w:r>
      <w:r w:rsidRPr="002B31E0">
        <w:rPr>
          <w:rFonts w:ascii="Sylfaen" w:hAnsi="Sylfaen"/>
          <w:noProof/>
          <w:szCs w:val="28"/>
        </w:rPr>
        <w:t xml:space="preserve"> </w:t>
      </w:r>
      <w:r w:rsidRPr="002B31E0">
        <w:rPr>
          <w:rFonts w:ascii="Sylfaen" w:hAnsi="Sylfaen" w:cs="Sylfaen"/>
          <w:noProof/>
          <w:szCs w:val="28"/>
        </w:rPr>
        <w:t>ბიუჯეტით</w:t>
      </w:r>
      <w:r w:rsidR="00D6765F" w:rsidRPr="002B31E0">
        <w:rPr>
          <w:rFonts w:ascii="Sylfaen" w:hAnsi="Sylfaen"/>
          <w:noProof/>
          <w:szCs w:val="28"/>
        </w:rPr>
        <w:t xml:space="preserve"> </w:t>
      </w:r>
      <w:r w:rsidRPr="002B31E0">
        <w:rPr>
          <w:rFonts w:ascii="Sylfaen" w:hAnsi="Sylfaen" w:cs="Sylfaen"/>
          <w:noProof/>
          <w:szCs w:val="28"/>
        </w:rPr>
        <w:t>გამოყოფილმა</w:t>
      </w:r>
      <w:r w:rsidRPr="002B31E0">
        <w:rPr>
          <w:rFonts w:ascii="Sylfaen" w:hAnsi="Sylfaen"/>
          <w:noProof/>
          <w:szCs w:val="28"/>
        </w:rPr>
        <w:t xml:space="preserve"> </w:t>
      </w:r>
      <w:r w:rsidRPr="002B31E0">
        <w:rPr>
          <w:rFonts w:ascii="Sylfaen" w:hAnsi="Sylfaen" w:cs="Sylfaen"/>
          <w:noProof/>
          <w:szCs w:val="28"/>
        </w:rPr>
        <w:t>დაზუსტებულმა</w:t>
      </w:r>
      <w:r w:rsidRPr="002B31E0">
        <w:rPr>
          <w:rFonts w:ascii="Sylfaen" w:hAnsi="Sylfaen"/>
          <w:noProof/>
          <w:szCs w:val="28"/>
        </w:rPr>
        <w:t xml:space="preserve"> </w:t>
      </w:r>
      <w:r w:rsidRPr="002B31E0">
        <w:rPr>
          <w:rFonts w:ascii="Sylfaen" w:hAnsi="Sylfaen" w:cs="Sylfaen"/>
          <w:noProof/>
          <w:szCs w:val="28"/>
        </w:rPr>
        <w:t>ასიგნებებმა</w:t>
      </w:r>
      <w:r w:rsidRPr="002B31E0">
        <w:rPr>
          <w:rFonts w:ascii="Sylfaen" w:hAnsi="Sylfaen"/>
          <w:noProof/>
          <w:szCs w:val="28"/>
        </w:rPr>
        <w:t xml:space="preserve"> </w:t>
      </w:r>
      <w:r w:rsidR="00680859" w:rsidRPr="002B31E0">
        <w:rPr>
          <w:rFonts w:ascii="Sylfaen" w:hAnsi="Sylfaen" w:cs="Sylfaen"/>
          <w:noProof/>
          <w:szCs w:val="28"/>
        </w:rPr>
        <w:t xml:space="preserve">შეადგინა </w:t>
      </w:r>
      <w:r w:rsidR="001352BA">
        <w:rPr>
          <w:rFonts w:ascii="Sylfaen" w:eastAsia="Times New Roman" w:hAnsi="Sylfaen"/>
          <w:color w:val="000000"/>
        </w:rPr>
        <w:t>1</w:t>
      </w:r>
      <w:r w:rsidR="00006884">
        <w:rPr>
          <w:rFonts w:ascii="Sylfaen" w:eastAsia="Times New Roman" w:hAnsi="Sylfaen"/>
          <w:color w:val="000000"/>
        </w:rPr>
        <w:t>3</w:t>
      </w:r>
      <w:r w:rsidR="00105BC5" w:rsidRPr="002B31E0">
        <w:rPr>
          <w:rFonts w:ascii="Sylfaen" w:eastAsia="Times New Roman" w:hAnsi="Sylfaen"/>
          <w:color w:val="000000"/>
        </w:rPr>
        <w:t xml:space="preserve"> </w:t>
      </w:r>
      <w:r w:rsidR="00006884">
        <w:rPr>
          <w:rFonts w:ascii="Sylfaen" w:eastAsia="Times New Roman" w:hAnsi="Sylfaen"/>
          <w:color w:val="000000"/>
        </w:rPr>
        <w:t>777</w:t>
      </w:r>
      <w:r w:rsidR="00105BC5" w:rsidRPr="002B31E0">
        <w:rPr>
          <w:rFonts w:ascii="Sylfaen" w:eastAsia="Times New Roman" w:hAnsi="Sylfaen"/>
          <w:color w:val="000000"/>
        </w:rPr>
        <w:t>.</w:t>
      </w:r>
      <w:r w:rsidR="00006884">
        <w:rPr>
          <w:rFonts w:ascii="Sylfaen" w:eastAsia="Times New Roman" w:hAnsi="Sylfaen"/>
          <w:color w:val="000000"/>
        </w:rPr>
        <w:t>4</w:t>
      </w:r>
      <w:r w:rsidRPr="002B31E0">
        <w:rPr>
          <w:rFonts w:ascii="Sylfaen" w:eastAsia="Times New Roman" w:hAnsi="Sylfaen"/>
          <w:color w:val="000000"/>
          <w:lang w:val="ka-GE"/>
        </w:rPr>
        <w:t xml:space="preserve"> </w:t>
      </w:r>
      <w:r w:rsidRPr="002B31E0">
        <w:rPr>
          <w:rFonts w:ascii="Sylfaen" w:hAnsi="Sylfaen" w:cs="Sylfaen"/>
          <w:noProof/>
          <w:szCs w:val="28"/>
        </w:rPr>
        <w:t>ათასი</w:t>
      </w:r>
      <w:r w:rsidRPr="002B31E0">
        <w:rPr>
          <w:rFonts w:ascii="Sylfaen" w:hAnsi="Sylfaen"/>
          <w:noProof/>
          <w:szCs w:val="28"/>
        </w:rPr>
        <w:t xml:space="preserve"> </w:t>
      </w:r>
      <w:r w:rsidRPr="002B31E0">
        <w:rPr>
          <w:rFonts w:ascii="Sylfaen" w:hAnsi="Sylfaen" w:cs="Sylfaen"/>
          <w:noProof/>
          <w:szCs w:val="28"/>
        </w:rPr>
        <w:t>ლარი</w:t>
      </w:r>
      <w:r w:rsidRPr="002B31E0">
        <w:rPr>
          <w:rFonts w:ascii="Sylfaen" w:hAnsi="Sylfaen"/>
          <w:noProof/>
          <w:szCs w:val="28"/>
        </w:rPr>
        <w:t xml:space="preserve">, </w:t>
      </w:r>
      <w:r w:rsidRPr="002B31E0">
        <w:rPr>
          <w:rFonts w:ascii="Sylfaen" w:hAnsi="Sylfaen" w:cs="Sylfaen"/>
          <w:noProof/>
          <w:szCs w:val="28"/>
        </w:rPr>
        <w:t>ხოლო</w:t>
      </w:r>
      <w:r w:rsidRPr="002B31E0">
        <w:rPr>
          <w:rFonts w:ascii="Sylfaen" w:hAnsi="Sylfaen"/>
          <w:noProof/>
          <w:szCs w:val="28"/>
        </w:rPr>
        <w:t xml:space="preserve"> </w:t>
      </w:r>
      <w:r w:rsidRPr="002B31E0">
        <w:rPr>
          <w:rFonts w:ascii="Sylfaen" w:hAnsi="Sylfaen" w:cs="Sylfaen"/>
          <w:noProof/>
          <w:szCs w:val="28"/>
        </w:rPr>
        <w:t>ფაქტიურმა</w:t>
      </w:r>
      <w:r w:rsidRPr="002B31E0">
        <w:rPr>
          <w:rFonts w:ascii="Sylfaen" w:hAnsi="Sylfaen"/>
          <w:noProof/>
          <w:szCs w:val="28"/>
        </w:rPr>
        <w:t xml:space="preserve"> </w:t>
      </w:r>
      <w:r w:rsidRPr="002B31E0">
        <w:rPr>
          <w:rFonts w:ascii="Sylfaen" w:hAnsi="Sylfaen" w:cs="Sylfaen"/>
          <w:noProof/>
          <w:szCs w:val="28"/>
        </w:rPr>
        <w:t>დაფინანსებამ</w:t>
      </w:r>
      <w:r w:rsidRPr="002B31E0">
        <w:rPr>
          <w:rFonts w:ascii="Sylfaen" w:hAnsi="Sylfaen"/>
          <w:noProof/>
          <w:szCs w:val="28"/>
        </w:rPr>
        <w:t xml:space="preserve"> - </w:t>
      </w:r>
      <w:r w:rsidR="001352BA">
        <w:rPr>
          <w:rFonts w:ascii="Sylfaen" w:eastAsia="Times New Roman" w:hAnsi="Sylfaen"/>
          <w:color w:val="000000"/>
        </w:rPr>
        <w:t>1</w:t>
      </w:r>
      <w:r w:rsidR="00006884">
        <w:rPr>
          <w:rFonts w:ascii="Sylfaen" w:eastAsia="Times New Roman" w:hAnsi="Sylfaen"/>
          <w:color w:val="000000"/>
        </w:rPr>
        <w:t>3</w:t>
      </w:r>
      <w:r w:rsidR="00105BC5" w:rsidRPr="002B31E0">
        <w:rPr>
          <w:rFonts w:ascii="Sylfaen" w:eastAsia="Times New Roman" w:hAnsi="Sylfaen"/>
          <w:color w:val="000000"/>
        </w:rPr>
        <w:t xml:space="preserve"> </w:t>
      </w:r>
      <w:r w:rsidR="00006884">
        <w:rPr>
          <w:rFonts w:ascii="Sylfaen" w:eastAsia="Times New Roman" w:hAnsi="Sylfaen"/>
          <w:color w:val="000000"/>
        </w:rPr>
        <w:t>529</w:t>
      </w:r>
      <w:r w:rsidR="00105BC5" w:rsidRPr="002B31E0">
        <w:rPr>
          <w:rFonts w:ascii="Sylfaen" w:eastAsia="Times New Roman" w:hAnsi="Sylfaen"/>
          <w:color w:val="000000"/>
        </w:rPr>
        <w:t>.</w:t>
      </w:r>
      <w:r w:rsidR="00006884">
        <w:rPr>
          <w:rFonts w:ascii="Sylfaen" w:eastAsia="Times New Roman" w:hAnsi="Sylfaen"/>
          <w:color w:val="000000"/>
        </w:rPr>
        <w:t>0</w:t>
      </w:r>
      <w:r w:rsidRPr="002B31E0">
        <w:rPr>
          <w:rFonts w:ascii="Sylfaen" w:eastAsia="Times New Roman" w:hAnsi="Sylfaen"/>
          <w:color w:val="000000"/>
          <w:lang w:val="ka-GE"/>
        </w:rPr>
        <w:t xml:space="preserve"> </w:t>
      </w:r>
      <w:r w:rsidRPr="002B31E0">
        <w:rPr>
          <w:rFonts w:ascii="Sylfaen" w:hAnsi="Sylfaen" w:cs="Sylfaen"/>
          <w:noProof/>
          <w:szCs w:val="28"/>
        </w:rPr>
        <w:t>ათასი</w:t>
      </w:r>
      <w:r w:rsidRPr="002B31E0">
        <w:rPr>
          <w:rFonts w:ascii="Sylfaen" w:hAnsi="Sylfaen"/>
          <w:noProof/>
          <w:szCs w:val="28"/>
        </w:rPr>
        <w:t xml:space="preserve"> </w:t>
      </w:r>
      <w:r w:rsidRPr="002B31E0">
        <w:rPr>
          <w:rFonts w:ascii="Sylfaen" w:hAnsi="Sylfaen" w:cs="Sylfaen"/>
          <w:noProof/>
          <w:szCs w:val="28"/>
        </w:rPr>
        <w:t>ლარი</w:t>
      </w:r>
      <w:r w:rsidRPr="002B31E0">
        <w:rPr>
          <w:rFonts w:ascii="Sylfaen" w:hAnsi="Sylfaen"/>
          <w:noProof/>
          <w:szCs w:val="28"/>
        </w:rPr>
        <w:t xml:space="preserve">, </w:t>
      </w:r>
      <w:r w:rsidR="002E74FF" w:rsidRPr="002B31E0">
        <w:rPr>
          <w:rFonts w:ascii="Sylfaen" w:hAnsi="Sylfaen" w:cs="Sylfaen"/>
          <w:noProof/>
          <w:szCs w:val="28"/>
        </w:rPr>
        <w:t xml:space="preserve">რაც 2017 წლის შესაბამის </w:t>
      </w:r>
      <w:r w:rsidR="00C63476" w:rsidRPr="002B31E0">
        <w:rPr>
          <w:rFonts w:ascii="Sylfaen" w:hAnsi="Sylfaen" w:cs="Sylfaen"/>
          <w:noProof/>
          <w:szCs w:val="28"/>
        </w:rPr>
        <w:t>მაჩვენებელზე</w:t>
      </w:r>
      <w:r w:rsidRPr="002B31E0">
        <w:rPr>
          <w:rFonts w:ascii="Sylfaen" w:hAnsi="Sylfaen"/>
          <w:noProof/>
          <w:szCs w:val="28"/>
          <w:lang w:val="ka-GE"/>
        </w:rPr>
        <w:t xml:space="preserve"> </w:t>
      </w:r>
      <w:r w:rsidR="002E74FF" w:rsidRPr="002B31E0">
        <w:rPr>
          <w:rFonts w:ascii="Sylfaen" w:hAnsi="Sylfaen"/>
          <w:noProof/>
          <w:szCs w:val="28"/>
          <w:lang w:val="ka-GE"/>
        </w:rPr>
        <w:t xml:space="preserve"> </w:t>
      </w:r>
      <w:r w:rsidR="00A373BB">
        <w:rPr>
          <w:rFonts w:ascii="Sylfaen" w:eastAsia="Times New Roman" w:hAnsi="Sylfaen"/>
          <w:color w:val="000000"/>
        </w:rPr>
        <w:t>334</w:t>
      </w:r>
      <w:r w:rsidR="00105BC5" w:rsidRPr="002B31E0">
        <w:rPr>
          <w:rFonts w:ascii="Sylfaen" w:eastAsia="Times New Roman" w:hAnsi="Sylfaen"/>
          <w:color w:val="000000"/>
        </w:rPr>
        <w:t>.</w:t>
      </w:r>
      <w:r w:rsidR="00A373BB">
        <w:rPr>
          <w:rFonts w:ascii="Sylfaen" w:eastAsia="Times New Roman" w:hAnsi="Sylfaen"/>
          <w:color w:val="000000"/>
        </w:rPr>
        <w:t>4</w:t>
      </w:r>
      <w:r w:rsidRPr="002B31E0">
        <w:rPr>
          <w:rFonts w:ascii="Sylfaen" w:eastAsia="Times New Roman" w:hAnsi="Sylfaen"/>
          <w:color w:val="000000"/>
          <w:lang w:val="ka-GE"/>
        </w:rPr>
        <w:t xml:space="preserve"> </w:t>
      </w:r>
      <w:r w:rsidRPr="002B31E0">
        <w:rPr>
          <w:rFonts w:ascii="Sylfaen" w:hAnsi="Sylfaen" w:cs="Sylfaen"/>
          <w:noProof/>
          <w:szCs w:val="28"/>
        </w:rPr>
        <w:t>ათასი</w:t>
      </w:r>
      <w:r w:rsidRPr="002B31E0">
        <w:rPr>
          <w:rFonts w:ascii="Sylfaen" w:hAnsi="Sylfaen"/>
          <w:noProof/>
          <w:szCs w:val="28"/>
        </w:rPr>
        <w:t xml:space="preserve"> </w:t>
      </w:r>
      <w:r w:rsidRPr="002B31E0">
        <w:rPr>
          <w:rFonts w:ascii="Sylfaen" w:hAnsi="Sylfaen" w:cs="Sylfaen"/>
          <w:noProof/>
          <w:szCs w:val="28"/>
        </w:rPr>
        <w:t>ლარით</w:t>
      </w:r>
      <w:r w:rsidRPr="002B31E0">
        <w:rPr>
          <w:rFonts w:ascii="Sylfaen" w:hAnsi="Sylfaen"/>
          <w:noProof/>
          <w:szCs w:val="28"/>
        </w:rPr>
        <w:t xml:space="preserve"> </w:t>
      </w:r>
      <w:r w:rsidR="001F182E" w:rsidRPr="002B31E0">
        <w:rPr>
          <w:rFonts w:ascii="Sylfaen" w:hAnsi="Sylfaen" w:cs="Sylfaen"/>
          <w:noProof/>
          <w:szCs w:val="28"/>
          <w:lang w:val="ka-GE"/>
        </w:rPr>
        <w:t>მეტია</w:t>
      </w:r>
      <w:r w:rsidRPr="002B31E0">
        <w:rPr>
          <w:rFonts w:ascii="Sylfaen" w:hAnsi="Sylfaen" w:cs="Sylfaen"/>
          <w:noProof/>
          <w:szCs w:val="28"/>
          <w:lang w:val="ka-GE"/>
        </w:rPr>
        <w:t>.</w:t>
      </w:r>
    </w:p>
    <w:p w:rsidR="00380845" w:rsidRPr="002B31E0" w:rsidRDefault="00DE34B5" w:rsidP="00380845">
      <w:pPr>
        <w:spacing w:line="240" w:lineRule="auto"/>
        <w:jc w:val="right"/>
        <w:rPr>
          <w:rFonts w:ascii="Sylfaen" w:hAnsi="Sylfaen" w:cs="Sylfaen"/>
          <w:i/>
          <w:noProof/>
          <w:sz w:val="16"/>
          <w:szCs w:val="16"/>
        </w:rPr>
      </w:pPr>
      <w:r>
        <w:rPr>
          <w:rFonts w:ascii="Sylfaen" w:hAnsi="Sylfaen"/>
          <w:i/>
          <w:noProof/>
          <w:sz w:val="16"/>
          <w:szCs w:val="16"/>
        </w:rPr>
        <w:t>2017-2018 წლებში გამოყოფილი</w:t>
      </w:r>
      <w:r w:rsidR="00380845" w:rsidRPr="002B31E0">
        <w:rPr>
          <w:rFonts w:ascii="Sylfaen" w:hAnsi="Sylfaen"/>
          <w:i/>
          <w:noProof/>
          <w:sz w:val="16"/>
          <w:szCs w:val="16"/>
        </w:rPr>
        <w:br/>
        <w:t xml:space="preserve"> </w:t>
      </w:r>
      <w:r w:rsidR="00380845" w:rsidRPr="002B31E0">
        <w:rPr>
          <w:rFonts w:ascii="Sylfaen" w:hAnsi="Sylfaen" w:cs="Sylfaen"/>
          <w:i/>
          <w:noProof/>
          <w:sz w:val="16"/>
          <w:szCs w:val="16"/>
        </w:rPr>
        <w:t>დაზუსტებული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ასიგნებები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და</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ფაქტიური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დაფინანსება</w:t>
      </w:r>
    </w:p>
    <w:p w:rsidR="002F7FBC" w:rsidRPr="002B31E0" w:rsidRDefault="00006884" w:rsidP="00105BC5">
      <w:pPr>
        <w:spacing w:line="240" w:lineRule="auto"/>
        <w:jc w:val="center"/>
        <w:rPr>
          <w:rFonts w:ascii="Sylfaen" w:hAnsi="Sylfaen"/>
          <w:i/>
          <w:noProof/>
          <w:sz w:val="16"/>
          <w:szCs w:val="16"/>
        </w:rPr>
      </w:pPr>
      <w:r>
        <w:rPr>
          <w:noProof/>
        </w:rPr>
        <w:drawing>
          <wp:inline distT="0" distB="0" distL="0" distR="0" wp14:anchorId="2E6D245A" wp14:editId="23982C34">
            <wp:extent cx="6800850" cy="2413591"/>
            <wp:effectExtent l="0" t="0" r="0" b="635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1F182E" w:rsidRPr="002B31E0" w:rsidRDefault="001F182E" w:rsidP="001F182E">
      <w:pPr>
        <w:ind w:firstLine="720"/>
        <w:jc w:val="both"/>
        <w:rPr>
          <w:rFonts w:ascii="Sylfaen" w:hAnsi="Sylfaen" w:cs="Sylfaen"/>
          <w:noProof/>
          <w:szCs w:val="28"/>
        </w:rPr>
      </w:pPr>
      <w:r w:rsidRPr="002B31E0">
        <w:rPr>
          <w:rFonts w:ascii="Sylfaen" w:hAnsi="Sylfaen" w:cs="Sylfaen"/>
          <w:noProof/>
          <w:szCs w:val="28"/>
        </w:rPr>
        <w:t>საქართველოს პრეზიდენტის ადმინისტრაციისათვის გამოყოფილ სახსრებში „ხარჯების“ მუხლის საკასო შესრულებამ შეადგინა 99.</w:t>
      </w:r>
      <w:r w:rsidR="00006884">
        <w:rPr>
          <w:rFonts w:ascii="Sylfaen" w:hAnsi="Sylfaen" w:cs="Sylfaen"/>
          <w:noProof/>
          <w:szCs w:val="28"/>
          <w:lang w:val="ka-GE"/>
        </w:rPr>
        <w:t>6</w:t>
      </w:r>
      <w:r w:rsidRPr="002B31E0">
        <w:rPr>
          <w:rFonts w:ascii="Sylfaen" w:hAnsi="Sylfaen" w:cs="Sylfaen"/>
          <w:noProof/>
          <w:szCs w:val="28"/>
        </w:rPr>
        <w:t>% ხოლო „არაფინანსური აქტივების ზრდის“ მუხლის - 0.</w:t>
      </w:r>
      <w:r w:rsidR="00006884">
        <w:rPr>
          <w:rFonts w:ascii="Sylfaen" w:hAnsi="Sylfaen" w:cs="Sylfaen"/>
          <w:noProof/>
          <w:szCs w:val="28"/>
          <w:lang w:val="ka-GE"/>
        </w:rPr>
        <w:t>4</w:t>
      </w:r>
      <w:r w:rsidRPr="002B31E0">
        <w:rPr>
          <w:rFonts w:ascii="Sylfaen" w:hAnsi="Sylfaen" w:cs="Sylfaen"/>
          <w:noProof/>
          <w:szCs w:val="28"/>
        </w:rPr>
        <w:t>%.</w:t>
      </w:r>
    </w:p>
    <w:p w:rsidR="007A360A" w:rsidRPr="002B31E0" w:rsidRDefault="007A360A" w:rsidP="007A360A">
      <w:pPr>
        <w:spacing w:line="240" w:lineRule="auto"/>
        <w:jc w:val="center"/>
        <w:rPr>
          <w:rFonts w:ascii="Sylfaen" w:hAnsi="Sylfaen"/>
          <w:b/>
          <w:noProof/>
          <w:szCs w:val="28"/>
        </w:rPr>
      </w:pPr>
      <w:r w:rsidRPr="002B31E0">
        <w:rPr>
          <w:rFonts w:ascii="Sylfaen" w:hAnsi="Sylfaen" w:cs="Sylfaen"/>
          <w:b/>
          <w:noProof/>
          <w:szCs w:val="28"/>
        </w:rPr>
        <w:lastRenderedPageBreak/>
        <w:t>საქართველოს</w:t>
      </w:r>
      <w:r w:rsidRPr="002B31E0">
        <w:rPr>
          <w:rFonts w:ascii="Sylfaen" w:hAnsi="Sylfaen"/>
          <w:b/>
          <w:noProof/>
          <w:szCs w:val="28"/>
        </w:rPr>
        <w:t xml:space="preserve"> </w:t>
      </w:r>
      <w:r w:rsidRPr="002B31E0">
        <w:rPr>
          <w:rFonts w:ascii="Sylfaen" w:hAnsi="Sylfaen" w:cs="Sylfaen"/>
          <w:b/>
          <w:noProof/>
          <w:szCs w:val="28"/>
        </w:rPr>
        <w:t>ეროვნული</w:t>
      </w:r>
      <w:r w:rsidRPr="002B31E0">
        <w:rPr>
          <w:rFonts w:ascii="Sylfaen" w:hAnsi="Sylfaen"/>
          <w:b/>
          <w:noProof/>
          <w:szCs w:val="28"/>
        </w:rPr>
        <w:t xml:space="preserve"> </w:t>
      </w:r>
      <w:r w:rsidRPr="002B31E0">
        <w:rPr>
          <w:rFonts w:ascii="Sylfaen" w:hAnsi="Sylfaen" w:cs="Sylfaen"/>
          <w:b/>
          <w:noProof/>
          <w:szCs w:val="28"/>
        </w:rPr>
        <w:t>უშიშროების</w:t>
      </w:r>
      <w:r w:rsidRPr="002B31E0">
        <w:rPr>
          <w:rFonts w:ascii="Sylfaen" w:hAnsi="Sylfaen"/>
          <w:b/>
          <w:noProof/>
          <w:szCs w:val="28"/>
        </w:rPr>
        <w:t xml:space="preserve"> </w:t>
      </w:r>
      <w:r w:rsidRPr="002B31E0">
        <w:rPr>
          <w:rFonts w:ascii="Sylfaen" w:hAnsi="Sylfaen" w:cs="Sylfaen"/>
          <w:b/>
          <w:noProof/>
          <w:szCs w:val="28"/>
        </w:rPr>
        <w:t>საბჭოს</w:t>
      </w:r>
      <w:r w:rsidRPr="002B31E0">
        <w:rPr>
          <w:rFonts w:ascii="Sylfaen" w:hAnsi="Sylfaen"/>
          <w:b/>
          <w:noProof/>
          <w:szCs w:val="28"/>
        </w:rPr>
        <w:t xml:space="preserve"> </w:t>
      </w:r>
      <w:r w:rsidRPr="002B31E0">
        <w:rPr>
          <w:rFonts w:ascii="Sylfaen" w:hAnsi="Sylfaen" w:cs="Sylfaen"/>
          <w:b/>
          <w:noProof/>
          <w:szCs w:val="28"/>
        </w:rPr>
        <w:t>აპარატი</w:t>
      </w:r>
    </w:p>
    <w:p w:rsidR="007A360A" w:rsidRPr="002B31E0" w:rsidRDefault="007A360A" w:rsidP="0009350B">
      <w:pPr>
        <w:ind w:firstLine="720"/>
        <w:jc w:val="both"/>
        <w:rPr>
          <w:rFonts w:ascii="Sylfaen" w:hAnsi="Sylfaen" w:cs="Sylfaen"/>
          <w:noProof/>
          <w:szCs w:val="28"/>
          <w:lang w:val="ka-GE"/>
        </w:rPr>
      </w:pPr>
      <w:r w:rsidRPr="002B31E0">
        <w:rPr>
          <w:rFonts w:ascii="Sylfaen" w:hAnsi="Sylfaen" w:cs="Sylfaen"/>
          <w:bCs/>
          <w:noProof/>
          <w:szCs w:val="28"/>
        </w:rPr>
        <w:t>საქართველოს</w:t>
      </w:r>
      <w:r w:rsidRPr="002B31E0">
        <w:rPr>
          <w:rFonts w:ascii="Sylfaen" w:hAnsi="Sylfaen" w:cs="Arial"/>
          <w:bCs/>
          <w:noProof/>
          <w:szCs w:val="28"/>
        </w:rPr>
        <w:t xml:space="preserve"> </w:t>
      </w:r>
      <w:r w:rsidRPr="002B31E0">
        <w:rPr>
          <w:rFonts w:ascii="Sylfaen" w:hAnsi="Sylfaen" w:cs="Sylfaen"/>
          <w:bCs/>
          <w:noProof/>
          <w:szCs w:val="28"/>
        </w:rPr>
        <w:t>ეროვნული</w:t>
      </w:r>
      <w:r w:rsidRPr="002B31E0">
        <w:rPr>
          <w:rFonts w:ascii="Sylfaen" w:hAnsi="Sylfaen" w:cs="Arial"/>
          <w:bCs/>
          <w:noProof/>
          <w:szCs w:val="28"/>
        </w:rPr>
        <w:t xml:space="preserve"> </w:t>
      </w:r>
      <w:r w:rsidRPr="002B31E0">
        <w:rPr>
          <w:rFonts w:ascii="Sylfaen" w:hAnsi="Sylfaen" w:cs="Sylfaen"/>
          <w:bCs/>
          <w:noProof/>
          <w:szCs w:val="28"/>
        </w:rPr>
        <w:t>უშიშროების</w:t>
      </w:r>
      <w:r w:rsidRPr="002B31E0">
        <w:rPr>
          <w:rFonts w:ascii="Sylfaen" w:hAnsi="Sylfaen" w:cs="Arial"/>
          <w:bCs/>
          <w:noProof/>
          <w:szCs w:val="28"/>
        </w:rPr>
        <w:t xml:space="preserve"> </w:t>
      </w:r>
      <w:r w:rsidRPr="002B31E0">
        <w:rPr>
          <w:rFonts w:ascii="Sylfaen" w:hAnsi="Sylfaen" w:cs="Sylfaen"/>
          <w:bCs/>
          <w:noProof/>
          <w:szCs w:val="28"/>
        </w:rPr>
        <w:t>საბჭოს</w:t>
      </w:r>
      <w:r w:rsidRPr="002B31E0">
        <w:rPr>
          <w:rFonts w:ascii="Sylfaen" w:hAnsi="Sylfaen" w:cs="Arial"/>
          <w:bCs/>
          <w:noProof/>
          <w:szCs w:val="28"/>
        </w:rPr>
        <w:t xml:space="preserve"> </w:t>
      </w:r>
      <w:r w:rsidRPr="002B31E0">
        <w:rPr>
          <w:rFonts w:ascii="Sylfaen" w:hAnsi="Sylfaen" w:cs="Sylfaen"/>
          <w:bCs/>
          <w:noProof/>
          <w:szCs w:val="28"/>
        </w:rPr>
        <w:t>აპარატისათვის</w:t>
      </w:r>
      <w:r w:rsidRPr="002B31E0">
        <w:rPr>
          <w:rFonts w:ascii="Sylfaen" w:hAnsi="Sylfaen" w:cs="Arial"/>
          <w:b/>
          <w:bCs/>
          <w:noProof/>
          <w:szCs w:val="28"/>
        </w:rPr>
        <w:t xml:space="preserve"> </w:t>
      </w:r>
      <w:r w:rsidR="00DE34B5">
        <w:rPr>
          <w:rFonts w:ascii="Sylfaen" w:hAnsi="Sylfaen"/>
          <w:noProof/>
          <w:szCs w:val="28"/>
        </w:rPr>
        <w:t>2018 წელს</w:t>
      </w:r>
      <w:r w:rsidR="00FE5FBF" w:rsidRPr="002B31E0">
        <w:rPr>
          <w:rFonts w:ascii="Sylfaen" w:hAnsi="Sylfaen"/>
          <w:noProof/>
          <w:szCs w:val="28"/>
        </w:rPr>
        <w:t xml:space="preserve"> </w:t>
      </w:r>
      <w:r w:rsidRPr="002B31E0">
        <w:rPr>
          <w:rFonts w:ascii="Sylfaen" w:hAnsi="Sylfaen" w:cs="Sylfaen"/>
          <w:noProof/>
          <w:szCs w:val="28"/>
        </w:rPr>
        <w:t>სახელმწიფო</w:t>
      </w:r>
      <w:r w:rsidRPr="002B31E0">
        <w:rPr>
          <w:rFonts w:ascii="Sylfaen" w:hAnsi="Sylfaen"/>
          <w:noProof/>
          <w:szCs w:val="28"/>
        </w:rPr>
        <w:t xml:space="preserve"> </w:t>
      </w:r>
      <w:r w:rsidRPr="002B31E0">
        <w:rPr>
          <w:rFonts w:ascii="Sylfaen" w:hAnsi="Sylfaen" w:cs="Sylfaen"/>
          <w:noProof/>
          <w:szCs w:val="28"/>
        </w:rPr>
        <w:t>ბიუჯეტით</w:t>
      </w:r>
      <w:r w:rsidRPr="002B31E0">
        <w:rPr>
          <w:rFonts w:ascii="Sylfaen" w:hAnsi="Sylfaen"/>
          <w:noProof/>
          <w:szCs w:val="28"/>
        </w:rPr>
        <w:t xml:space="preserve"> </w:t>
      </w:r>
      <w:r w:rsidRPr="002B31E0">
        <w:rPr>
          <w:rFonts w:ascii="Sylfaen" w:hAnsi="Sylfaen" w:cs="Sylfaen"/>
          <w:noProof/>
          <w:szCs w:val="28"/>
        </w:rPr>
        <w:t>გამოყოფილმა</w:t>
      </w:r>
      <w:r w:rsidRPr="002B31E0">
        <w:rPr>
          <w:rFonts w:ascii="Sylfaen" w:hAnsi="Sylfaen"/>
          <w:noProof/>
          <w:szCs w:val="28"/>
        </w:rPr>
        <w:t xml:space="preserve"> </w:t>
      </w:r>
      <w:r w:rsidRPr="002B31E0">
        <w:rPr>
          <w:rFonts w:ascii="Sylfaen" w:hAnsi="Sylfaen" w:cs="Sylfaen"/>
          <w:noProof/>
          <w:szCs w:val="28"/>
        </w:rPr>
        <w:t>დაზუსტებულმა</w:t>
      </w:r>
      <w:r w:rsidRPr="002B31E0">
        <w:rPr>
          <w:rFonts w:ascii="Sylfaen" w:hAnsi="Sylfaen"/>
          <w:noProof/>
          <w:szCs w:val="28"/>
        </w:rPr>
        <w:t xml:space="preserve"> </w:t>
      </w:r>
      <w:r w:rsidRPr="002B31E0">
        <w:rPr>
          <w:rFonts w:ascii="Sylfaen" w:hAnsi="Sylfaen" w:cs="Sylfaen"/>
          <w:noProof/>
          <w:szCs w:val="28"/>
        </w:rPr>
        <w:t>ასიგნებებმა</w:t>
      </w:r>
      <w:r w:rsidRPr="002B31E0">
        <w:rPr>
          <w:rFonts w:ascii="Sylfaen" w:hAnsi="Sylfaen"/>
          <w:noProof/>
          <w:szCs w:val="28"/>
        </w:rPr>
        <w:t xml:space="preserve"> </w:t>
      </w:r>
      <w:r w:rsidR="00680859" w:rsidRPr="002B31E0">
        <w:rPr>
          <w:rFonts w:ascii="Sylfaen" w:hAnsi="Sylfaen" w:cs="Sylfaen"/>
          <w:noProof/>
          <w:szCs w:val="28"/>
        </w:rPr>
        <w:t xml:space="preserve">შეადგინა </w:t>
      </w:r>
      <w:r w:rsidR="00BF1D12" w:rsidRPr="002B31E0">
        <w:rPr>
          <w:rFonts w:ascii="Sylfaen" w:hAnsi="Sylfaen" w:cs="Sylfaen"/>
          <w:noProof/>
          <w:szCs w:val="28"/>
          <w:lang w:val="ka-GE"/>
        </w:rPr>
        <w:t xml:space="preserve">1 </w:t>
      </w:r>
      <w:r w:rsidR="00A373BB">
        <w:rPr>
          <w:rFonts w:ascii="Sylfaen" w:eastAsia="Times New Roman" w:hAnsi="Sylfaen"/>
          <w:color w:val="000000"/>
        </w:rPr>
        <w:t>880</w:t>
      </w:r>
      <w:r w:rsidR="00D0127C" w:rsidRPr="002B31E0">
        <w:rPr>
          <w:rFonts w:ascii="Sylfaen" w:eastAsia="Times New Roman" w:hAnsi="Sylfaen"/>
          <w:color w:val="000000"/>
        </w:rPr>
        <w:t>.</w:t>
      </w:r>
      <w:r w:rsidR="00A373BB">
        <w:rPr>
          <w:rFonts w:ascii="Sylfaen" w:eastAsia="Times New Roman" w:hAnsi="Sylfaen"/>
          <w:color w:val="000000"/>
        </w:rPr>
        <w:t>1</w:t>
      </w:r>
      <w:r w:rsidRPr="002B31E0">
        <w:rPr>
          <w:rFonts w:ascii="Sylfaen" w:eastAsia="Times New Roman" w:hAnsi="Sylfaen"/>
          <w:color w:val="000000"/>
          <w:lang w:val="ka-GE"/>
        </w:rPr>
        <w:t xml:space="preserve"> </w:t>
      </w:r>
      <w:r w:rsidRPr="002B31E0">
        <w:rPr>
          <w:rFonts w:ascii="Sylfaen" w:hAnsi="Sylfaen" w:cs="Sylfaen"/>
          <w:noProof/>
          <w:szCs w:val="28"/>
        </w:rPr>
        <w:t>ათასი</w:t>
      </w:r>
      <w:r w:rsidRPr="002B31E0">
        <w:rPr>
          <w:rFonts w:ascii="Sylfaen" w:hAnsi="Sylfaen"/>
          <w:noProof/>
          <w:szCs w:val="28"/>
        </w:rPr>
        <w:t xml:space="preserve"> </w:t>
      </w:r>
      <w:r w:rsidRPr="002B31E0">
        <w:rPr>
          <w:rFonts w:ascii="Sylfaen" w:hAnsi="Sylfaen" w:cs="Sylfaen"/>
          <w:noProof/>
          <w:szCs w:val="28"/>
        </w:rPr>
        <w:t>ლარი</w:t>
      </w:r>
      <w:r w:rsidRPr="002B31E0">
        <w:rPr>
          <w:rFonts w:ascii="Sylfaen" w:hAnsi="Sylfaen"/>
          <w:noProof/>
          <w:szCs w:val="28"/>
        </w:rPr>
        <w:t xml:space="preserve">, </w:t>
      </w:r>
      <w:r w:rsidRPr="002B31E0">
        <w:rPr>
          <w:rFonts w:ascii="Sylfaen" w:hAnsi="Sylfaen" w:cs="Sylfaen"/>
          <w:noProof/>
          <w:szCs w:val="28"/>
        </w:rPr>
        <w:t>ხოლო</w:t>
      </w:r>
      <w:r w:rsidRPr="002B31E0">
        <w:rPr>
          <w:rFonts w:ascii="Sylfaen" w:hAnsi="Sylfaen"/>
          <w:noProof/>
          <w:szCs w:val="28"/>
        </w:rPr>
        <w:t xml:space="preserve"> </w:t>
      </w:r>
      <w:r w:rsidRPr="002B31E0">
        <w:rPr>
          <w:rFonts w:ascii="Sylfaen" w:hAnsi="Sylfaen" w:cs="Sylfaen"/>
          <w:noProof/>
          <w:szCs w:val="28"/>
        </w:rPr>
        <w:t>ფაქტიურმა</w:t>
      </w:r>
      <w:r w:rsidRPr="002B31E0">
        <w:rPr>
          <w:rFonts w:ascii="Sylfaen" w:hAnsi="Sylfaen"/>
          <w:noProof/>
          <w:szCs w:val="28"/>
        </w:rPr>
        <w:t xml:space="preserve"> </w:t>
      </w:r>
      <w:r w:rsidRPr="002B31E0">
        <w:rPr>
          <w:rFonts w:ascii="Sylfaen" w:hAnsi="Sylfaen" w:cs="Sylfaen"/>
          <w:noProof/>
          <w:szCs w:val="28"/>
        </w:rPr>
        <w:t>დაფინასებამ</w:t>
      </w:r>
      <w:r w:rsidR="00390D8C" w:rsidRPr="002B31E0">
        <w:rPr>
          <w:rFonts w:ascii="Sylfaen" w:hAnsi="Sylfaen" w:cs="Sylfaen"/>
          <w:noProof/>
          <w:szCs w:val="28"/>
        </w:rPr>
        <w:t xml:space="preserve"> </w:t>
      </w:r>
      <w:r w:rsidRPr="002B31E0">
        <w:rPr>
          <w:rFonts w:ascii="Sylfaen" w:hAnsi="Sylfaen"/>
          <w:noProof/>
          <w:szCs w:val="28"/>
        </w:rPr>
        <w:t xml:space="preserve"> </w:t>
      </w:r>
      <w:r w:rsidR="00390D8C" w:rsidRPr="002B31E0">
        <w:rPr>
          <w:rFonts w:ascii="Sylfaen" w:hAnsi="Sylfaen"/>
          <w:noProof/>
          <w:szCs w:val="28"/>
        </w:rPr>
        <w:t>-</w:t>
      </w:r>
      <w:r w:rsidR="002E74FF" w:rsidRPr="002B31E0">
        <w:rPr>
          <w:rFonts w:ascii="Sylfaen" w:hAnsi="Sylfaen"/>
          <w:noProof/>
          <w:szCs w:val="28"/>
          <w:lang w:val="ka-GE"/>
        </w:rPr>
        <w:t xml:space="preserve"> </w:t>
      </w:r>
      <w:r w:rsidR="00A05ECF">
        <w:rPr>
          <w:rFonts w:ascii="Sylfaen" w:hAnsi="Sylfaen"/>
          <w:noProof/>
          <w:szCs w:val="28"/>
        </w:rPr>
        <w:t xml:space="preserve">1 </w:t>
      </w:r>
      <w:r w:rsidR="00A373BB">
        <w:rPr>
          <w:rFonts w:ascii="Sylfaen" w:eastAsia="Times New Roman" w:hAnsi="Sylfaen"/>
          <w:color w:val="000000"/>
        </w:rPr>
        <w:t>847</w:t>
      </w:r>
      <w:r w:rsidR="00D0127C" w:rsidRPr="002B31E0">
        <w:rPr>
          <w:rFonts w:ascii="Sylfaen" w:eastAsia="Times New Roman" w:hAnsi="Sylfaen"/>
          <w:color w:val="000000"/>
        </w:rPr>
        <w:t>.</w:t>
      </w:r>
      <w:r w:rsidR="00A373BB">
        <w:rPr>
          <w:rFonts w:ascii="Sylfaen" w:eastAsia="Times New Roman" w:hAnsi="Sylfaen"/>
          <w:color w:val="000000"/>
        </w:rPr>
        <w:t>1</w:t>
      </w:r>
      <w:r w:rsidRPr="002B31E0">
        <w:rPr>
          <w:rFonts w:ascii="Sylfaen" w:eastAsia="Times New Roman" w:hAnsi="Sylfaen"/>
          <w:color w:val="000000"/>
          <w:lang w:val="ka-GE"/>
        </w:rPr>
        <w:t xml:space="preserve"> </w:t>
      </w:r>
      <w:r w:rsidRPr="002B31E0">
        <w:rPr>
          <w:rFonts w:ascii="Sylfaen" w:hAnsi="Sylfaen" w:cs="Sylfaen"/>
          <w:noProof/>
          <w:szCs w:val="28"/>
        </w:rPr>
        <w:t>ათასი</w:t>
      </w:r>
      <w:r w:rsidRPr="002B31E0">
        <w:rPr>
          <w:rFonts w:ascii="Sylfaen" w:hAnsi="Sylfaen"/>
          <w:noProof/>
          <w:szCs w:val="28"/>
        </w:rPr>
        <w:t xml:space="preserve"> </w:t>
      </w:r>
      <w:r w:rsidRPr="002B31E0">
        <w:rPr>
          <w:rFonts w:ascii="Sylfaen" w:hAnsi="Sylfaen" w:cs="Sylfaen"/>
          <w:noProof/>
          <w:szCs w:val="28"/>
        </w:rPr>
        <w:t>ლარი</w:t>
      </w:r>
      <w:r w:rsidRPr="002B31E0">
        <w:rPr>
          <w:rFonts w:ascii="Sylfaen" w:hAnsi="Sylfaen"/>
          <w:noProof/>
          <w:szCs w:val="28"/>
        </w:rPr>
        <w:t xml:space="preserve">, </w:t>
      </w:r>
      <w:r w:rsidR="002E74FF" w:rsidRPr="002B31E0">
        <w:rPr>
          <w:rFonts w:ascii="Sylfaen" w:hAnsi="Sylfaen" w:cs="Sylfaen"/>
          <w:noProof/>
          <w:szCs w:val="28"/>
        </w:rPr>
        <w:t xml:space="preserve">რაც 2017 წლის შესაბამის </w:t>
      </w:r>
      <w:r w:rsidR="00C63476" w:rsidRPr="002B31E0">
        <w:rPr>
          <w:rFonts w:ascii="Sylfaen" w:hAnsi="Sylfaen" w:cs="Sylfaen"/>
          <w:noProof/>
          <w:szCs w:val="28"/>
        </w:rPr>
        <w:t>მაჩვენებელზე</w:t>
      </w:r>
      <w:r w:rsidR="00390D8C" w:rsidRPr="002B31E0">
        <w:rPr>
          <w:rFonts w:ascii="Sylfaen" w:hAnsi="Sylfaen"/>
          <w:noProof/>
          <w:szCs w:val="28"/>
        </w:rPr>
        <w:t xml:space="preserve"> </w:t>
      </w:r>
      <w:r w:rsidR="00A373BB">
        <w:rPr>
          <w:rFonts w:ascii="Sylfaen" w:eastAsia="Times New Roman" w:hAnsi="Sylfaen"/>
          <w:color w:val="000000"/>
        </w:rPr>
        <w:t>45</w:t>
      </w:r>
      <w:r w:rsidR="00D0127C" w:rsidRPr="002B31E0">
        <w:rPr>
          <w:rFonts w:ascii="Sylfaen" w:eastAsia="Times New Roman" w:hAnsi="Sylfaen"/>
          <w:color w:val="000000"/>
        </w:rPr>
        <w:t>.</w:t>
      </w:r>
      <w:r w:rsidR="00A373BB">
        <w:rPr>
          <w:rFonts w:ascii="Sylfaen" w:eastAsia="Times New Roman" w:hAnsi="Sylfaen"/>
          <w:color w:val="000000"/>
        </w:rPr>
        <w:t>4</w:t>
      </w:r>
      <w:r w:rsidRPr="002B31E0">
        <w:rPr>
          <w:rFonts w:ascii="Sylfaen" w:eastAsia="Times New Roman" w:hAnsi="Sylfaen"/>
          <w:color w:val="000000"/>
          <w:lang w:val="ka-GE"/>
        </w:rPr>
        <w:t xml:space="preserve"> </w:t>
      </w:r>
      <w:r w:rsidRPr="002B31E0">
        <w:rPr>
          <w:rFonts w:ascii="Sylfaen" w:hAnsi="Sylfaen" w:cs="Sylfaen"/>
          <w:noProof/>
          <w:szCs w:val="28"/>
        </w:rPr>
        <w:t>ათასი</w:t>
      </w:r>
      <w:r w:rsidRPr="002B31E0">
        <w:rPr>
          <w:rFonts w:ascii="Sylfaen" w:hAnsi="Sylfaen"/>
          <w:noProof/>
          <w:szCs w:val="28"/>
        </w:rPr>
        <w:t xml:space="preserve"> </w:t>
      </w:r>
      <w:r w:rsidRPr="002B31E0">
        <w:rPr>
          <w:rFonts w:ascii="Sylfaen" w:hAnsi="Sylfaen" w:cs="Sylfaen"/>
          <w:noProof/>
          <w:szCs w:val="28"/>
        </w:rPr>
        <w:t>ლარით</w:t>
      </w:r>
      <w:r w:rsidRPr="002B31E0">
        <w:rPr>
          <w:rFonts w:ascii="Sylfaen" w:hAnsi="Sylfaen"/>
          <w:noProof/>
          <w:szCs w:val="28"/>
        </w:rPr>
        <w:t xml:space="preserve"> </w:t>
      </w:r>
      <w:r w:rsidR="00A373BB">
        <w:rPr>
          <w:rFonts w:ascii="Sylfaen" w:hAnsi="Sylfaen" w:cs="Sylfaen"/>
          <w:noProof/>
          <w:szCs w:val="28"/>
          <w:lang w:val="ka-GE"/>
        </w:rPr>
        <w:t>ნაკლებია</w:t>
      </w:r>
      <w:r w:rsidR="00D434B1" w:rsidRPr="002B31E0">
        <w:rPr>
          <w:rFonts w:ascii="Sylfaen" w:hAnsi="Sylfaen" w:cs="Sylfaen"/>
          <w:noProof/>
          <w:szCs w:val="28"/>
          <w:lang w:val="ka-GE"/>
        </w:rPr>
        <w:t>.</w:t>
      </w:r>
    </w:p>
    <w:p w:rsidR="00380845" w:rsidRPr="002B31E0" w:rsidRDefault="00DE34B5" w:rsidP="00380845">
      <w:pPr>
        <w:spacing w:line="240" w:lineRule="auto"/>
        <w:jc w:val="right"/>
        <w:rPr>
          <w:rFonts w:ascii="Sylfaen" w:hAnsi="Sylfaen" w:cs="Sylfaen"/>
          <w:i/>
          <w:noProof/>
          <w:sz w:val="16"/>
          <w:szCs w:val="16"/>
        </w:rPr>
      </w:pPr>
      <w:r>
        <w:rPr>
          <w:rFonts w:ascii="Sylfaen" w:hAnsi="Sylfaen"/>
          <w:i/>
          <w:noProof/>
          <w:sz w:val="16"/>
          <w:szCs w:val="16"/>
        </w:rPr>
        <w:t>2017-2018 წლებში გამოყოფილი</w:t>
      </w:r>
      <w:r w:rsidR="00380845" w:rsidRPr="002B31E0">
        <w:rPr>
          <w:rFonts w:ascii="Sylfaen" w:hAnsi="Sylfaen"/>
          <w:i/>
          <w:noProof/>
          <w:sz w:val="16"/>
          <w:szCs w:val="16"/>
        </w:rPr>
        <w:br/>
        <w:t xml:space="preserve"> </w:t>
      </w:r>
      <w:r w:rsidR="00380845" w:rsidRPr="002B31E0">
        <w:rPr>
          <w:rFonts w:ascii="Sylfaen" w:hAnsi="Sylfaen" w:cs="Sylfaen"/>
          <w:i/>
          <w:noProof/>
          <w:sz w:val="16"/>
          <w:szCs w:val="16"/>
        </w:rPr>
        <w:t>დაზუსტებული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ასიგნებები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და</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ფაქტიური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დაფინანსება</w:t>
      </w:r>
    </w:p>
    <w:p w:rsidR="00D0127C" w:rsidRPr="002B31E0" w:rsidRDefault="00A373BB" w:rsidP="00D0127C">
      <w:pPr>
        <w:spacing w:line="240" w:lineRule="auto"/>
        <w:jc w:val="center"/>
        <w:rPr>
          <w:rFonts w:ascii="Sylfaen" w:hAnsi="Sylfaen" w:cs="Sylfaen"/>
          <w:b/>
          <w:i/>
          <w:noProof/>
          <w:sz w:val="16"/>
          <w:szCs w:val="16"/>
        </w:rPr>
      </w:pPr>
      <w:r>
        <w:rPr>
          <w:noProof/>
        </w:rPr>
        <w:drawing>
          <wp:inline distT="0" distB="0" distL="0" distR="0" wp14:anchorId="1C3B12F1" wp14:editId="6D0F361D">
            <wp:extent cx="6800850" cy="2232837"/>
            <wp:effectExtent l="0" t="0" r="0" b="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2E74FF" w:rsidRPr="002B31E0" w:rsidRDefault="002E74FF" w:rsidP="007A360A">
      <w:pPr>
        <w:spacing w:line="240" w:lineRule="auto"/>
        <w:jc w:val="center"/>
        <w:rPr>
          <w:rFonts w:ascii="Sylfaen" w:hAnsi="Sylfaen" w:cs="Sylfaen"/>
          <w:b/>
          <w:noProof/>
          <w:szCs w:val="28"/>
        </w:rPr>
      </w:pPr>
    </w:p>
    <w:p w:rsidR="007A360A" w:rsidRPr="002B31E0" w:rsidRDefault="007A360A" w:rsidP="007A360A">
      <w:pPr>
        <w:spacing w:line="240" w:lineRule="auto"/>
        <w:jc w:val="center"/>
        <w:rPr>
          <w:rFonts w:ascii="Sylfaen" w:hAnsi="Sylfaen" w:cs="Sylfaen"/>
          <w:b/>
          <w:noProof/>
          <w:szCs w:val="28"/>
          <w:lang w:val="ka-GE"/>
        </w:rPr>
      </w:pPr>
      <w:r w:rsidRPr="002B31E0">
        <w:rPr>
          <w:rFonts w:ascii="Sylfaen" w:hAnsi="Sylfaen" w:cs="Sylfaen"/>
          <w:b/>
          <w:noProof/>
          <w:szCs w:val="28"/>
        </w:rPr>
        <w:t xml:space="preserve">საქართველოს მთავრობის </w:t>
      </w:r>
      <w:r w:rsidR="00D434B1" w:rsidRPr="002B31E0">
        <w:rPr>
          <w:rFonts w:ascii="Sylfaen" w:hAnsi="Sylfaen" w:cs="Sylfaen"/>
          <w:b/>
          <w:noProof/>
          <w:szCs w:val="28"/>
          <w:lang w:val="ka-GE"/>
        </w:rPr>
        <w:t>ადმინისტრაცია</w:t>
      </w:r>
    </w:p>
    <w:p w:rsidR="00574CA6" w:rsidRPr="002B31E0" w:rsidRDefault="007A360A" w:rsidP="002E74FF">
      <w:pPr>
        <w:jc w:val="both"/>
        <w:rPr>
          <w:rFonts w:ascii="Sylfaen" w:hAnsi="Sylfaen"/>
          <w:i/>
          <w:noProof/>
          <w:sz w:val="16"/>
          <w:szCs w:val="16"/>
        </w:rPr>
      </w:pPr>
      <w:r w:rsidRPr="002B31E0">
        <w:rPr>
          <w:rFonts w:ascii="Sylfaen" w:hAnsi="Sylfaen"/>
          <w:noProof/>
          <w:szCs w:val="28"/>
        </w:rPr>
        <w:tab/>
      </w:r>
      <w:r w:rsidRPr="002B31E0">
        <w:rPr>
          <w:rFonts w:ascii="Sylfaen" w:hAnsi="Sylfaen" w:cs="Sylfaen"/>
          <w:noProof/>
          <w:szCs w:val="28"/>
        </w:rPr>
        <w:t>საქართველოს</w:t>
      </w:r>
      <w:r w:rsidRPr="002B31E0">
        <w:rPr>
          <w:rFonts w:ascii="Sylfaen" w:hAnsi="Sylfaen"/>
          <w:noProof/>
          <w:szCs w:val="28"/>
        </w:rPr>
        <w:t xml:space="preserve"> </w:t>
      </w:r>
      <w:r w:rsidRPr="002B31E0">
        <w:rPr>
          <w:rFonts w:ascii="Sylfaen" w:hAnsi="Sylfaen" w:cs="Sylfaen"/>
          <w:noProof/>
          <w:szCs w:val="28"/>
        </w:rPr>
        <w:t>მთავრობის</w:t>
      </w:r>
      <w:r w:rsidRPr="002B31E0">
        <w:rPr>
          <w:rFonts w:ascii="Sylfaen" w:hAnsi="Sylfaen"/>
          <w:noProof/>
          <w:szCs w:val="28"/>
        </w:rPr>
        <w:t xml:space="preserve"> </w:t>
      </w:r>
      <w:r w:rsidR="00D434B1" w:rsidRPr="002B31E0">
        <w:rPr>
          <w:rFonts w:ascii="Sylfaen" w:hAnsi="Sylfaen" w:cs="Sylfaen"/>
          <w:noProof/>
          <w:szCs w:val="28"/>
          <w:lang w:val="ka-GE"/>
        </w:rPr>
        <w:t>ადმინისტრაციისათვის</w:t>
      </w:r>
      <w:r w:rsidRPr="002B31E0">
        <w:rPr>
          <w:rFonts w:ascii="Sylfaen" w:hAnsi="Sylfaen"/>
          <w:noProof/>
          <w:szCs w:val="28"/>
        </w:rPr>
        <w:t xml:space="preserve"> </w:t>
      </w:r>
      <w:r w:rsidR="00DE34B5">
        <w:rPr>
          <w:rFonts w:ascii="Sylfaen" w:hAnsi="Sylfaen"/>
          <w:noProof/>
          <w:szCs w:val="28"/>
        </w:rPr>
        <w:t>2018 წელს</w:t>
      </w:r>
      <w:r w:rsidR="00FE5FBF" w:rsidRPr="002B31E0">
        <w:rPr>
          <w:rFonts w:ascii="Sylfaen" w:hAnsi="Sylfaen"/>
          <w:noProof/>
          <w:szCs w:val="28"/>
        </w:rPr>
        <w:t xml:space="preserve"> </w:t>
      </w:r>
      <w:r w:rsidRPr="002B31E0">
        <w:rPr>
          <w:rFonts w:ascii="Sylfaen" w:hAnsi="Sylfaen" w:cs="Sylfaen"/>
          <w:noProof/>
          <w:szCs w:val="28"/>
        </w:rPr>
        <w:t>სახელმწიფო</w:t>
      </w:r>
      <w:r w:rsidRPr="002B31E0">
        <w:rPr>
          <w:rFonts w:ascii="Sylfaen" w:hAnsi="Sylfaen"/>
          <w:noProof/>
          <w:szCs w:val="28"/>
        </w:rPr>
        <w:t xml:space="preserve"> </w:t>
      </w:r>
      <w:r w:rsidRPr="002B31E0">
        <w:rPr>
          <w:rFonts w:ascii="Sylfaen" w:hAnsi="Sylfaen" w:cs="Sylfaen"/>
          <w:noProof/>
          <w:szCs w:val="28"/>
        </w:rPr>
        <w:t>ბიუჯეტით</w:t>
      </w:r>
      <w:r w:rsidRPr="002B31E0">
        <w:rPr>
          <w:rFonts w:ascii="Sylfaen" w:hAnsi="Sylfaen"/>
          <w:noProof/>
          <w:szCs w:val="28"/>
        </w:rPr>
        <w:t xml:space="preserve"> </w:t>
      </w:r>
      <w:r w:rsidRPr="002B31E0">
        <w:rPr>
          <w:rFonts w:ascii="Sylfaen" w:hAnsi="Sylfaen" w:cs="Sylfaen"/>
          <w:noProof/>
          <w:szCs w:val="28"/>
        </w:rPr>
        <w:t>გამოყოფილმა</w:t>
      </w:r>
      <w:r w:rsidRPr="002B31E0">
        <w:rPr>
          <w:rFonts w:ascii="Sylfaen" w:hAnsi="Sylfaen"/>
          <w:noProof/>
          <w:szCs w:val="28"/>
        </w:rPr>
        <w:t xml:space="preserve"> </w:t>
      </w:r>
      <w:r w:rsidRPr="002B31E0">
        <w:rPr>
          <w:rFonts w:ascii="Sylfaen" w:hAnsi="Sylfaen" w:cs="Sylfaen"/>
          <w:noProof/>
          <w:szCs w:val="28"/>
        </w:rPr>
        <w:t>დაზუსტებულმა</w:t>
      </w:r>
      <w:r w:rsidRPr="002B31E0">
        <w:rPr>
          <w:rFonts w:ascii="Sylfaen" w:hAnsi="Sylfaen"/>
          <w:noProof/>
          <w:szCs w:val="28"/>
        </w:rPr>
        <w:t xml:space="preserve"> </w:t>
      </w:r>
      <w:r w:rsidRPr="002B31E0">
        <w:rPr>
          <w:rFonts w:ascii="Sylfaen" w:hAnsi="Sylfaen" w:cs="Sylfaen"/>
          <w:noProof/>
          <w:szCs w:val="28"/>
        </w:rPr>
        <w:t>ასიგნებებმა</w:t>
      </w:r>
      <w:r w:rsidRPr="002B31E0">
        <w:rPr>
          <w:rFonts w:ascii="Sylfaen" w:hAnsi="Sylfaen"/>
          <w:noProof/>
          <w:szCs w:val="28"/>
        </w:rPr>
        <w:t xml:space="preserve"> </w:t>
      </w:r>
      <w:r w:rsidR="00680859" w:rsidRPr="002B31E0">
        <w:rPr>
          <w:rFonts w:ascii="Sylfaen" w:hAnsi="Sylfaen" w:cs="Sylfaen"/>
          <w:noProof/>
          <w:szCs w:val="28"/>
        </w:rPr>
        <w:t xml:space="preserve">შეადგინა </w:t>
      </w:r>
      <w:r w:rsidR="00A373BB">
        <w:rPr>
          <w:rFonts w:ascii="Sylfaen" w:eastAsia="Times New Roman" w:hAnsi="Sylfaen"/>
          <w:color w:val="000000"/>
        </w:rPr>
        <w:t>21</w:t>
      </w:r>
      <w:r w:rsidR="002D7681" w:rsidRPr="002B31E0">
        <w:rPr>
          <w:rFonts w:ascii="Sylfaen" w:eastAsia="Times New Roman" w:hAnsi="Sylfaen"/>
          <w:color w:val="000000"/>
        </w:rPr>
        <w:t xml:space="preserve"> </w:t>
      </w:r>
      <w:r w:rsidR="00A373BB">
        <w:rPr>
          <w:rFonts w:ascii="Sylfaen" w:eastAsia="Times New Roman" w:hAnsi="Sylfaen"/>
          <w:color w:val="000000"/>
        </w:rPr>
        <w:t>172</w:t>
      </w:r>
      <w:r w:rsidR="002D7681" w:rsidRPr="002B31E0">
        <w:rPr>
          <w:rFonts w:ascii="Sylfaen" w:eastAsia="Times New Roman" w:hAnsi="Sylfaen"/>
          <w:color w:val="000000"/>
        </w:rPr>
        <w:t>.</w:t>
      </w:r>
      <w:r w:rsidR="00A373BB">
        <w:rPr>
          <w:rFonts w:ascii="Sylfaen" w:eastAsia="Times New Roman" w:hAnsi="Sylfaen"/>
          <w:color w:val="000000"/>
          <w:lang w:val="ka-GE"/>
        </w:rPr>
        <w:t>0</w:t>
      </w:r>
      <w:r w:rsidRPr="002B31E0">
        <w:rPr>
          <w:rFonts w:ascii="Sylfaen" w:hAnsi="Sylfaen"/>
          <w:noProof/>
          <w:szCs w:val="28"/>
        </w:rPr>
        <w:t xml:space="preserve"> </w:t>
      </w:r>
      <w:r w:rsidRPr="002B31E0">
        <w:rPr>
          <w:rFonts w:ascii="Sylfaen" w:hAnsi="Sylfaen" w:cs="Sylfaen"/>
          <w:noProof/>
          <w:szCs w:val="28"/>
        </w:rPr>
        <w:t>ათასი</w:t>
      </w:r>
      <w:r w:rsidRPr="002B31E0">
        <w:rPr>
          <w:rFonts w:ascii="Sylfaen" w:hAnsi="Sylfaen"/>
          <w:noProof/>
          <w:szCs w:val="28"/>
        </w:rPr>
        <w:t xml:space="preserve"> </w:t>
      </w:r>
      <w:r w:rsidRPr="002B31E0">
        <w:rPr>
          <w:rFonts w:ascii="Sylfaen" w:hAnsi="Sylfaen" w:cs="Sylfaen"/>
          <w:noProof/>
          <w:szCs w:val="28"/>
        </w:rPr>
        <w:t>ლარი</w:t>
      </w:r>
      <w:r w:rsidRPr="002B31E0">
        <w:rPr>
          <w:rFonts w:ascii="Sylfaen" w:hAnsi="Sylfaen"/>
          <w:noProof/>
          <w:szCs w:val="28"/>
        </w:rPr>
        <w:t xml:space="preserve">, </w:t>
      </w:r>
      <w:r w:rsidRPr="002B31E0">
        <w:rPr>
          <w:rFonts w:ascii="Sylfaen" w:hAnsi="Sylfaen" w:cs="Sylfaen"/>
          <w:noProof/>
          <w:szCs w:val="28"/>
        </w:rPr>
        <w:t>ხოლო</w:t>
      </w:r>
      <w:r w:rsidRPr="002B31E0">
        <w:rPr>
          <w:rFonts w:ascii="Sylfaen" w:hAnsi="Sylfaen"/>
          <w:noProof/>
          <w:szCs w:val="28"/>
        </w:rPr>
        <w:t xml:space="preserve"> </w:t>
      </w:r>
      <w:r w:rsidRPr="002B31E0">
        <w:rPr>
          <w:rFonts w:ascii="Sylfaen" w:hAnsi="Sylfaen" w:cs="Sylfaen"/>
          <w:noProof/>
          <w:szCs w:val="28"/>
        </w:rPr>
        <w:t>ფაქტიურმა</w:t>
      </w:r>
      <w:r w:rsidRPr="002B31E0">
        <w:rPr>
          <w:rFonts w:ascii="Sylfaen" w:hAnsi="Sylfaen"/>
          <w:noProof/>
          <w:szCs w:val="28"/>
        </w:rPr>
        <w:t xml:space="preserve"> </w:t>
      </w:r>
      <w:r w:rsidRPr="002B31E0">
        <w:rPr>
          <w:rFonts w:ascii="Sylfaen" w:hAnsi="Sylfaen" w:cs="Sylfaen"/>
          <w:noProof/>
          <w:szCs w:val="28"/>
        </w:rPr>
        <w:t>დაფინანსებამ</w:t>
      </w:r>
      <w:r w:rsidRPr="002B31E0">
        <w:rPr>
          <w:rFonts w:ascii="Sylfaen" w:hAnsi="Sylfaen"/>
          <w:noProof/>
          <w:szCs w:val="28"/>
        </w:rPr>
        <w:t xml:space="preserve"> - </w:t>
      </w:r>
      <w:r w:rsidR="00A373BB">
        <w:rPr>
          <w:rFonts w:ascii="Sylfaen" w:eastAsia="Times New Roman" w:hAnsi="Sylfaen"/>
          <w:color w:val="000000"/>
        </w:rPr>
        <w:t>20</w:t>
      </w:r>
      <w:r w:rsidR="002D7681" w:rsidRPr="002B31E0">
        <w:rPr>
          <w:rFonts w:ascii="Sylfaen" w:eastAsia="Times New Roman" w:hAnsi="Sylfaen"/>
          <w:color w:val="000000"/>
        </w:rPr>
        <w:t xml:space="preserve"> </w:t>
      </w:r>
      <w:r w:rsidR="00A373BB">
        <w:rPr>
          <w:rFonts w:ascii="Sylfaen" w:eastAsia="Times New Roman" w:hAnsi="Sylfaen"/>
          <w:color w:val="000000"/>
        </w:rPr>
        <w:t>713</w:t>
      </w:r>
      <w:r w:rsidR="002D7681" w:rsidRPr="002B31E0">
        <w:rPr>
          <w:rFonts w:ascii="Sylfaen" w:eastAsia="Times New Roman" w:hAnsi="Sylfaen"/>
          <w:color w:val="000000"/>
        </w:rPr>
        <w:t>.</w:t>
      </w:r>
      <w:r w:rsidR="00A373BB">
        <w:rPr>
          <w:rFonts w:ascii="Sylfaen" w:eastAsia="Times New Roman" w:hAnsi="Sylfaen"/>
          <w:color w:val="000000"/>
        </w:rPr>
        <w:t>1</w:t>
      </w:r>
      <w:r w:rsidRPr="002B31E0">
        <w:rPr>
          <w:rFonts w:ascii="Sylfaen" w:eastAsia="Times New Roman" w:hAnsi="Sylfaen"/>
          <w:color w:val="000000"/>
          <w:lang w:val="ka-GE"/>
        </w:rPr>
        <w:t xml:space="preserve"> </w:t>
      </w:r>
      <w:r w:rsidRPr="002B31E0">
        <w:rPr>
          <w:rFonts w:ascii="Sylfaen" w:hAnsi="Sylfaen" w:cs="Sylfaen"/>
          <w:noProof/>
          <w:szCs w:val="28"/>
        </w:rPr>
        <w:t>ათასი</w:t>
      </w:r>
      <w:r w:rsidRPr="002B31E0">
        <w:rPr>
          <w:rFonts w:ascii="Sylfaen" w:hAnsi="Sylfaen"/>
          <w:noProof/>
          <w:szCs w:val="28"/>
        </w:rPr>
        <w:t xml:space="preserve"> </w:t>
      </w:r>
      <w:r w:rsidRPr="002B31E0">
        <w:rPr>
          <w:rFonts w:ascii="Sylfaen" w:hAnsi="Sylfaen" w:cs="Sylfaen"/>
          <w:noProof/>
          <w:szCs w:val="28"/>
        </w:rPr>
        <w:t>ლარი</w:t>
      </w:r>
      <w:r w:rsidRPr="002B31E0">
        <w:rPr>
          <w:rFonts w:ascii="Sylfaen" w:hAnsi="Sylfaen"/>
          <w:noProof/>
          <w:szCs w:val="28"/>
        </w:rPr>
        <w:t xml:space="preserve">, </w:t>
      </w:r>
      <w:r w:rsidR="002E74FF" w:rsidRPr="002B31E0">
        <w:rPr>
          <w:rFonts w:ascii="Sylfaen" w:hAnsi="Sylfaen" w:cs="Sylfaen"/>
          <w:noProof/>
          <w:szCs w:val="28"/>
        </w:rPr>
        <w:t xml:space="preserve">რაც 2017 წლის შესაბამის </w:t>
      </w:r>
      <w:r w:rsidR="00C63476" w:rsidRPr="002B31E0">
        <w:rPr>
          <w:rFonts w:ascii="Sylfaen" w:hAnsi="Sylfaen" w:cs="Sylfaen"/>
          <w:noProof/>
          <w:szCs w:val="28"/>
        </w:rPr>
        <w:t>მაჩვენებელზე</w:t>
      </w:r>
      <w:r w:rsidRPr="002B31E0">
        <w:rPr>
          <w:rFonts w:ascii="Sylfaen" w:hAnsi="Sylfaen"/>
          <w:noProof/>
          <w:szCs w:val="28"/>
        </w:rPr>
        <w:t xml:space="preserve"> </w:t>
      </w:r>
      <w:r w:rsidR="00A373BB">
        <w:rPr>
          <w:rFonts w:ascii="Sylfaen" w:hAnsi="Sylfaen"/>
          <w:noProof/>
          <w:szCs w:val="28"/>
        </w:rPr>
        <w:t>2</w:t>
      </w:r>
      <w:r w:rsidR="001B7135">
        <w:rPr>
          <w:rFonts w:ascii="Sylfaen" w:hAnsi="Sylfaen"/>
          <w:noProof/>
          <w:szCs w:val="28"/>
        </w:rPr>
        <w:t xml:space="preserve"> </w:t>
      </w:r>
      <w:r w:rsidR="00A373BB">
        <w:rPr>
          <w:rFonts w:ascii="Sylfaen" w:eastAsia="Times New Roman" w:hAnsi="Sylfaen"/>
          <w:color w:val="000000"/>
        </w:rPr>
        <w:t>441</w:t>
      </w:r>
      <w:r w:rsidR="002D7681" w:rsidRPr="002B31E0">
        <w:rPr>
          <w:rFonts w:ascii="Sylfaen" w:eastAsia="Times New Roman" w:hAnsi="Sylfaen"/>
          <w:color w:val="000000"/>
        </w:rPr>
        <w:t>.</w:t>
      </w:r>
      <w:r w:rsidR="00A373BB">
        <w:rPr>
          <w:rFonts w:ascii="Sylfaen" w:eastAsia="Times New Roman" w:hAnsi="Sylfaen"/>
          <w:color w:val="000000"/>
        </w:rPr>
        <w:t>4</w:t>
      </w:r>
      <w:r w:rsidRPr="002B31E0">
        <w:rPr>
          <w:rFonts w:ascii="Sylfaen" w:eastAsia="Times New Roman" w:hAnsi="Sylfaen"/>
          <w:color w:val="000000"/>
          <w:lang w:val="ka-GE"/>
        </w:rPr>
        <w:t xml:space="preserve"> </w:t>
      </w:r>
      <w:r w:rsidRPr="002B31E0">
        <w:rPr>
          <w:rFonts w:ascii="Sylfaen" w:hAnsi="Sylfaen" w:cs="Sylfaen"/>
          <w:noProof/>
          <w:szCs w:val="28"/>
        </w:rPr>
        <w:t>ათასი</w:t>
      </w:r>
      <w:r w:rsidRPr="002B31E0">
        <w:rPr>
          <w:rFonts w:ascii="Sylfaen" w:hAnsi="Sylfaen"/>
          <w:noProof/>
          <w:szCs w:val="28"/>
        </w:rPr>
        <w:t xml:space="preserve"> </w:t>
      </w:r>
      <w:r w:rsidRPr="002B31E0">
        <w:rPr>
          <w:rFonts w:ascii="Sylfaen" w:hAnsi="Sylfaen" w:cs="Sylfaen"/>
          <w:noProof/>
          <w:szCs w:val="28"/>
        </w:rPr>
        <w:t>ლარით</w:t>
      </w:r>
      <w:r w:rsidRPr="002B31E0">
        <w:rPr>
          <w:rFonts w:ascii="Sylfaen" w:hAnsi="Sylfaen"/>
          <w:noProof/>
          <w:szCs w:val="28"/>
        </w:rPr>
        <w:t xml:space="preserve"> </w:t>
      </w:r>
      <w:r w:rsidR="001B7135">
        <w:rPr>
          <w:rFonts w:ascii="Sylfaen" w:hAnsi="Sylfaen" w:cs="Sylfaen"/>
          <w:noProof/>
          <w:szCs w:val="28"/>
          <w:lang w:val="ka-GE"/>
        </w:rPr>
        <w:t>მეტია</w:t>
      </w:r>
      <w:r w:rsidRPr="002B31E0">
        <w:rPr>
          <w:rFonts w:ascii="Sylfaen" w:hAnsi="Sylfaen" w:cs="Sylfaen"/>
          <w:noProof/>
          <w:szCs w:val="28"/>
          <w:lang w:val="ka-GE"/>
        </w:rPr>
        <w:t>.</w:t>
      </w:r>
      <w:r w:rsidRPr="002B31E0">
        <w:rPr>
          <w:rFonts w:ascii="Sylfaen" w:hAnsi="Sylfaen" w:cs="Sylfaen"/>
          <w:noProof/>
          <w:szCs w:val="28"/>
        </w:rPr>
        <w:t xml:space="preserve"> </w:t>
      </w:r>
    </w:p>
    <w:p w:rsidR="00380845" w:rsidRPr="002B31E0" w:rsidRDefault="00DE34B5" w:rsidP="00380845">
      <w:pPr>
        <w:spacing w:line="240" w:lineRule="auto"/>
        <w:jc w:val="right"/>
        <w:rPr>
          <w:rFonts w:ascii="Sylfaen" w:hAnsi="Sylfaen" w:cs="Sylfaen"/>
          <w:i/>
          <w:noProof/>
          <w:sz w:val="16"/>
          <w:szCs w:val="16"/>
        </w:rPr>
      </w:pPr>
      <w:r>
        <w:rPr>
          <w:rFonts w:ascii="Sylfaen" w:hAnsi="Sylfaen"/>
          <w:i/>
          <w:noProof/>
          <w:sz w:val="16"/>
          <w:szCs w:val="16"/>
        </w:rPr>
        <w:t>2017-2018 წლებში გამოყოფილი</w:t>
      </w:r>
      <w:r w:rsidR="00380845" w:rsidRPr="002B31E0">
        <w:rPr>
          <w:rFonts w:ascii="Sylfaen" w:hAnsi="Sylfaen"/>
          <w:i/>
          <w:noProof/>
          <w:sz w:val="16"/>
          <w:szCs w:val="16"/>
        </w:rPr>
        <w:br/>
        <w:t xml:space="preserve"> </w:t>
      </w:r>
      <w:r w:rsidR="00380845" w:rsidRPr="002B31E0">
        <w:rPr>
          <w:rFonts w:ascii="Sylfaen" w:hAnsi="Sylfaen" w:cs="Sylfaen"/>
          <w:i/>
          <w:noProof/>
          <w:sz w:val="16"/>
          <w:szCs w:val="16"/>
        </w:rPr>
        <w:t>დაზუსტებული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ასიგნებები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და</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ფაქტიური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დაფინანსება</w:t>
      </w:r>
    </w:p>
    <w:p w:rsidR="002D7681" w:rsidRPr="002B31E0" w:rsidRDefault="00A373BB" w:rsidP="002D7681">
      <w:pPr>
        <w:spacing w:line="240" w:lineRule="auto"/>
        <w:jc w:val="center"/>
        <w:rPr>
          <w:rFonts w:ascii="Sylfaen" w:hAnsi="Sylfaen" w:cs="Sylfaen"/>
          <w:i/>
          <w:noProof/>
          <w:sz w:val="16"/>
          <w:szCs w:val="16"/>
          <w:highlight w:val="yellow"/>
        </w:rPr>
      </w:pPr>
      <w:r>
        <w:rPr>
          <w:noProof/>
        </w:rPr>
        <w:drawing>
          <wp:inline distT="0" distB="0" distL="0" distR="0" wp14:anchorId="7984FCC5" wp14:editId="052CBBDA">
            <wp:extent cx="6715125" cy="2658140"/>
            <wp:effectExtent l="0" t="0" r="0" b="889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574CA6" w:rsidRPr="002B31E0" w:rsidRDefault="007A360A" w:rsidP="002E74FF">
      <w:pPr>
        <w:ind w:firstLine="720"/>
        <w:jc w:val="both"/>
        <w:rPr>
          <w:rFonts w:ascii="Sylfaen" w:hAnsi="Sylfaen" w:cs="Sylfaen"/>
          <w:b/>
          <w:noProof/>
          <w:szCs w:val="28"/>
        </w:rPr>
      </w:pPr>
      <w:r w:rsidRPr="002B31E0">
        <w:rPr>
          <w:rFonts w:ascii="Sylfaen" w:hAnsi="Sylfaen" w:cs="Sylfaen"/>
          <w:noProof/>
          <w:szCs w:val="28"/>
        </w:rPr>
        <w:t>საქართველოს</w:t>
      </w:r>
      <w:r w:rsidRPr="002B31E0">
        <w:rPr>
          <w:rFonts w:ascii="Sylfaen" w:hAnsi="Sylfaen"/>
          <w:noProof/>
          <w:szCs w:val="28"/>
        </w:rPr>
        <w:t xml:space="preserve"> </w:t>
      </w:r>
      <w:r w:rsidRPr="002B31E0">
        <w:rPr>
          <w:rFonts w:ascii="Sylfaen" w:hAnsi="Sylfaen" w:cs="Sylfaen"/>
          <w:noProof/>
          <w:szCs w:val="28"/>
        </w:rPr>
        <w:t>მთავრობის</w:t>
      </w:r>
      <w:r w:rsidRPr="002B31E0">
        <w:rPr>
          <w:rFonts w:ascii="Sylfaen" w:hAnsi="Sylfaen"/>
          <w:noProof/>
          <w:szCs w:val="28"/>
        </w:rPr>
        <w:t xml:space="preserve"> </w:t>
      </w:r>
      <w:r w:rsidR="00D434B1" w:rsidRPr="002B31E0">
        <w:rPr>
          <w:rFonts w:ascii="Sylfaen" w:hAnsi="Sylfaen" w:cs="Sylfaen"/>
          <w:noProof/>
          <w:szCs w:val="28"/>
          <w:lang w:val="ka-GE"/>
        </w:rPr>
        <w:t>ადმინისტრაციისათვის</w:t>
      </w:r>
      <w:r w:rsidRPr="002B31E0">
        <w:rPr>
          <w:rFonts w:ascii="Sylfaen" w:hAnsi="Sylfaen"/>
          <w:noProof/>
          <w:szCs w:val="28"/>
        </w:rPr>
        <w:t xml:space="preserve"> </w:t>
      </w:r>
      <w:r w:rsidRPr="002B31E0">
        <w:rPr>
          <w:rFonts w:ascii="Sylfaen" w:hAnsi="Sylfaen" w:cs="Sylfaen"/>
          <w:noProof/>
          <w:szCs w:val="28"/>
        </w:rPr>
        <w:t>გამოყოფილ</w:t>
      </w:r>
      <w:r w:rsidRPr="002B31E0">
        <w:rPr>
          <w:rFonts w:ascii="Sylfaen" w:hAnsi="Sylfaen"/>
          <w:noProof/>
          <w:szCs w:val="28"/>
        </w:rPr>
        <w:t xml:space="preserve"> </w:t>
      </w:r>
      <w:r w:rsidRPr="002B31E0">
        <w:rPr>
          <w:rFonts w:ascii="Sylfaen" w:hAnsi="Sylfaen" w:cs="Sylfaen"/>
          <w:noProof/>
          <w:szCs w:val="28"/>
        </w:rPr>
        <w:t>სახსრებში</w:t>
      </w:r>
      <w:r w:rsidRPr="002B31E0">
        <w:rPr>
          <w:rFonts w:ascii="Sylfaen" w:hAnsi="Sylfaen"/>
          <w:noProof/>
          <w:szCs w:val="28"/>
        </w:rPr>
        <w:t xml:space="preserve"> </w:t>
      </w:r>
      <w:r w:rsidRPr="002B31E0">
        <w:rPr>
          <w:rFonts w:ascii="Sylfaen" w:hAnsi="Sylfaen"/>
          <w:noProof/>
          <w:szCs w:val="28"/>
          <w:lang w:val="ka-GE"/>
        </w:rPr>
        <w:t>„</w:t>
      </w:r>
      <w:r w:rsidRPr="002B31E0">
        <w:rPr>
          <w:rFonts w:ascii="Sylfaen" w:hAnsi="Sylfaen" w:cs="Sylfaen"/>
          <w:noProof/>
          <w:szCs w:val="28"/>
        </w:rPr>
        <w:t>ხარჯების</w:t>
      </w:r>
      <w:r w:rsidRPr="002B31E0">
        <w:rPr>
          <w:rFonts w:ascii="Sylfaen" w:hAnsi="Sylfaen"/>
          <w:noProof/>
          <w:szCs w:val="28"/>
          <w:lang w:val="ka-GE"/>
        </w:rPr>
        <w:t>“</w:t>
      </w:r>
      <w:r w:rsidRPr="002B31E0">
        <w:rPr>
          <w:rFonts w:ascii="Sylfaen" w:hAnsi="Sylfaen"/>
          <w:noProof/>
          <w:szCs w:val="28"/>
        </w:rPr>
        <w:t xml:space="preserve"> </w:t>
      </w:r>
      <w:r w:rsidRPr="002B31E0">
        <w:rPr>
          <w:rFonts w:ascii="Sylfaen" w:hAnsi="Sylfaen" w:cs="Sylfaen"/>
          <w:noProof/>
          <w:szCs w:val="28"/>
        </w:rPr>
        <w:t>მუხლის</w:t>
      </w:r>
      <w:r w:rsidRPr="002B31E0">
        <w:rPr>
          <w:rFonts w:ascii="Sylfaen" w:hAnsi="Sylfaen"/>
          <w:noProof/>
          <w:szCs w:val="28"/>
        </w:rPr>
        <w:t xml:space="preserve"> </w:t>
      </w:r>
      <w:r w:rsidRPr="002B31E0">
        <w:rPr>
          <w:rFonts w:ascii="Sylfaen" w:hAnsi="Sylfaen" w:cs="Sylfaen"/>
          <w:noProof/>
          <w:szCs w:val="28"/>
        </w:rPr>
        <w:t>საკასო</w:t>
      </w:r>
      <w:r w:rsidRPr="002B31E0">
        <w:rPr>
          <w:rFonts w:ascii="Sylfaen" w:hAnsi="Sylfaen"/>
          <w:noProof/>
          <w:szCs w:val="28"/>
        </w:rPr>
        <w:t xml:space="preserve"> </w:t>
      </w:r>
      <w:r w:rsidRPr="002B31E0">
        <w:rPr>
          <w:rFonts w:ascii="Sylfaen" w:hAnsi="Sylfaen" w:cs="Sylfaen"/>
          <w:noProof/>
          <w:szCs w:val="28"/>
        </w:rPr>
        <w:t>შესრულებამ</w:t>
      </w:r>
      <w:r w:rsidRPr="002B31E0">
        <w:rPr>
          <w:rFonts w:ascii="Sylfaen" w:hAnsi="Sylfaen"/>
          <w:noProof/>
          <w:szCs w:val="28"/>
        </w:rPr>
        <w:t xml:space="preserve"> </w:t>
      </w:r>
      <w:r w:rsidR="00680859" w:rsidRPr="002B31E0">
        <w:rPr>
          <w:rFonts w:ascii="Sylfaen" w:hAnsi="Sylfaen" w:cs="Sylfaen"/>
          <w:noProof/>
          <w:szCs w:val="28"/>
        </w:rPr>
        <w:t xml:space="preserve">შეადგინა </w:t>
      </w:r>
      <w:r w:rsidR="002D7681" w:rsidRPr="002B31E0">
        <w:rPr>
          <w:rFonts w:ascii="Sylfaen" w:eastAsia="Times New Roman" w:hAnsi="Sylfaen"/>
        </w:rPr>
        <w:t>9</w:t>
      </w:r>
      <w:r w:rsidR="00A373BB">
        <w:rPr>
          <w:rFonts w:ascii="Sylfaen" w:eastAsia="Times New Roman" w:hAnsi="Sylfaen"/>
        </w:rPr>
        <w:t>7</w:t>
      </w:r>
      <w:r w:rsidR="002D7681" w:rsidRPr="002B31E0">
        <w:rPr>
          <w:rFonts w:ascii="Sylfaen" w:eastAsia="Times New Roman" w:hAnsi="Sylfaen"/>
        </w:rPr>
        <w:t>.</w:t>
      </w:r>
      <w:r w:rsidR="00A373BB">
        <w:rPr>
          <w:rFonts w:ascii="Sylfaen" w:eastAsia="Times New Roman" w:hAnsi="Sylfaen"/>
        </w:rPr>
        <w:t>4</w:t>
      </w:r>
      <w:r w:rsidRPr="002B31E0">
        <w:rPr>
          <w:rFonts w:ascii="Sylfaen" w:eastAsia="Times New Roman" w:hAnsi="Sylfaen"/>
        </w:rPr>
        <w:t>%</w:t>
      </w:r>
      <w:r w:rsidRPr="002B31E0">
        <w:rPr>
          <w:rFonts w:ascii="Sylfaen" w:eastAsia="Times New Roman" w:hAnsi="Sylfaen"/>
          <w:lang w:val="ka-GE"/>
        </w:rPr>
        <w:t xml:space="preserve">, </w:t>
      </w:r>
      <w:r w:rsidR="002E74FF" w:rsidRPr="002B31E0">
        <w:rPr>
          <w:rFonts w:ascii="Sylfaen" w:hAnsi="Sylfaen"/>
          <w:noProof/>
          <w:szCs w:val="28"/>
          <w:lang w:val="ka-GE"/>
        </w:rPr>
        <w:t xml:space="preserve">ხოლო </w:t>
      </w:r>
      <w:r w:rsidRPr="002B31E0">
        <w:rPr>
          <w:rFonts w:ascii="Sylfaen" w:hAnsi="Sylfaen"/>
          <w:noProof/>
          <w:szCs w:val="28"/>
          <w:lang w:val="ka-GE"/>
        </w:rPr>
        <w:t>„</w:t>
      </w:r>
      <w:r w:rsidRPr="002B31E0">
        <w:rPr>
          <w:rFonts w:ascii="Sylfaen" w:hAnsi="Sylfaen" w:cs="Sylfaen"/>
          <w:noProof/>
          <w:szCs w:val="28"/>
        </w:rPr>
        <w:t>არაფინანსური</w:t>
      </w:r>
      <w:r w:rsidRPr="002B31E0">
        <w:rPr>
          <w:rFonts w:ascii="Sylfaen" w:hAnsi="Sylfaen"/>
          <w:noProof/>
          <w:szCs w:val="28"/>
        </w:rPr>
        <w:t xml:space="preserve"> </w:t>
      </w:r>
      <w:r w:rsidRPr="002B31E0">
        <w:rPr>
          <w:rFonts w:ascii="Sylfaen" w:hAnsi="Sylfaen" w:cs="Sylfaen"/>
          <w:noProof/>
          <w:szCs w:val="28"/>
        </w:rPr>
        <w:t>აქტივების</w:t>
      </w:r>
      <w:r w:rsidRPr="002B31E0">
        <w:rPr>
          <w:rFonts w:ascii="Sylfaen" w:hAnsi="Sylfaen"/>
          <w:noProof/>
          <w:szCs w:val="28"/>
        </w:rPr>
        <w:t xml:space="preserve"> </w:t>
      </w:r>
      <w:r w:rsidRPr="002B31E0">
        <w:rPr>
          <w:rFonts w:ascii="Sylfaen" w:hAnsi="Sylfaen" w:cs="Sylfaen"/>
          <w:noProof/>
          <w:szCs w:val="28"/>
        </w:rPr>
        <w:t>ზრდის</w:t>
      </w:r>
      <w:r w:rsidRPr="002B31E0">
        <w:rPr>
          <w:rFonts w:ascii="Sylfaen" w:hAnsi="Sylfaen"/>
          <w:noProof/>
          <w:szCs w:val="28"/>
          <w:lang w:val="ka-GE"/>
        </w:rPr>
        <w:t>“</w:t>
      </w:r>
      <w:r w:rsidRPr="002B31E0">
        <w:rPr>
          <w:rFonts w:ascii="Sylfaen" w:hAnsi="Sylfaen"/>
          <w:noProof/>
          <w:szCs w:val="28"/>
        </w:rPr>
        <w:t xml:space="preserve">  </w:t>
      </w:r>
      <w:r w:rsidRPr="002B31E0">
        <w:rPr>
          <w:rFonts w:ascii="Sylfaen" w:hAnsi="Sylfaen" w:cs="Sylfaen"/>
          <w:noProof/>
          <w:szCs w:val="28"/>
        </w:rPr>
        <w:t>მუხლით</w:t>
      </w:r>
      <w:r w:rsidRPr="002B31E0">
        <w:rPr>
          <w:rFonts w:ascii="Sylfaen" w:hAnsi="Sylfaen"/>
          <w:noProof/>
          <w:szCs w:val="28"/>
        </w:rPr>
        <w:t xml:space="preserve"> </w:t>
      </w:r>
      <w:r w:rsidR="00DA0466" w:rsidRPr="002B31E0">
        <w:rPr>
          <w:rFonts w:ascii="Sylfaen" w:hAnsi="Sylfaen"/>
          <w:noProof/>
          <w:szCs w:val="28"/>
          <w:lang w:val="ka-GE"/>
        </w:rPr>
        <w:t xml:space="preserve">- </w:t>
      </w:r>
      <w:r w:rsidR="00A373BB">
        <w:rPr>
          <w:rFonts w:ascii="Sylfaen" w:eastAsia="Times New Roman" w:hAnsi="Sylfaen"/>
        </w:rPr>
        <w:t>2</w:t>
      </w:r>
      <w:r w:rsidR="002D7681" w:rsidRPr="002B31E0">
        <w:rPr>
          <w:rFonts w:ascii="Sylfaen" w:eastAsia="Times New Roman" w:hAnsi="Sylfaen"/>
        </w:rPr>
        <w:t>.</w:t>
      </w:r>
      <w:r w:rsidR="00A373BB">
        <w:rPr>
          <w:rFonts w:ascii="Sylfaen" w:eastAsia="Times New Roman" w:hAnsi="Sylfaen"/>
        </w:rPr>
        <w:t>6</w:t>
      </w:r>
      <w:r w:rsidRPr="002B31E0">
        <w:rPr>
          <w:rFonts w:ascii="Sylfaen" w:eastAsia="Times New Roman" w:hAnsi="Sylfaen"/>
        </w:rPr>
        <w:t>%</w:t>
      </w:r>
      <w:r w:rsidR="00D434B1" w:rsidRPr="002B31E0">
        <w:rPr>
          <w:rFonts w:ascii="Sylfaen" w:eastAsia="Times New Roman" w:hAnsi="Sylfaen"/>
          <w:lang w:val="ka-GE"/>
        </w:rPr>
        <w:t>,</w:t>
      </w:r>
    </w:p>
    <w:p w:rsidR="007A360A" w:rsidRPr="002B31E0" w:rsidRDefault="00D434B1" w:rsidP="005E5ADE">
      <w:pPr>
        <w:spacing w:line="240" w:lineRule="auto"/>
        <w:jc w:val="center"/>
        <w:rPr>
          <w:rFonts w:ascii="Sylfaen" w:hAnsi="Sylfaen" w:cs="Sylfaen"/>
          <w:b/>
          <w:noProof/>
          <w:szCs w:val="28"/>
        </w:rPr>
      </w:pPr>
      <w:r w:rsidRPr="002B31E0">
        <w:rPr>
          <w:rFonts w:ascii="Sylfaen" w:hAnsi="Sylfaen" w:cs="Sylfaen"/>
          <w:b/>
          <w:noProof/>
          <w:szCs w:val="28"/>
        </w:rPr>
        <w:lastRenderedPageBreak/>
        <w:t xml:space="preserve"> </w:t>
      </w:r>
      <w:r w:rsidR="007A360A" w:rsidRPr="002B31E0">
        <w:rPr>
          <w:rFonts w:ascii="Sylfaen" w:hAnsi="Sylfaen" w:cs="Sylfaen"/>
          <w:b/>
          <w:noProof/>
          <w:szCs w:val="28"/>
        </w:rPr>
        <w:t>სახელმწიფო აუდიტის სამსახური</w:t>
      </w:r>
    </w:p>
    <w:p w:rsidR="004D5BE3" w:rsidRPr="002B31E0" w:rsidRDefault="007A360A" w:rsidP="00C9642C">
      <w:pPr>
        <w:jc w:val="both"/>
        <w:rPr>
          <w:rFonts w:ascii="Sylfaen" w:hAnsi="Sylfaen"/>
          <w:noProof/>
          <w:szCs w:val="28"/>
        </w:rPr>
      </w:pPr>
      <w:r w:rsidRPr="002B31E0">
        <w:rPr>
          <w:rFonts w:ascii="Sylfaen" w:hAnsi="Sylfaen"/>
          <w:noProof/>
          <w:szCs w:val="28"/>
        </w:rPr>
        <w:tab/>
      </w:r>
      <w:r w:rsidRPr="002B31E0">
        <w:rPr>
          <w:rFonts w:ascii="Sylfaen" w:hAnsi="Sylfaen" w:cs="Sylfaen"/>
          <w:noProof/>
          <w:szCs w:val="28"/>
          <w:lang w:val="ka-GE"/>
        </w:rPr>
        <w:t xml:space="preserve">სახელმწიფო აუდიტის სამსახურისათვის </w:t>
      </w:r>
      <w:r w:rsidR="00DE34B5">
        <w:rPr>
          <w:rFonts w:ascii="Sylfaen" w:hAnsi="Sylfaen"/>
          <w:noProof/>
          <w:szCs w:val="28"/>
        </w:rPr>
        <w:t>2018 წელს</w:t>
      </w:r>
      <w:r w:rsidR="00FE5FBF" w:rsidRPr="002B31E0">
        <w:rPr>
          <w:rFonts w:ascii="Sylfaen" w:hAnsi="Sylfaen"/>
          <w:noProof/>
          <w:szCs w:val="28"/>
        </w:rPr>
        <w:t xml:space="preserve"> </w:t>
      </w:r>
      <w:r w:rsidRPr="002B31E0">
        <w:rPr>
          <w:rFonts w:ascii="Sylfaen" w:hAnsi="Sylfaen" w:cs="Sylfaen"/>
          <w:noProof/>
          <w:szCs w:val="28"/>
        </w:rPr>
        <w:t>სახელმწიფო</w:t>
      </w:r>
      <w:r w:rsidRPr="002B31E0">
        <w:rPr>
          <w:rFonts w:ascii="Sylfaen" w:hAnsi="Sylfaen"/>
          <w:noProof/>
          <w:szCs w:val="28"/>
        </w:rPr>
        <w:t xml:space="preserve"> </w:t>
      </w:r>
      <w:r w:rsidRPr="002B31E0">
        <w:rPr>
          <w:rFonts w:ascii="Sylfaen" w:hAnsi="Sylfaen" w:cs="Sylfaen"/>
          <w:noProof/>
          <w:szCs w:val="28"/>
        </w:rPr>
        <w:t>ბიუჯეტით</w:t>
      </w:r>
      <w:r w:rsidRPr="002B31E0">
        <w:rPr>
          <w:rFonts w:ascii="Sylfaen" w:hAnsi="Sylfaen"/>
          <w:noProof/>
          <w:szCs w:val="28"/>
        </w:rPr>
        <w:t xml:space="preserve"> </w:t>
      </w:r>
      <w:r w:rsidRPr="002B31E0">
        <w:rPr>
          <w:rFonts w:ascii="Sylfaen" w:hAnsi="Sylfaen" w:cs="Sylfaen"/>
          <w:noProof/>
          <w:szCs w:val="28"/>
        </w:rPr>
        <w:t>გამოყოფილმა</w:t>
      </w:r>
      <w:r w:rsidRPr="002B31E0">
        <w:rPr>
          <w:rFonts w:ascii="Sylfaen" w:hAnsi="Sylfaen"/>
          <w:noProof/>
          <w:szCs w:val="28"/>
        </w:rPr>
        <w:t xml:space="preserve"> </w:t>
      </w:r>
      <w:r w:rsidRPr="002B31E0">
        <w:rPr>
          <w:rFonts w:ascii="Sylfaen" w:hAnsi="Sylfaen" w:cs="Sylfaen"/>
          <w:noProof/>
          <w:szCs w:val="28"/>
        </w:rPr>
        <w:t>დაზუსტებულმა</w:t>
      </w:r>
      <w:r w:rsidRPr="002B31E0">
        <w:rPr>
          <w:rFonts w:ascii="Sylfaen" w:hAnsi="Sylfaen"/>
          <w:noProof/>
          <w:szCs w:val="28"/>
        </w:rPr>
        <w:t xml:space="preserve"> </w:t>
      </w:r>
      <w:r w:rsidRPr="002B31E0">
        <w:rPr>
          <w:rFonts w:ascii="Sylfaen" w:hAnsi="Sylfaen" w:cs="Sylfaen"/>
          <w:noProof/>
          <w:szCs w:val="28"/>
        </w:rPr>
        <w:t>ასიგნებებმა</w:t>
      </w:r>
      <w:r w:rsidRPr="002B31E0">
        <w:rPr>
          <w:rFonts w:ascii="Sylfaen" w:hAnsi="Sylfaen"/>
          <w:noProof/>
          <w:szCs w:val="28"/>
        </w:rPr>
        <w:t xml:space="preserve"> </w:t>
      </w:r>
      <w:r w:rsidR="00680859" w:rsidRPr="002B31E0">
        <w:rPr>
          <w:rFonts w:ascii="Sylfaen" w:hAnsi="Sylfaen" w:cs="Sylfaen"/>
          <w:noProof/>
          <w:szCs w:val="28"/>
        </w:rPr>
        <w:t xml:space="preserve">შეადგინა </w:t>
      </w:r>
      <w:r w:rsidR="001B7135">
        <w:rPr>
          <w:rFonts w:ascii="Sylfaen" w:eastAsia="Times New Roman" w:hAnsi="Sylfaen"/>
          <w:color w:val="000000"/>
        </w:rPr>
        <w:t>1</w:t>
      </w:r>
      <w:r w:rsidR="00A373BB">
        <w:rPr>
          <w:rFonts w:ascii="Sylfaen" w:eastAsia="Times New Roman" w:hAnsi="Sylfaen"/>
          <w:color w:val="000000"/>
        </w:rPr>
        <w:t>4</w:t>
      </w:r>
      <w:r w:rsidR="005E5ADE" w:rsidRPr="002B31E0">
        <w:rPr>
          <w:rFonts w:ascii="Sylfaen" w:eastAsia="Times New Roman" w:hAnsi="Sylfaen"/>
          <w:color w:val="000000"/>
          <w:lang w:val="ka-GE"/>
        </w:rPr>
        <w:t xml:space="preserve"> </w:t>
      </w:r>
      <w:r w:rsidR="00A373BB">
        <w:rPr>
          <w:rFonts w:ascii="Sylfaen" w:eastAsia="Times New Roman" w:hAnsi="Sylfaen"/>
          <w:color w:val="000000"/>
        </w:rPr>
        <w:t>517</w:t>
      </w:r>
      <w:r w:rsidR="0055583A" w:rsidRPr="002B31E0">
        <w:rPr>
          <w:rFonts w:ascii="Sylfaen" w:eastAsia="Times New Roman" w:hAnsi="Sylfaen"/>
          <w:color w:val="000000"/>
        </w:rPr>
        <w:t>.</w:t>
      </w:r>
      <w:r w:rsidR="00A373BB">
        <w:rPr>
          <w:rFonts w:ascii="Sylfaen" w:eastAsia="Times New Roman" w:hAnsi="Sylfaen"/>
          <w:color w:val="000000"/>
        </w:rPr>
        <w:t>2</w:t>
      </w:r>
      <w:r w:rsidRPr="002B31E0">
        <w:rPr>
          <w:rFonts w:ascii="Sylfaen" w:eastAsia="Times New Roman" w:hAnsi="Sylfaen"/>
          <w:color w:val="000000"/>
          <w:lang w:val="ka-GE"/>
        </w:rPr>
        <w:t xml:space="preserve"> </w:t>
      </w:r>
      <w:r w:rsidRPr="002B31E0">
        <w:rPr>
          <w:rFonts w:ascii="Sylfaen" w:hAnsi="Sylfaen" w:cs="Sylfaen"/>
          <w:noProof/>
          <w:szCs w:val="28"/>
        </w:rPr>
        <w:t>ათასი</w:t>
      </w:r>
      <w:r w:rsidRPr="002B31E0">
        <w:rPr>
          <w:rFonts w:ascii="Sylfaen" w:hAnsi="Sylfaen"/>
          <w:noProof/>
          <w:szCs w:val="28"/>
        </w:rPr>
        <w:t xml:space="preserve"> </w:t>
      </w:r>
      <w:r w:rsidRPr="002B31E0">
        <w:rPr>
          <w:rFonts w:ascii="Sylfaen" w:hAnsi="Sylfaen" w:cs="Sylfaen"/>
          <w:noProof/>
          <w:szCs w:val="28"/>
        </w:rPr>
        <w:t>ლარი</w:t>
      </w:r>
      <w:r w:rsidRPr="002B31E0">
        <w:rPr>
          <w:rFonts w:ascii="Sylfaen" w:hAnsi="Sylfaen"/>
          <w:noProof/>
          <w:szCs w:val="28"/>
        </w:rPr>
        <w:t xml:space="preserve">, </w:t>
      </w:r>
      <w:r w:rsidRPr="002B31E0">
        <w:rPr>
          <w:rFonts w:ascii="Sylfaen" w:hAnsi="Sylfaen" w:cs="Sylfaen"/>
          <w:noProof/>
          <w:szCs w:val="28"/>
        </w:rPr>
        <w:t>ხოლო</w:t>
      </w:r>
      <w:r w:rsidRPr="002B31E0">
        <w:rPr>
          <w:rFonts w:ascii="Sylfaen" w:hAnsi="Sylfaen"/>
          <w:noProof/>
          <w:szCs w:val="28"/>
        </w:rPr>
        <w:t xml:space="preserve"> </w:t>
      </w:r>
      <w:r w:rsidRPr="002B31E0">
        <w:rPr>
          <w:rFonts w:ascii="Sylfaen" w:hAnsi="Sylfaen" w:cs="Sylfaen"/>
          <w:noProof/>
          <w:szCs w:val="28"/>
        </w:rPr>
        <w:t>ფაქტიურმა</w:t>
      </w:r>
      <w:r w:rsidRPr="002B31E0">
        <w:rPr>
          <w:rFonts w:ascii="Sylfaen" w:hAnsi="Sylfaen"/>
          <w:noProof/>
          <w:szCs w:val="28"/>
        </w:rPr>
        <w:t xml:space="preserve"> </w:t>
      </w:r>
      <w:r w:rsidRPr="002B31E0">
        <w:rPr>
          <w:rFonts w:ascii="Sylfaen" w:hAnsi="Sylfaen" w:cs="Sylfaen"/>
          <w:noProof/>
          <w:szCs w:val="28"/>
        </w:rPr>
        <w:t>დაფინანსებამ</w:t>
      </w:r>
      <w:r w:rsidRPr="002B31E0">
        <w:rPr>
          <w:rFonts w:ascii="Sylfaen" w:hAnsi="Sylfaen"/>
          <w:noProof/>
          <w:szCs w:val="28"/>
        </w:rPr>
        <w:t xml:space="preserve"> - </w:t>
      </w:r>
      <w:r w:rsidR="00A373BB">
        <w:rPr>
          <w:rFonts w:ascii="Sylfaen" w:hAnsi="Sylfaen"/>
          <w:noProof/>
          <w:szCs w:val="28"/>
        </w:rPr>
        <w:t>14</w:t>
      </w:r>
      <w:r w:rsidR="0055583A" w:rsidRPr="002B31E0">
        <w:rPr>
          <w:rFonts w:ascii="Sylfaen" w:hAnsi="Sylfaen"/>
          <w:noProof/>
          <w:szCs w:val="28"/>
        </w:rPr>
        <w:t xml:space="preserve"> </w:t>
      </w:r>
      <w:r w:rsidR="00A373BB">
        <w:rPr>
          <w:rFonts w:ascii="Sylfaen" w:hAnsi="Sylfaen"/>
          <w:noProof/>
          <w:szCs w:val="28"/>
        </w:rPr>
        <w:t>123</w:t>
      </w:r>
      <w:r w:rsidR="0055583A" w:rsidRPr="002B31E0">
        <w:rPr>
          <w:rFonts w:ascii="Sylfaen" w:hAnsi="Sylfaen"/>
          <w:noProof/>
          <w:szCs w:val="28"/>
        </w:rPr>
        <w:t>.</w:t>
      </w:r>
      <w:r w:rsidR="00A373BB">
        <w:rPr>
          <w:rFonts w:ascii="Sylfaen" w:hAnsi="Sylfaen"/>
          <w:noProof/>
          <w:szCs w:val="28"/>
        </w:rPr>
        <w:t>5</w:t>
      </w:r>
      <w:r w:rsidRPr="002B31E0">
        <w:rPr>
          <w:rFonts w:ascii="Sylfaen" w:eastAsia="Times New Roman" w:hAnsi="Sylfaen"/>
          <w:color w:val="000000"/>
          <w:lang w:val="ka-GE"/>
        </w:rPr>
        <w:t xml:space="preserve"> </w:t>
      </w:r>
      <w:r w:rsidRPr="002B31E0">
        <w:rPr>
          <w:rFonts w:ascii="Sylfaen" w:hAnsi="Sylfaen" w:cs="Sylfaen"/>
          <w:noProof/>
          <w:szCs w:val="28"/>
        </w:rPr>
        <w:t>ლარი</w:t>
      </w:r>
      <w:r w:rsidRPr="002B31E0">
        <w:rPr>
          <w:rFonts w:ascii="Sylfaen" w:hAnsi="Sylfaen"/>
          <w:noProof/>
          <w:szCs w:val="28"/>
        </w:rPr>
        <w:t xml:space="preserve">, </w:t>
      </w:r>
      <w:r w:rsidR="002E74FF" w:rsidRPr="002B31E0">
        <w:rPr>
          <w:rFonts w:ascii="Sylfaen" w:hAnsi="Sylfaen" w:cs="Sylfaen"/>
          <w:noProof/>
          <w:szCs w:val="28"/>
        </w:rPr>
        <w:t xml:space="preserve">რაც 2017 წლის შესაბამის </w:t>
      </w:r>
      <w:r w:rsidR="00C63476" w:rsidRPr="002B31E0">
        <w:rPr>
          <w:rFonts w:ascii="Sylfaen" w:hAnsi="Sylfaen" w:cs="Sylfaen"/>
          <w:noProof/>
          <w:szCs w:val="28"/>
        </w:rPr>
        <w:t>მაჩვენებელზე</w:t>
      </w:r>
      <w:r w:rsidR="0091544C" w:rsidRPr="002B31E0">
        <w:rPr>
          <w:rFonts w:ascii="Sylfaen" w:hAnsi="Sylfaen" w:cs="Sylfaen"/>
          <w:noProof/>
          <w:szCs w:val="28"/>
          <w:lang w:val="ka-GE"/>
        </w:rPr>
        <w:t xml:space="preserve"> </w:t>
      </w:r>
      <w:r w:rsidR="00A373BB">
        <w:rPr>
          <w:rFonts w:ascii="Sylfaen" w:hAnsi="Sylfaen"/>
          <w:noProof/>
          <w:szCs w:val="28"/>
        </w:rPr>
        <w:t>33</w:t>
      </w:r>
      <w:r w:rsidR="0055583A" w:rsidRPr="002B31E0">
        <w:rPr>
          <w:rFonts w:ascii="Sylfaen" w:eastAsia="Times New Roman" w:hAnsi="Sylfaen"/>
          <w:color w:val="000000"/>
        </w:rPr>
        <w:t>.</w:t>
      </w:r>
      <w:r w:rsidR="00A373BB">
        <w:rPr>
          <w:rFonts w:ascii="Sylfaen" w:eastAsia="Times New Roman" w:hAnsi="Sylfaen"/>
          <w:color w:val="000000"/>
        </w:rPr>
        <w:t>3</w:t>
      </w:r>
      <w:r w:rsidRPr="002B31E0">
        <w:rPr>
          <w:rFonts w:ascii="Sylfaen" w:eastAsia="Times New Roman" w:hAnsi="Sylfaen"/>
          <w:color w:val="000000"/>
          <w:lang w:val="ka-GE"/>
        </w:rPr>
        <w:t xml:space="preserve"> </w:t>
      </w:r>
      <w:r w:rsidRPr="002B31E0">
        <w:rPr>
          <w:rFonts w:ascii="Sylfaen" w:hAnsi="Sylfaen" w:cs="Sylfaen"/>
          <w:noProof/>
          <w:szCs w:val="28"/>
        </w:rPr>
        <w:t>ათასი</w:t>
      </w:r>
      <w:r w:rsidRPr="002B31E0">
        <w:rPr>
          <w:rFonts w:ascii="Sylfaen" w:hAnsi="Sylfaen"/>
          <w:noProof/>
          <w:szCs w:val="28"/>
        </w:rPr>
        <w:t xml:space="preserve"> </w:t>
      </w:r>
      <w:r w:rsidRPr="002B31E0">
        <w:rPr>
          <w:rFonts w:ascii="Sylfaen" w:hAnsi="Sylfaen" w:cs="Sylfaen"/>
          <w:noProof/>
          <w:szCs w:val="28"/>
        </w:rPr>
        <w:t>ლარით</w:t>
      </w:r>
      <w:r w:rsidRPr="002B31E0">
        <w:rPr>
          <w:rFonts w:ascii="Sylfaen" w:hAnsi="Sylfaen"/>
          <w:noProof/>
          <w:szCs w:val="28"/>
        </w:rPr>
        <w:t xml:space="preserve"> </w:t>
      </w:r>
      <w:r w:rsidR="00943815" w:rsidRPr="002B31E0">
        <w:rPr>
          <w:rFonts w:ascii="Sylfaen" w:hAnsi="Sylfaen" w:cs="Sylfaen"/>
          <w:noProof/>
          <w:szCs w:val="28"/>
          <w:lang w:val="ka-GE"/>
        </w:rPr>
        <w:t>ნაკლებია</w:t>
      </w:r>
      <w:r w:rsidRPr="002B31E0">
        <w:rPr>
          <w:rFonts w:ascii="Sylfaen" w:hAnsi="Sylfaen"/>
          <w:noProof/>
          <w:szCs w:val="28"/>
        </w:rPr>
        <w:t>.</w:t>
      </w:r>
    </w:p>
    <w:p w:rsidR="007A360A" w:rsidRPr="002B31E0" w:rsidRDefault="00DE34B5" w:rsidP="007A360A">
      <w:pPr>
        <w:spacing w:line="240" w:lineRule="auto"/>
        <w:jc w:val="right"/>
        <w:rPr>
          <w:rFonts w:ascii="Sylfaen" w:hAnsi="Sylfaen" w:cs="Sylfaen"/>
          <w:i/>
          <w:noProof/>
          <w:sz w:val="16"/>
          <w:szCs w:val="16"/>
        </w:rPr>
      </w:pPr>
      <w:r>
        <w:rPr>
          <w:rFonts w:ascii="Sylfaen" w:hAnsi="Sylfaen"/>
          <w:i/>
          <w:noProof/>
          <w:sz w:val="16"/>
          <w:szCs w:val="16"/>
        </w:rPr>
        <w:t>2017-2018 წლებში გამოყოფილი</w:t>
      </w:r>
      <w:r w:rsidR="007A360A" w:rsidRPr="002B31E0">
        <w:rPr>
          <w:rFonts w:ascii="Sylfaen" w:hAnsi="Sylfaen"/>
          <w:i/>
          <w:noProof/>
          <w:sz w:val="16"/>
          <w:szCs w:val="16"/>
        </w:rPr>
        <w:br/>
        <w:t xml:space="preserve"> </w:t>
      </w:r>
      <w:r w:rsidR="007A360A" w:rsidRPr="002B31E0">
        <w:rPr>
          <w:rFonts w:ascii="Sylfaen" w:hAnsi="Sylfaen" w:cs="Sylfaen"/>
          <w:i/>
          <w:noProof/>
          <w:sz w:val="16"/>
          <w:szCs w:val="16"/>
        </w:rPr>
        <w:t>დაზუსტებული</w:t>
      </w:r>
      <w:r w:rsidR="007A360A" w:rsidRPr="002B31E0">
        <w:rPr>
          <w:rFonts w:ascii="Sylfaen" w:hAnsi="Sylfaen"/>
          <w:i/>
          <w:noProof/>
          <w:sz w:val="16"/>
          <w:szCs w:val="16"/>
        </w:rPr>
        <w:t xml:space="preserve"> </w:t>
      </w:r>
      <w:r w:rsidR="007A360A" w:rsidRPr="002B31E0">
        <w:rPr>
          <w:rFonts w:ascii="Sylfaen" w:hAnsi="Sylfaen" w:cs="Sylfaen"/>
          <w:i/>
          <w:noProof/>
          <w:sz w:val="16"/>
          <w:szCs w:val="16"/>
        </w:rPr>
        <w:t>ასიგნებები</w:t>
      </w:r>
      <w:r w:rsidR="007A360A" w:rsidRPr="002B31E0">
        <w:rPr>
          <w:rFonts w:ascii="Sylfaen" w:hAnsi="Sylfaen"/>
          <w:i/>
          <w:noProof/>
          <w:sz w:val="16"/>
          <w:szCs w:val="16"/>
        </w:rPr>
        <w:t xml:space="preserve"> </w:t>
      </w:r>
      <w:r w:rsidR="007A360A" w:rsidRPr="002B31E0">
        <w:rPr>
          <w:rFonts w:ascii="Sylfaen" w:hAnsi="Sylfaen" w:cs="Sylfaen"/>
          <w:i/>
          <w:noProof/>
          <w:sz w:val="16"/>
          <w:szCs w:val="16"/>
        </w:rPr>
        <w:t>და</w:t>
      </w:r>
      <w:r w:rsidR="007A360A" w:rsidRPr="002B31E0">
        <w:rPr>
          <w:rFonts w:ascii="Sylfaen" w:hAnsi="Sylfaen"/>
          <w:i/>
          <w:noProof/>
          <w:sz w:val="16"/>
          <w:szCs w:val="16"/>
        </w:rPr>
        <w:t xml:space="preserve"> </w:t>
      </w:r>
      <w:r w:rsidR="007A360A" w:rsidRPr="002B31E0">
        <w:rPr>
          <w:rFonts w:ascii="Sylfaen" w:hAnsi="Sylfaen" w:cs="Sylfaen"/>
          <w:i/>
          <w:noProof/>
          <w:sz w:val="16"/>
          <w:szCs w:val="16"/>
        </w:rPr>
        <w:t>ფაქტიური</w:t>
      </w:r>
      <w:r w:rsidR="007A360A" w:rsidRPr="002B31E0">
        <w:rPr>
          <w:rFonts w:ascii="Sylfaen" w:hAnsi="Sylfaen"/>
          <w:i/>
          <w:noProof/>
          <w:sz w:val="16"/>
          <w:szCs w:val="16"/>
        </w:rPr>
        <w:t xml:space="preserve"> </w:t>
      </w:r>
      <w:r w:rsidR="007A360A" w:rsidRPr="002B31E0">
        <w:rPr>
          <w:rFonts w:ascii="Sylfaen" w:hAnsi="Sylfaen" w:cs="Sylfaen"/>
          <w:i/>
          <w:noProof/>
          <w:sz w:val="16"/>
          <w:szCs w:val="16"/>
        </w:rPr>
        <w:t>დაფინანსება</w:t>
      </w:r>
    </w:p>
    <w:p w:rsidR="0055583A" w:rsidRPr="002B31E0" w:rsidRDefault="00A373BB" w:rsidP="0055583A">
      <w:pPr>
        <w:spacing w:line="240" w:lineRule="auto"/>
        <w:jc w:val="center"/>
        <w:rPr>
          <w:rFonts w:ascii="Sylfaen" w:hAnsi="Sylfaen" w:cs="Sylfaen"/>
          <w:i/>
          <w:noProof/>
          <w:sz w:val="16"/>
          <w:szCs w:val="16"/>
        </w:rPr>
      </w:pPr>
      <w:r>
        <w:rPr>
          <w:noProof/>
        </w:rPr>
        <w:drawing>
          <wp:inline distT="0" distB="0" distL="0" distR="0" wp14:anchorId="1AF7E878" wp14:editId="36152B38">
            <wp:extent cx="6800850" cy="2190307"/>
            <wp:effectExtent l="0" t="0" r="0" b="635"/>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55583A" w:rsidRPr="002B31E0" w:rsidRDefault="007A360A" w:rsidP="0055583A">
      <w:pPr>
        <w:ind w:firstLine="720"/>
        <w:jc w:val="both"/>
        <w:rPr>
          <w:rFonts w:ascii="Sylfaen" w:hAnsi="Sylfaen"/>
          <w:noProof/>
          <w:szCs w:val="28"/>
          <w:lang w:val="ka-GE"/>
        </w:rPr>
      </w:pPr>
      <w:r w:rsidRPr="002B31E0">
        <w:rPr>
          <w:rFonts w:ascii="Sylfaen" w:hAnsi="Sylfaen" w:cs="Sylfaen"/>
          <w:noProof/>
          <w:szCs w:val="28"/>
        </w:rPr>
        <w:t>სახელმწიფო აუდიტის სამსახურისათვის</w:t>
      </w:r>
      <w:r w:rsidRPr="002B31E0">
        <w:rPr>
          <w:rFonts w:ascii="Sylfaen" w:hAnsi="Sylfaen" w:cs="Sylfaen"/>
          <w:noProof/>
          <w:szCs w:val="28"/>
          <w:lang w:val="ka-GE"/>
        </w:rPr>
        <w:t xml:space="preserve"> </w:t>
      </w:r>
      <w:r w:rsidRPr="002B31E0">
        <w:rPr>
          <w:rFonts w:ascii="Sylfaen" w:hAnsi="Sylfaen" w:cs="Sylfaen"/>
          <w:noProof/>
          <w:szCs w:val="28"/>
        </w:rPr>
        <w:t>გამოყოფილ</w:t>
      </w:r>
      <w:r w:rsidRPr="002B31E0">
        <w:rPr>
          <w:rFonts w:ascii="Sylfaen" w:hAnsi="Sylfaen"/>
          <w:noProof/>
          <w:szCs w:val="28"/>
        </w:rPr>
        <w:t xml:space="preserve"> </w:t>
      </w:r>
      <w:r w:rsidRPr="002B31E0">
        <w:rPr>
          <w:rFonts w:ascii="Sylfaen" w:hAnsi="Sylfaen" w:cs="Sylfaen"/>
          <w:noProof/>
          <w:szCs w:val="28"/>
        </w:rPr>
        <w:t>სახსრებში</w:t>
      </w:r>
      <w:r w:rsidRPr="002B31E0">
        <w:rPr>
          <w:rFonts w:ascii="Sylfaen" w:hAnsi="Sylfaen"/>
          <w:noProof/>
          <w:szCs w:val="28"/>
        </w:rPr>
        <w:t xml:space="preserve"> </w:t>
      </w:r>
      <w:r w:rsidRPr="002B31E0">
        <w:rPr>
          <w:rFonts w:ascii="Sylfaen" w:hAnsi="Sylfaen"/>
          <w:noProof/>
          <w:szCs w:val="28"/>
          <w:lang w:val="ka-GE"/>
        </w:rPr>
        <w:t>„</w:t>
      </w:r>
      <w:r w:rsidRPr="002B31E0">
        <w:rPr>
          <w:rFonts w:ascii="Sylfaen" w:hAnsi="Sylfaen"/>
          <w:noProof/>
          <w:szCs w:val="28"/>
        </w:rPr>
        <w:t xml:space="preserve">ხარჯების“ </w:t>
      </w:r>
      <w:r w:rsidRPr="002B31E0">
        <w:rPr>
          <w:rFonts w:ascii="Sylfaen" w:hAnsi="Sylfaen" w:cs="Sylfaen"/>
          <w:noProof/>
          <w:szCs w:val="28"/>
        </w:rPr>
        <w:t>მუხლის</w:t>
      </w:r>
      <w:r w:rsidRPr="002B31E0">
        <w:rPr>
          <w:rFonts w:ascii="Sylfaen" w:hAnsi="Sylfaen"/>
          <w:noProof/>
          <w:szCs w:val="28"/>
        </w:rPr>
        <w:t xml:space="preserve"> </w:t>
      </w:r>
      <w:r w:rsidRPr="002B31E0">
        <w:rPr>
          <w:rFonts w:ascii="Sylfaen" w:hAnsi="Sylfaen" w:cs="Sylfaen"/>
          <w:noProof/>
          <w:szCs w:val="28"/>
        </w:rPr>
        <w:t>საკასო</w:t>
      </w:r>
      <w:r w:rsidRPr="002B31E0">
        <w:rPr>
          <w:rFonts w:ascii="Sylfaen" w:hAnsi="Sylfaen"/>
          <w:noProof/>
          <w:szCs w:val="28"/>
        </w:rPr>
        <w:t xml:space="preserve"> </w:t>
      </w:r>
      <w:r w:rsidRPr="002B31E0">
        <w:rPr>
          <w:rFonts w:ascii="Sylfaen" w:hAnsi="Sylfaen" w:cs="Sylfaen"/>
          <w:noProof/>
          <w:szCs w:val="28"/>
        </w:rPr>
        <w:t>შესრულებამ</w:t>
      </w:r>
      <w:r w:rsidRPr="002B31E0">
        <w:rPr>
          <w:rFonts w:ascii="Sylfaen" w:hAnsi="Sylfaen"/>
          <w:noProof/>
          <w:szCs w:val="28"/>
        </w:rPr>
        <w:t xml:space="preserve"> </w:t>
      </w:r>
      <w:r w:rsidR="00680859" w:rsidRPr="002B31E0">
        <w:rPr>
          <w:rFonts w:ascii="Sylfaen" w:hAnsi="Sylfaen" w:cs="Sylfaen"/>
          <w:noProof/>
          <w:szCs w:val="28"/>
        </w:rPr>
        <w:t xml:space="preserve">შეადგინა </w:t>
      </w:r>
      <w:r w:rsidR="005E5ADE" w:rsidRPr="002B31E0">
        <w:rPr>
          <w:rFonts w:ascii="Sylfaen" w:eastAsia="Times New Roman" w:hAnsi="Sylfaen"/>
          <w:lang w:val="ka-GE"/>
        </w:rPr>
        <w:t>9</w:t>
      </w:r>
      <w:r w:rsidR="00A373BB">
        <w:rPr>
          <w:rFonts w:ascii="Sylfaen" w:eastAsia="Times New Roman" w:hAnsi="Sylfaen"/>
        </w:rPr>
        <w:t>8</w:t>
      </w:r>
      <w:r w:rsidR="0055583A" w:rsidRPr="002B31E0">
        <w:rPr>
          <w:rFonts w:ascii="Sylfaen" w:eastAsia="Times New Roman" w:hAnsi="Sylfaen"/>
        </w:rPr>
        <w:t>.</w:t>
      </w:r>
      <w:r w:rsidR="00A373BB">
        <w:rPr>
          <w:rFonts w:ascii="Sylfaen" w:eastAsia="Times New Roman" w:hAnsi="Sylfaen"/>
        </w:rPr>
        <w:t>5</w:t>
      </w:r>
      <w:r w:rsidRPr="002B31E0">
        <w:rPr>
          <w:rFonts w:ascii="Sylfaen" w:eastAsia="Times New Roman" w:hAnsi="Sylfaen"/>
        </w:rPr>
        <w:t>%</w:t>
      </w:r>
      <w:r w:rsidRPr="002B31E0">
        <w:rPr>
          <w:rFonts w:ascii="Sylfaen" w:eastAsia="Times New Roman" w:hAnsi="Sylfaen"/>
          <w:lang w:val="ka-GE"/>
        </w:rPr>
        <w:t>,</w:t>
      </w:r>
      <w:r w:rsidR="005E5ADE" w:rsidRPr="002B31E0">
        <w:rPr>
          <w:rFonts w:ascii="Sylfaen" w:eastAsia="Times New Roman" w:hAnsi="Sylfaen"/>
          <w:lang w:val="ka-GE"/>
        </w:rPr>
        <w:t xml:space="preserve"> </w:t>
      </w:r>
      <w:r w:rsidR="002E74FF" w:rsidRPr="002B31E0">
        <w:rPr>
          <w:rFonts w:ascii="Sylfaen" w:hAnsi="Sylfaen"/>
          <w:noProof/>
          <w:szCs w:val="28"/>
          <w:lang w:val="ka-GE"/>
        </w:rPr>
        <w:t xml:space="preserve">ხოლო </w:t>
      </w:r>
      <w:r w:rsidRPr="002B31E0">
        <w:rPr>
          <w:rFonts w:ascii="Sylfaen" w:hAnsi="Sylfaen"/>
          <w:noProof/>
          <w:szCs w:val="28"/>
          <w:lang w:val="ka-GE"/>
        </w:rPr>
        <w:t>„</w:t>
      </w:r>
      <w:r w:rsidRPr="002B31E0">
        <w:rPr>
          <w:rFonts w:ascii="Sylfaen" w:hAnsi="Sylfaen" w:cs="Sylfaen"/>
          <w:noProof/>
          <w:szCs w:val="28"/>
        </w:rPr>
        <w:t>არაფინანსური</w:t>
      </w:r>
      <w:r w:rsidRPr="002B31E0">
        <w:rPr>
          <w:rFonts w:ascii="Sylfaen" w:hAnsi="Sylfaen"/>
          <w:noProof/>
          <w:szCs w:val="28"/>
        </w:rPr>
        <w:t xml:space="preserve"> </w:t>
      </w:r>
      <w:r w:rsidRPr="002B31E0">
        <w:rPr>
          <w:rFonts w:ascii="Sylfaen" w:hAnsi="Sylfaen" w:cs="Sylfaen"/>
          <w:noProof/>
          <w:szCs w:val="28"/>
        </w:rPr>
        <w:t>აქტივების</w:t>
      </w:r>
      <w:r w:rsidRPr="002B31E0">
        <w:rPr>
          <w:rFonts w:ascii="Sylfaen" w:hAnsi="Sylfaen"/>
          <w:noProof/>
          <w:szCs w:val="28"/>
        </w:rPr>
        <w:t xml:space="preserve"> </w:t>
      </w:r>
      <w:r w:rsidRPr="002B31E0">
        <w:rPr>
          <w:rFonts w:ascii="Sylfaen" w:hAnsi="Sylfaen" w:cs="Sylfaen"/>
          <w:noProof/>
          <w:szCs w:val="28"/>
        </w:rPr>
        <w:t>ზრდის</w:t>
      </w:r>
      <w:r w:rsidRPr="002B31E0">
        <w:rPr>
          <w:rFonts w:ascii="Sylfaen" w:hAnsi="Sylfaen"/>
          <w:noProof/>
          <w:szCs w:val="28"/>
          <w:lang w:val="ka-GE"/>
        </w:rPr>
        <w:t>“</w:t>
      </w:r>
      <w:r w:rsidR="00EA6B43" w:rsidRPr="002B31E0">
        <w:rPr>
          <w:rFonts w:ascii="Sylfaen" w:hAnsi="Sylfaen"/>
          <w:noProof/>
          <w:szCs w:val="28"/>
        </w:rPr>
        <w:t xml:space="preserve"> </w:t>
      </w:r>
      <w:r w:rsidRPr="002B31E0">
        <w:rPr>
          <w:rFonts w:ascii="Sylfaen" w:hAnsi="Sylfaen" w:cs="Sylfaen"/>
          <w:noProof/>
          <w:szCs w:val="28"/>
        </w:rPr>
        <w:t>მუხლით</w:t>
      </w:r>
      <w:r w:rsidRPr="002B31E0">
        <w:rPr>
          <w:rFonts w:ascii="Sylfaen" w:hAnsi="Sylfaen"/>
          <w:noProof/>
          <w:szCs w:val="28"/>
        </w:rPr>
        <w:t xml:space="preserve"> </w:t>
      </w:r>
      <w:r w:rsidR="000E43EE" w:rsidRPr="002B31E0">
        <w:rPr>
          <w:rFonts w:ascii="Sylfaen" w:hAnsi="Sylfaen"/>
          <w:noProof/>
          <w:szCs w:val="28"/>
          <w:lang w:val="ka-GE"/>
        </w:rPr>
        <w:t xml:space="preserve">- </w:t>
      </w:r>
      <w:r w:rsidR="00A373BB">
        <w:rPr>
          <w:rFonts w:ascii="Sylfaen" w:hAnsi="Sylfaen"/>
          <w:noProof/>
          <w:szCs w:val="28"/>
        </w:rPr>
        <w:t>1</w:t>
      </w:r>
      <w:r w:rsidR="0055583A" w:rsidRPr="002B31E0">
        <w:rPr>
          <w:rFonts w:ascii="Sylfaen" w:hAnsi="Sylfaen"/>
          <w:noProof/>
          <w:szCs w:val="28"/>
        </w:rPr>
        <w:t>.</w:t>
      </w:r>
      <w:r w:rsidR="00A373BB">
        <w:rPr>
          <w:rFonts w:ascii="Sylfaen" w:hAnsi="Sylfaen"/>
          <w:noProof/>
          <w:szCs w:val="28"/>
        </w:rPr>
        <w:t>5</w:t>
      </w:r>
      <w:r w:rsidRPr="002B31E0">
        <w:rPr>
          <w:rFonts w:ascii="Sylfaen" w:eastAsia="Times New Roman" w:hAnsi="Sylfaen"/>
        </w:rPr>
        <w:t>%</w:t>
      </w:r>
      <w:r w:rsidR="0055583A" w:rsidRPr="002B31E0">
        <w:rPr>
          <w:rFonts w:ascii="Sylfaen" w:eastAsia="Times New Roman" w:hAnsi="Sylfaen"/>
        </w:rPr>
        <w:t xml:space="preserve">, </w:t>
      </w:r>
      <w:r w:rsidR="0055583A" w:rsidRPr="002B31E0">
        <w:rPr>
          <w:rFonts w:ascii="Sylfaen" w:hAnsi="Sylfaen"/>
          <w:noProof/>
          <w:szCs w:val="28"/>
        </w:rPr>
        <w:t xml:space="preserve"> </w:t>
      </w:r>
    </w:p>
    <w:p w:rsidR="002E74FF" w:rsidRPr="002B31E0" w:rsidRDefault="002E74FF" w:rsidP="0055583A">
      <w:pPr>
        <w:ind w:firstLine="720"/>
        <w:jc w:val="both"/>
        <w:rPr>
          <w:rFonts w:ascii="Sylfaen" w:eastAsia="Times New Roman" w:hAnsi="Sylfaen"/>
          <w:lang w:val="ka-GE"/>
        </w:rPr>
      </w:pPr>
    </w:p>
    <w:p w:rsidR="007A360A" w:rsidRPr="002B31E0" w:rsidRDefault="007A360A" w:rsidP="007A360A">
      <w:pPr>
        <w:spacing w:line="240" w:lineRule="auto"/>
        <w:jc w:val="center"/>
        <w:rPr>
          <w:rFonts w:ascii="Sylfaen" w:hAnsi="Sylfaen" w:cs="Sylfaen"/>
          <w:b/>
          <w:noProof/>
          <w:szCs w:val="28"/>
          <w:lang w:val="ka-GE"/>
        </w:rPr>
      </w:pPr>
      <w:r w:rsidRPr="002B31E0">
        <w:rPr>
          <w:rFonts w:ascii="Sylfaen" w:hAnsi="Sylfaen" w:cs="Sylfaen"/>
          <w:b/>
          <w:noProof/>
          <w:szCs w:val="28"/>
        </w:rPr>
        <w:t>საქართველოს</w:t>
      </w:r>
      <w:r w:rsidRPr="002B31E0">
        <w:rPr>
          <w:rFonts w:ascii="Sylfaen" w:hAnsi="Sylfaen"/>
          <w:noProof/>
          <w:szCs w:val="28"/>
          <w:lang w:val="es-ES"/>
        </w:rPr>
        <w:t xml:space="preserve"> </w:t>
      </w:r>
      <w:r w:rsidRPr="002B31E0">
        <w:rPr>
          <w:rFonts w:ascii="Sylfaen" w:hAnsi="Sylfaen" w:cs="Sylfaen"/>
          <w:b/>
          <w:noProof/>
          <w:szCs w:val="28"/>
        </w:rPr>
        <w:t>ცენტრალური</w:t>
      </w:r>
      <w:r w:rsidRPr="002B31E0">
        <w:rPr>
          <w:rFonts w:ascii="Sylfaen" w:hAnsi="Sylfaen"/>
          <w:noProof/>
          <w:szCs w:val="28"/>
          <w:lang w:val="es-ES"/>
        </w:rPr>
        <w:t xml:space="preserve"> </w:t>
      </w:r>
      <w:r w:rsidRPr="002B31E0">
        <w:rPr>
          <w:rFonts w:ascii="Sylfaen" w:hAnsi="Sylfaen" w:cs="Sylfaen"/>
          <w:b/>
          <w:noProof/>
          <w:szCs w:val="28"/>
        </w:rPr>
        <w:t>საარჩევნო</w:t>
      </w:r>
      <w:r w:rsidRPr="002B31E0">
        <w:rPr>
          <w:rFonts w:ascii="Sylfaen" w:hAnsi="Sylfaen"/>
          <w:noProof/>
          <w:szCs w:val="28"/>
          <w:lang w:val="es-ES"/>
        </w:rPr>
        <w:t xml:space="preserve"> </w:t>
      </w:r>
      <w:r w:rsidRPr="002B31E0">
        <w:rPr>
          <w:rFonts w:ascii="Sylfaen" w:hAnsi="Sylfaen" w:cs="Sylfaen"/>
          <w:b/>
          <w:noProof/>
          <w:szCs w:val="28"/>
        </w:rPr>
        <w:t>კომისია</w:t>
      </w:r>
    </w:p>
    <w:p w:rsidR="007A360A" w:rsidRPr="002B31E0" w:rsidRDefault="007A360A" w:rsidP="0009350B">
      <w:pPr>
        <w:spacing w:line="240" w:lineRule="auto"/>
        <w:ind w:firstLine="720"/>
        <w:jc w:val="both"/>
        <w:rPr>
          <w:rFonts w:ascii="Sylfaen" w:hAnsi="Sylfaen" w:cs="Sylfaen"/>
          <w:noProof/>
          <w:szCs w:val="28"/>
          <w:lang w:val="ka-GE"/>
        </w:rPr>
      </w:pPr>
      <w:r w:rsidRPr="002B31E0">
        <w:rPr>
          <w:rFonts w:ascii="Sylfaen" w:hAnsi="Sylfaen" w:cs="Sylfaen"/>
          <w:noProof/>
          <w:szCs w:val="28"/>
          <w:lang w:val="es-ES"/>
        </w:rPr>
        <w:t>საქართველოს</w:t>
      </w:r>
      <w:r w:rsidRPr="002B31E0">
        <w:rPr>
          <w:rFonts w:ascii="Sylfaen" w:hAnsi="Sylfaen"/>
          <w:noProof/>
          <w:szCs w:val="28"/>
          <w:lang w:val="es-ES"/>
        </w:rPr>
        <w:t xml:space="preserve"> </w:t>
      </w:r>
      <w:r w:rsidRPr="002B31E0">
        <w:rPr>
          <w:rFonts w:ascii="Sylfaen" w:hAnsi="Sylfaen" w:cs="Sylfaen"/>
          <w:noProof/>
          <w:szCs w:val="28"/>
          <w:lang w:val="es-ES"/>
        </w:rPr>
        <w:t>ცენტრალური</w:t>
      </w:r>
      <w:r w:rsidRPr="002B31E0">
        <w:rPr>
          <w:rFonts w:ascii="Sylfaen" w:hAnsi="Sylfaen"/>
          <w:noProof/>
          <w:szCs w:val="28"/>
          <w:lang w:val="es-ES"/>
        </w:rPr>
        <w:t xml:space="preserve"> </w:t>
      </w:r>
      <w:r w:rsidRPr="002B31E0">
        <w:rPr>
          <w:rFonts w:ascii="Sylfaen" w:hAnsi="Sylfaen" w:cs="Sylfaen"/>
          <w:noProof/>
          <w:szCs w:val="28"/>
          <w:lang w:val="es-ES"/>
        </w:rPr>
        <w:t>საარჩევნო</w:t>
      </w:r>
      <w:r w:rsidRPr="002B31E0">
        <w:rPr>
          <w:rFonts w:ascii="Sylfaen" w:hAnsi="Sylfaen"/>
          <w:noProof/>
          <w:szCs w:val="28"/>
          <w:lang w:val="es-ES"/>
        </w:rPr>
        <w:t xml:space="preserve"> </w:t>
      </w:r>
      <w:r w:rsidRPr="002B31E0">
        <w:rPr>
          <w:rFonts w:ascii="Sylfaen" w:hAnsi="Sylfaen" w:cs="Sylfaen"/>
          <w:noProof/>
          <w:szCs w:val="28"/>
          <w:lang w:val="es-ES"/>
        </w:rPr>
        <w:t>კომისიისათვის</w:t>
      </w:r>
      <w:r w:rsidRPr="002B31E0">
        <w:rPr>
          <w:rFonts w:ascii="Sylfaen" w:hAnsi="Sylfaen"/>
          <w:noProof/>
          <w:szCs w:val="28"/>
          <w:lang w:val="es-ES"/>
        </w:rPr>
        <w:t xml:space="preserve"> </w:t>
      </w:r>
      <w:r w:rsidR="00DE34B5">
        <w:rPr>
          <w:rFonts w:ascii="Sylfaen" w:hAnsi="Sylfaen"/>
          <w:noProof/>
          <w:szCs w:val="28"/>
          <w:lang w:val="es-ES"/>
        </w:rPr>
        <w:t>2018 წელს</w:t>
      </w:r>
      <w:r w:rsidR="00FE5FBF" w:rsidRPr="002B31E0">
        <w:rPr>
          <w:rFonts w:ascii="Sylfaen" w:hAnsi="Sylfaen"/>
          <w:noProof/>
          <w:szCs w:val="28"/>
          <w:lang w:val="es-ES"/>
        </w:rPr>
        <w:t xml:space="preserve"> </w:t>
      </w:r>
      <w:r w:rsidRPr="002B31E0">
        <w:rPr>
          <w:rFonts w:ascii="Sylfaen" w:hAnsi="Sylfaen" w:cs="Sylfaen"/>
          <w:noProof/>
          <w:szCs w:val="28"/>
          <w:lang w:val="es-ES"/>
        </w:rPr>
        <w:t>სახელმწიფო</w:t>
      </w:r>
      <w:r w:rsidRPr="002B31E0">
        <w:rPr>
          <w:rFonts w:ascii="Sylfaen" w:hAnsi="Sylfaen"/>
          <w:noProof/>
          <w:szCs w:val="28"/>
          <w:lang w:val="es-ES"/>
        </w:rPr>
        <w:t xml:space="preserve"> </w:t>
      </w:r>
      <w:r w:rsidRPr="002B31E0">
        <w:rPr>
          <w:rFonts w:ascii="Sylfaen" w:hAnsi="Sylfaen" w:cs="Sylfaen"/>
          <w:noProof/>
          <w:szCs w:val="28"/>
          <w:lang w:val="es-ES"/>
        </w:rPr>
        <w:t>ბიუჯეტით</w:t>
      </w:r>
      <w:r w:rsidRPr="002B31E0">
        <w:rPr>
          <w:rFonts w:ascii="Sylfaen" w:hAnsi="Sylfaen"/>
          <w:noProof/>
          <w:szCs w:val="28"/>
          <w:lang w:val="es-ES"/>
        </w:rPr>
        <w:t xml:space="preserve"> </w:t>
      </w:r>
      <w:r w:rsidRPr="002B31E0">
        <w:rPr>
          <w:rFonts w:ascii="Sylfaen" w:hAnsi="Sylfaen" w:cs="Sylfaen"/>
          <w:noProof/>
          <w:szCs w:val="28"/>
          <w:lang w:val="es-ES"/>
        </w:rPr>
        <w:t>გამოყოფილმა</w:t>
      </w:r>
      <w:r w:rsidRPr="002B31E0">
        <w:rPr>
          <w:rFonts w:ascii="Sylfaen" w:hAnsi="Sylfaen"/>
          <w:noProof/>
          <w:szCs w:val="28"/>
          <w:lang w:val="es-ES"/>
        </w:rPr>
        <w:t xml:space="preserve"> </w:t>
      </w:r>
      <w:r w:rsidRPr="002B31E0">
        <w:rPr>
          <w:rFonts w:ascii="Sylfaen" w:hAnsi="Sylfaen" w:cs="Sylfaen"/>
          <w:noProof/>
          <w:szCs w:val="28"/>
          <w:lang w:val="es-ES"/>
        </w:rPr>
        <w:t>დაზუსტებულმა</w:t>
      </w:r>
      <w:r w:rsidRPr="002B31E0">
        <w:rPr>
          <w:rFonts w:ascii="Sylfaen" w:hAnsi="Sylfaen"/>
          <w:noProof/>
          <w:szCs w:val="28"/>
          <w:lang w:val="es-ES"/>
        </w:rPr>
        <w:t xml:space="preserve"> </w:t>
      </w:r>
      <w:r w:rsidRPr="002B31E0">
        <w:rPr>
          <w:rFonts w:ascii="Sylfaen" w:hAnsi="Sylfaen" w:cs="Sylfaen"/>
          <w:noProof/>
          <w:szCs w:val="28"/>
          <w:lang w:val="es-ES"/>
        </w:rPr>
        <w:t>ასიგნებებმა</w:t>
      </w:r>
      <w:r w:rsidRPr="002B31E0">
        <w:rPr>
          <w:rFonts w:ascii="Sylfaen" w:hAnsi="Sylfaen"/>
          <w:noProof/>
          <w:szCs w:val="28"/>
          <w:lang w:val="es-ES"/>
        </w:rPr>
        <w:t xml:space="preserve"> </w:t>
      </w:r>
      <w:r w:rsidR="00680859" w:rsidRPr="002B31E0">
        <w:rPr>
          <w:rFonts w:ascii="Sylfaen" w:hAnsi="Sylfaen" w:cs="Sylfaen"/>
          <w:noProof/>
          <w:szCs w:val="28"/>
          <w:lang w:val="es-ES"/>
        </w:rPr>
        <w:t xml:space="preserve">შეადგინა </w:t>
      </w:r>
      <w:r w:rsidR="008121C7">
        <w:rPr>
          <w:rFonts w:ascii="Sylfaen" w:hAnsi="Sylfaen" w:cs="Sylfaen"/>
          <w:noProof/>
          <w:szCs w:val="28"/>
          <w:lang w:val="ka-GE"/>
        </w:rPr>
        <w:t>79</w:t>
      </w:r>
      <w:r w:rsidR="00815D38" w:rsidRPr="002B31E0">
        <w:rPr>
          <w:rFonts w:ascii="Sylfaen" w:hAnsi="Sylfaen" w:cs="Sylfaen"/>
          <w:noProof/>
          <w:szCs w:val="28"/>
        </w:rPr>
        <w:t xml:space="preserve"> </w:t>
      </w:r>
      <w:r w:rsidR="008121C7">
        <w:rPr>
          <w:rFonts w:ascii="Sylfaen" w:hAnsi="Sylfaen" w:cs="Sylfaen"/>
          <w:noProof/>
          <w:szCs w:val="28"/>
          <w:lang w:val="ka-GE"/>
        </w:rPr>
        <w:t>041</w:t>
      </w:r>
      <w:r w:rsidR="00815D38" w:rsidRPr="002B31E0">
        <w:rPr>
          <w:rFonts w:ascii="Sylfaen" w:hAnsi="Sylfaen" w:cs="Sylfaen"/>
          <w:noProof/>
          <w:szCs w:val="28"/>
        </w:rPr>
        <w:t>.</w:t>
      </w:r>
      <w:r w:rsidR="00726451">
        <w:rPr>
          <w:rFonts w:ascii="Sylfaen" w:hAnsi="Sylfaen" w:cs="Sylfaen"/>
          <w:noProof/>
          <w:szCs w:val="28"/>
        </w:rPr>
        <w:t>5</w:t>
      </w:r>
      <w:r w:rsidRPr="002B31E0">
        <w:rPr>
          <w:rFonts w:ascii="Sylfaen" w:eastAsia="Times New Roman" w:hAnsi="Sylfaen"/>
          <w:color w:val="000000"/>
          <w:lang w:val="ka-GE"/>
        </w:rPr>
        <w:t xml:space="preserve"> </w:t>
      </w:r>
      <w:r w:rsidRPr="002B31E0">
        <w:rPr>
          <w:rFonts w:ascii="Sylfaen" w:hAnsi="Sylfaen" w:cs="Sylfaen"/>
          <w:noProof/>
          <w:szCs w:val="28"/>
          <w:lang w:val="es-ES"/>
        </w:rPr>
        <w:t>ათასი</w:t>
      </w:r>
      <w:r w:rsidRPr="002B31E0">
        <w:rPr>
          <w:rFonts w:ascii="Sylfaen" w:hAnsi="Sylfaen"/>
          <w:noProof/>
          <w:szCs w:val="28"/>
          <w:lang w:val="es-ES"/>
        </w:rPr>
        <w:t xml:space="preserve"> </w:t>
      </w:r>
      <w:r w:rsidRPr="002B31E0">
        <w:rPr>
          <w:rFonts w:ascii="Sylfaen" w:hAnsi="Sylfaen" w:cs="Sylfaen"/>
          <w:noProof/>
          <w:szCs w:val="28"/>
          <w:lang w:val="es-ES"/>
        </w:rPr>
        <w:t>ლარი</w:t>
      </w:r>
      <w:r w:rsidRPr="002B31E0">
        <w:rPr>
          <w:rFonts w:ascii="Sylfaen" w:hAnsi="Sylfaen"/>
          <w:noProof/>
          <w:szCs w:val="28"/>
          <w:lang w:val="es-ES"/>
        </w:rPr>
        <w:t xml:space="preserve">, </w:t>
      </w:r>
      <w:r w:rsidRPr="002B31E0">
        <w:rPr>
          <w:rFonts w:ascii="Sylfaen" w:hAnsi="Sylfaen" w:cs="Sylfaen"/>
          <w:noProof/>
          <w:szCs w:val="28"/>
          <w:lang w:val="es-ES"/>
        </w:rPr>
        <w:t>ხოლო</w:t>
      </w:r>
      <w:r w:rsidRPr="002B31E0">
        <w:rPr>
          <w:rFonts w:ascii="Sylfaen" w:hAnsi="Sylfaen"/>
          <w:noProof/>
          <w:szCs w:val="28"/>
          <w:lang w:val="es-ES"/>
        </w:rPr>
        <w:t xml:space="preserve"> </w:t>
      </w:r>
      <w:r w:rsidRPr="002B31E0">
        <w:rPr>
          <w:rFonts w:ascii="Sylfaen" w:hAnsi="Sylfaen" w:cs="Sylfaen"/>
          <w:noProof/>
          <w:szCs w:val="28"/>
          <w:lang w:val="es-ES"/>
        </w:rPr>
        <w:t>ფაქტიურმა</w:t>
      </w:r>
      <w:r w:rsidRPr="002B31E0">
        <w:rPr>
          <w:rFonts w:ascii="Sylfaen" w:hAnsi="Sylfaen"/>
          <w:noProof/>
          <w:szCs w:val="28"/>
          <w:lang w:val="es-ES"/>
        </w:rPr>
        <w:t xml:space="preserve"> </w:t>
      </w:r>
      <w:r w:rsidRPr="002B31E0">
        <w:rPr>
          <w:rFonts w:ascii="Sylfaen" w:hAnsi="Sylfaen" w:cs="Sylfaen"/>
          <w:noProof/>
          <w:szCs w:val="28"/>
          <w:lang w:val="es-ES"/>
        </w:rPr>
        <w:t>დაფინანსებამ</w:t>
      </w:r>
      <w:r w:rsidRPr="002B31E0">
        <w:rPr>
          <w:rFonts w:ascii="Sylfaen" w:hAnsi="Sylfaen"/>
          <w:noProof/>
          <w:szCs w:val="28"/>
          <w:lang w:val="es-ES"/>
        </w:rPr>
        <w:t xml:space="preserve"> - </w:t>
      </w:r>
      <w:r w:rsidR="008121C7">
        <w:rPr>
          <w:rFonts w:ascii="Sylfaen" w:hAnsi="Sylfaen"/>
          <w:noProof/>
          <w:szCs w:val="28"/>
          <w:lang w:val="ka-GE"/>
        </w:rPr>
        <w:t>77</w:t>
      </w:r>
      <w:r w:rsidR="00815D38" w:rsidRPr="002B31E0">
        <w:rPr>
          <w:rFonts w:ascii="Sylfaen" w:hAnsi="Sylfaen"/>
          <w:noProof/>
          <w:szCs w:val="28"/>
        </w:rPr>
        <w:t xml:space="preserve"> </w:t>
      </w:r>
      <w:r w:rsidR="008121C7">
        <w:rPr>
          <w:rFonts w:ascii="Sylfaen" w:hAnsi="Sylfaen"/>
          <w:noProof/>
          <w:szCs w:val="28"/>
          <w:lang w:val="ka-GE"/>
        </w:rPr>
        <w:t>214</w:t>
      </w:r>
      <w:r w:rsidR="00815D38" w:rsidRPr="002B31E0">
        <w:rPr>
          <w:rFonts w:ascii="Sylfaen" w:hAnsi="Sylfaen"/>
          <w:noProof/>
          <w:szCs w:val="28"/>
        </w:rPr>
        <w:t>.</w:t>
      </w:r>
      <w:r w:rsidR="008121C7">
        <w:rPr>
          <w:rFonts w:ascii="Sylfaen" w:hAnsi="Sylfaen"/>
          <w:noProof/>
          <w:szCs w:val="28"/>
          <w:lang w:val="ka-GE"/>
        </w:rPr>
        <w:t>5</w:t>
      </w:r>
      <w:r w:rsidRPr="002B31E0">
        <w:rPr>
          <w:rFonts w:ascii="Sylfaen" w:eastAsia="Times New Roman" w:hAnsi="Sylfaen"/>
          <w:color w:val="000000"/>
          <w:lang w:val="ka-GE"/>
        </w:rPr>
        <w:t xml:space="preserve"> </w:t>
      </w:r>
      <w:r w:rsidRPr="002B31E0">
        <w:rPr>
          <w:rFonts w:ascii="Sylfaen" w:hAnsi="Sylfaen" w:cs="Sylfaen"/>
          <w:noProof/>
          <w:szCs w:val="28"/>
          <w:lang w:val="es-ES"/>
        </w:rPr>
        <w:t xml:space="preserve">ათასი ლარი, </w:t>
      </w:r>
      <w:r w:rsidR="002E74FF" w:rsidRPr="002B31E0">
        <w:rPr>
          <w:rFonts w:ascii="Sylfaen" w:hAnsi="Sylfaen" w:cs="Sylfaen"/>
          <w:noProof/>
          <w:szCs w:val="28"/>
          <w:lang w:val="es-ES"/>
        </w:rPr>
        <w:t xml:space="preserve">რაც 2017 წლის შესაბამის </w:t>
      </w:r>
      <w:r w:rsidR="00C63476" w:rsidRPr="002B31E0">
        <w:rPr>
          <w:rFonts w:ascii="Sylfaen" w:hAnsi="Sylfaen" w:cs="Sylfaen"/>
          <w:noProof/>
          <w:szCs w:val="28"/>
          <w:lang w:val="es-ES"/>
        </w:rPr>
        <w:t>მაჩვენებელზე</w:t>
      </w:r>
      <w:r w:rsidR="00815D38" w:rsidRPr="002B31E0">
        <w:rPr>
          <w:rFonts w:ascii="Sylfaen" w:eastAsia="Times New Roman" w:hAnsi="Sylfaen"/>
          <w:color w:val="000000"/>
        </w:rPr>
        <w:t xml:space="preserve"> </w:t>
      </w:r>
      <w:r w:rsidR="008121C7">
        <w:rPr>
          <w:rFonts w:ascii="Sylfaen" w:eastAsia="Times New Roman" w:hAnsi="Sylfaen"/>
          <w:color w:val="000000"/>
          <w:lang w:val="ka-GE"/>
        </w:rPr>
        <w:t>12</w:t>
      </w:r>
      <w:r w:rsidR="00360ACA" w:rsidRPr="002B31E0">
        <w:rPr>
          <w:rFonts w:ascii="Sylfaen" w:eastAsia="Times New Roman" w:hAnsi="Sylfaen"/>
          <w:color w:val="000000"/>
        </w:rPr>
        <w:t xml:space="preserve"> </w:t>
      </w:r>
      <w:r w:rsidR="008121C7">
        <w:rPr>
          <w:rFonts w:ascii="Sylfaen" w:eastAsia="Times New Roman" w:hAnsi="Sylfaen"/>
          <w:color w:val="000000"/>
          <w:lang w:val="ka-GE"/>
        </w:rPr>
        <w:t>954</w:t>
      </w:r>
      <w:r w:rsidR="00815D38" w:rsidRPr="002B31E0">
        <w:rPr>
          <w:rFonts w:ascii="Sylfaen" w:eastAsia="Times New Roman" w:hAnsi="Sylfaen"/>
          <w:color w:val="000000"/>
        </w:rPr>
        <w:t>.</w:t>
      </w:r>
      <w:r w:rsidR="008121C7">
        <w:rPr>
          <w:rFonts w:ascii="Sylfaen" w:eastAsia="Times New Roman" w:hAnsi="Sylfaen"/>
          <w:color w:val="000000"/>
          <w:lang w:val="ka-GE"/>
        </w:rPr>
        <w:t>8</w:t>
      </w:r>
      <w:r w:rsidRPr="002B31E0">
        <w:rPr>
          <w:rFonts w:ascii="Sylfaen" w:eastAsia="Times New Roman" w:hAnsi="Sylfaen"/>
          <w:color w:val="000000"/>
          <w:lang w:val="ka-GE"/>
        </w:rPr>
        <w:t xml:space="preserve"> </w:t>
      </w:r>
      <w:r w:rsidRPr="002B31E0">
        <w:rPr>
          <w:rFonts w:ascii="Sylfaen" w:hAnsi="Sylfaen" w:cs="Sylfaen"/>
          <w:noProof/>
          <w:szCs w:val="28"/>
          <w:lang w:val="es-ES"/>
        </w:rPr>
        <w:t xml:space="preserve">ათასი ლარით </w:t>
      </w:r>
      <w:r w:rsidR="00F72461" w:rsidRPr="002B31E0">
        <w:rPr>
          <w:rFonts w:ascii="Sylfaen" w:hAnsi="Sylfaen" w:cs="Sylfaen"/>
          <w:noProof/>
          <w:szCs w:val="28"/>
          <w:lang w:val="ka-GE"/>
        </w:rPr>
        <w:t>მეტია</w:t>
      </w:r>
      <w:r w:rsidR="00AB3E35" w:rsidRPr="002B31E0">
        <w:rPr>
          <w:rFonts w:ascii="Sylfaen" w:hAnsi="Sylfaen" w:cs="Sylfaen"/>
          <w:noProof/>
          <w:szCs w:val="28"/>
          <w:lang w:val="ka-GE"/>
        </w:rPr>
        <w:t>.</w:t>
      </w:r>
    </w:p>
    <w:p w:rsidR="00380845" w:rsidRPr="002B31E0" w:rsidRDefault="00DE34B5" w:rsidP="00380845">
      <w:pPr>
        <w:spacing w:line="240" w:lineRule="auto"/>
        <w:jc w:val="right"/>
        <w:rPr>
          <w:rFonts w:ascii="Sylfaen" w:hAnsi="Sylfaen" w:cs="Sylfaen"/>
          <w:i/>
          <w:noProof/>
          <w:sz w:val="16"/>
          <w:szCs w:val="16"/>
        </w:rPr>
      </w:pPr>
      <w:r>
        <w:rPr>
          <w:rFonts w:ascii="Sylfaen" w:hAnsi="Sylfaen"/>
          <w:i/>
          <w:noProof/>
          <w:sz w:val="16"/>
          <w:szCs w:val="16"/>
        </w:rPr>
        <w:t>2017-2018 წლებში გამოყოფილი</w:t>
      </w:r>
      <w:r w:rsidR="00380845" w:rsidRPr="002B31E0">
        <w:rPr>
          <w:rFonts w:ascii="Sylfaen" w:hAnsi="Sylfaen"/>
          <w:i/>
          <w:noProof/>
          <w:sz w:val="16"/>
          <w:szCs w:val="16"/>
        </w:rPr>
        <w:br/>
        <w:t xml:space="preserve"> </w:t>
      </w:r>
      <w:r w:rsidR="00380845" w:rsidRPr="002B31E0">
        <w:rPr>
          <w:rFonts w:ascii="Sylfaen" w:hAnsi="Sylfaen" w:cs="Sylfaen"/>
          <w:i/>
          <w:noProof/>
          <w:sz w:val="16"/>
          <w:szCs w:val="16"/>
        </w:rPr>
        <w:t>დაზუსტებული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ასიგნებები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და</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ფაქტიური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დაფინანსება</w:t>
      </w:r>
    </w:p>
    <w:p w:rsidR="0055583A" w:rsidRPr="00A373BB" w:rsidRDefault="00A373BB" w:rsidP="0055583A">
      <w:pPr>
        <w:spacing w:line="240" w:lineRule="auto"/>
        <w:jc w:val="center"/>
        <w:rPr>
          <w:rFonts w:ascii="Sylfaen" w:hAnsi="Sylfaen"/>
          <w:i/>
          <w:noProof/>
          <w:sz w:val="16"/>
          <w:szCs w:val="16"/>
          <w:highlight w:val="yellow"/>
          <w:lang w:val="ka-GE"/>
        </w:rPr>
      </w:pPr>
      <w:r>
        <w:rPr>
          <w:noProof/>
        </w:rPr>
        <w:drawing>
          <wp:inline distT="0" distB="0" distL="0" distR="0" wp14:anchorId="6072CE95" wp14:editId="74B73B8A">
            <wp:extent cx="6800850" cy="2296633"/>
            <wp:effectExtent l="0" t="0" r="0" b="889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5E5ADE" w:rsidRPr="002B31E0" w:rsidRDefault="007A360A" w:rsidP="005E5ADE">
      <w:pPr>
        <w:ind w:firstLine="720"/>
        <w:jc w:val="both"/>
        <w:rPr>
          <w:rFonts w:ascii="Sylfaen" w:eastAsia="Times New Roman" w:hAnsi="Sylfaen"/>
          <w:lang w:val="ka-GE"/>
        </w:rPr>
      </w:pPr>
      <w:r w:rsidRPr="002B31E0">
        <w:rPr>
          <w:rFonts w:ascii="Sylfaen" w:hAnsi="Sylfaen" w:cs="Sylfaen"/>
          <w:noProof/>
          <w:szCs w:val="28"/>
        </w:rPr>
        <w:t>საქართველოს</w:t>
      </w:r>
      <w:r w:rsidRPr="002B31E0">
        <w:rPr>
          <w:rFonts w:ascii="Sylfaen" w:hAnsi="Sylfaen"/>
          <w:noProof/>
          <w:szCs w:val="28"/>
          <w:lang w:val="es-ES"/>
        </w:rPr>
        <w:t xml:space="preserve"> </w:t>
      </w:r>
      <w:r w:rsidRPr="002B31E0">
        <w:rPr>
          <w:rFonts w:ascii="Sylfaen" w:hAnsi="Sylfaen" w:cs="Sylfaen"/>
          <w:noProof/>
          <w:szCs w:val="28"/>
        </w:rPr>
        <w:t>ცენტრალური</w:t>
      </w:r>
      <w:r w:rsidRPr="002B31E0">
        <w:rPr>
          <w:rFonts w:ascii="Sylfaen" w:hAnsi="Sylfaen"/>
          <w:noProof/>
          <w:szCs w:val="28"/>
          <w:lang w:val="es-ES"/>
        </w:rPr>
        <w:t xml:space="preserve"> </w:t>
      </w:r>
      <w:r w:rsidRPr="002B31E0">
        <w:rPr>
          <w:rFonts w:ascii="Sylfaen" w:hAnsi="Sylfaen" w:cs="Sylfaen"/>
          <w:noProof/>
          <w:szCs w:val="28"/>
        </w:rPr>
        <w:t>საარჩევნო</w:t>
      </w:r>
      <w:r w:rsidRPr="002B31E0">
        <w:rPr>
          <w:rFonts w:ascii="Sylfaen" w:hAnsi="Sylfaen"/>
          <w:noProof/>
          <w:szCs w:val="28"/>
          <w:lang w:val="es-ES"/>
        </w:rPr>
        <w:t xml:space="preserve"> </w:t>
      </w:r>
      <w:r w:rsidRPr="002B31E0">
        <w:rPr>
          <w:rFonts w:ascii="Sylfaen" w:hAnsi="Sylfaen" w:cs="Sylfaen"/>
          <w:noProof/>
          <w:szCs w:val="28"/>
        </w:rPr>
        <w:t>კომისიისათვის</w:t>
      </w:r>
      <w:r w:rsidRPr="002B31E0">
        <w:rPr>
          <w:rFonts w:ascii="Sylfaen" w:hAnsi="Sylfaen"/>
          <w:noProof/>
          <w:szCs w:val="28"/>
        </w:rPr>
        <w:t xml:space="preserve"> </w:t>
      </w:r>
      <w:r w:rsidRPr="002B31E0">
        <w:rPr>
          <w:rFonts w:ascii="Sylfaen" w:hAnsi="Sylfaen" w:cs="Sylfaen"/>
          <w:noProof/>
          <w:szCs w:val="28"/>
        </w:rPr>
        <w:t>გამოყოფილ</w:t>
      </w:r>
      <w:r w:rsidRPr="002B31E0">
        <w:rPr>
          <w:rFonts w:ascii="Sylfaen" w:hAnsi="Sylfaen"/>
          <w:noProof/>
          <w:szCs w:val="28"/>
        </w:rPr>
        <w:t xml:space="preserve"> </w:t>
      </w:r>
      <w:r w:rsidRPr="002B31E0">
        <w:rPr>
          <w:rFonts w:ascii="Sylfaen" w:hAnsi="Sylfaen" w:cs="Sylfaen"/>
          <w:noProof/>
          <w:szCs w:val="28"/>
        </w:rPr>
        <w:t>სახსრებში</w:t>
      </w:r>
      <w:r w:rsidRPr="002B31E0">
        <w:rPr>
          <w:rFonts w:ascii="Sylfaen" w:hAnsi="Sylfaen"/>
          <w:noProof/>
          <w:szCs w:val="28"/>
        </w:rPr>
        <w:t xml:space="preserve"> </w:t>
      </w:r>
      <w:r w:rsidRPr="002B31E0">
        <w:rPr>
          <w:rFonts w:ascii="Sylfaen" w:hAnsi="Sylfaen"/>
          <w:noProof/>
          <w:szCs w:val="28"/>
          <w:lang w:val="ka-GE"/>
        </w:rPr>
        <w:t>„</w:t>
      </w:r>
      <w:r w:rsidRPr="002B31E0">
        <w:rPr>
          <w:rFonts w:ascii="Sylfaen" w:hAnsi="Sylfaen"/>
          <w:noProof/>
          <w:szCs w:val="28"/>
        </w:rPr>
        <w:t xml:space="preserve">ხარჯების“ </w:t>
      </w:r>
      <w:r w:rsidRPr="002B31E0">
        <w:rPr>
          <w:rFonts w:ascii="Sylfaen" w:hAnsi="Sylfaen" w:cs="Sylfaen"/>
          <w:noProof/>
          <w:szCs w:val="28"/>
        </w:rPr>
        <w:t>მუხლის</w:t>
      </w:r>
      <w:r w:rsidRPr="002B31E0">
        <w:rPr>
          <w:rFonts w:ascii="Sylfaen" w:hAnsi="Sylfaen"/>
          <w:noProof/>
          <w:szCs w:val="28"/>
        </w:rPr>
        <w:t xml:space="preserve"> </w:t>
      </w:r>
      <w:r w:rsidRPr="002B31E0">
        <w:rPr>
          <w:rFonts w:ascii="Sylfaen" w:hAnsi="Sylfaen" w:cs="Sylfaen"/>
          <w:noProof/>
          <w:szCs w:val="28"/>
        </w:rPr>
        <w:t>საკასო</w:t>
      </w:r>
      <w:r w:rsidRPr="002B31E0">
        <w:rPr>
          <w:rFonts w:ascii="Sylfaen" w:hAnsi="Sylfaen"/>
          <w:noProof/>
          <w:szCs w:val="28"/>
        </w:rPr>
        <w:t xml:space="preserve"> </w:t>
      </w:r>
      <w:r w:rsidRPr="002B31E0">
        <w:rPr>
          <w:rFonts w:ascii="Sylfaen" w:hAnsi="Sylfaen" w:cs="Sylfaen"/>
          <w:noProof/>
          <w:szCs w:val="28"/>
        </w:rPr>
        <w:t>შესრულებამ</w:t>
      </w:r>
      <w:r w:rsidRPr="002B31E0">
        <w:rPr>
          <w:rFonts w:ascii="Sylfaen" w:hAnsi="Sylfaen"/>
          <w:noProof/>
          <w:szCs w:val="28"/>
        </w:rPr>
        <w:t xml:space="preserve"> </w:t>
      </w:r>
      <w:r w:rsidR="00680859" w:rsidRPr="002B31E0">
        <w:rPr>
          <w:rFonts w:ascii="Sylfaen" w:hAnsi="Sylfaen" w:cs="Sylfaen"/>
          <w:noProof/>
          <w:szCs w:val="28"/>
        </w:rPr>
        <w:t xml:space="preserve">შეადგინა </w:t>
      </w:r>
      <w:r w:rsidR="00815D38" w:rsidRPr="002B31E0">
        <w:rPr>
          <w:rFonts w:ascii="Sylfaen" w:eastAsia="Times New Roman" w:hAnsi="Sylfaen"/>
        </w:rPr>
        <w:t>9</w:t>
      </w:r>
      <w:r w:rsidR="00F72461" w:rsidRPr="002B31E0">
        <w:rPr>
          <w:rFonts w:ascii="Sylfaen" w:eastAsia="Times New Roman" w:hAnsi="Sylfaen"/>
          <w:lang w:val="ka-GE"/>
        </w:rPr>
        <w:t>8</w:t>
      </w:r>
      <w:r w:rsidR="00815D38" w:rsidRPr="002B31E0">
        <w:rPr>
          <w:rFonts w:ascii="Sylfaen" w:eastAsia="Times New Roman" w:hAnsi="Sylfaen"/>
        </w:rPr>
        <w:t>.</w:t>
      </w:r>
      <w:r w:rsidR="00A373BB">
        <w:rPr>
          <w:rFonts w:ascii="Sylfaen" w:eastAsia="Times New Roman" w:hAnsi="Sylfaen"/>
          <w:lang w:val="ka-GE"/>
        </w:rPr>
        <w:t>8</w:t>
      </w:r>
      <w:r w:rsidRPr="002B31E0">
        <w:rPr>
          <w:rFonts w:ascii="Sylfaen" w:eastAsia="Times New Roman" w:hAnsi="Sylfaen"/>
        </w:rPr>
        <w:t>%</w:t>
      </w:r>
      <w:r w:rsidR="004776FF" w:rsidRPr="002B31E0">
        <w:rPr>
          <w:rFonts w:ascii="Sylfaen" w:eastAsia="Times New Roman" w:hAnsi="Sylfaen"/>
          <w:lang w:val="ka-GE"/>
        </w:rPr>
        <w:t xml:space="preserve">, </w:t>
      </w:r>
      <w:r w:rsidR="002E74FF" w:rsidRPr="002B31E0">
        <w:rPr>
          <w:rFonts w:ascii="Sylfaen" w:hAnsi="Sylfaen"/>
          <w:noProof/>
          <w:szCs w:val="28"/>
          <w:lang w:val="ka-GE"/>
        </w:rPr>
        <w:t xml:space="preserve">ხოლო </w:t>
      </w:r>
      <w:r w:rsidR="005E5ADE" w:rsidRPr="002B31E0">
        <w:rPr>
          <w:rFonts w:ascii="Sylfaen" w:hAnsi="Sylfaen"/>
          <w:noProof/>
          <w:szCs w:val="28"/>
          <w:lang w:val="ka-GE"/>
        </w:rPr>
        <w:t>„</w:t>
      </w:r>
      <w:r w:rsidR="005E5ADE" w:rsidRPr="002B31E0">
        <w:rPr>
          <w:rFonts w:ascii="Sylfaen" w:hAnsi="Sylfaen" w:cs="Sylfaen"/>
          <w:noProof/>
          <w:szCs w:val="28"/>
        </w:rPr>
        <w:t>არაფინანსური</w:t>
      </w:r>
      <w:r w:rsidR="005E5ADE" w:rsidRPr="002B31E0">
        <w:rPr>
          <w:rFonts w:ascii="Sylfaen" w:hAnsi="Sylfaen"/>
          <w:noProof/>
          <w:szCs w:val="28"/>
        </w:rPr>
        <w:t xml:space="preserve"> </w:t>
      </w:r>
      <w:r w:rsidR="005E5ADE" w:rsidRPr="002B31E0">
        <w:rPr>
          <w:rFonts w:ascii="Sylfaen" w:hAnsi="Sylfaen" w:cs="Sylfaen"/>
          <w:noProof/>
          <w:szCs w:val="28"/>
        </w:rPr>
        <w:t>აქტივების</w:t>
      </w:r>
      <w:r w:rsidR="005E5ADE" w:rsidRPr="002B31E0">
        <w:rPr>
          <w:rFonts w:ascii="Sylfaen" w:hAnsi="Sylfaen"/>
          <w:noProof/>
          <w:szCs w:val="28"/>
        </w:rPr>
        <w:t xml:space="preserve"> </w:t>
      </w:r>
      <w:r w:rsidR="005E5ADE" w:rsidRPr="002B31E0">
        <w:rPr>
          <w:rFonts w:ascii="Sylfaen" w:hAnsi="Sylfaen" w:cs="Sylfaen"/>
          <w:noProof/>
          <w:szCs w:val="28"/>
        </w:rPr>
        <w:t>ზრდის</w:t>
      </w:r>
      <w:r w:rsidR="005E5ADE" w:rsidRPr="002B31E0">
        <w:rPr>
          <w:rFonts w:ascii="Sylfaen" w:hAnsi="Sylfaen"/>
          <w:noProof/>
          <w:szCs w:val="28"/>
          <w:lang w:val="ka-GE"/>
        </w:rPr>
        <w:t>“</w:t>
      </w:r>
      <w:r w:rsidR="005E5ADE" w:rsidRPr="002B31E0">
        <w:rPr>
          <w:rFonts w:ascii="Sylfaen" w:hAnsi="Sylfaen"/>
          <w:noProof/>
          <w:szCs w:val="28"/>
        </w:rPr>
        <w:t xml:space="preserve">  </w:t>
      </w:r>
      <w:r w:rsidR="005E5ADE" w:rsidRPr="002B31E0">
        <w:rPr>
          <w:rFonts w:ascii="Sylfaen" w:hAnsi="Sylfaen" w:cs="Sylfaen"/>
          <w:noProof/>
          <w:szCs w:val="28"/>
        </w:rPr>
        <w:t>მუხლით</w:t>
      </w:r>
      <w:r w:rsidR="005E5ADE" w:rsidRPr="002B31E0">
        <w:rPr>
          <w:rFonts w:ascii="Sylfaen" w:hAnsi="Sylfaen"/>
          <w:noProof/>
          <w:szCs w:val="28"/>
        </w:rPr>
        <w:t xml:space="preserve"> </w:t>
      </w:r>
      <w:r w:rsidR="005E5ADE" w:rsidRPr="002B31E0">
        <w:rPr>
          <w:rFonts w:ascii="Sylfaen" w:hAnsi="Sylfaen"/>
          <w:noProof/>
          <w:szCs w:val="28"/>
          <w:lang w:val="ka-GE"/>
        </w:rPr>
        <w:t xml:space="preserve">- </w:t>
      </w:r>
      <w:r w:rsidR="001B7135">
        <w:rPr>
          <w:rFonts w:ascii="Sylfaen" w:hAnsi="Sylfaen"/>
          <w:noProof/>
          <w:szCs w:val="28"/>
        </w:rPr>
        <w:t>1</w:t>
      </w:r>
      <w:r w:rsidR="005E5ADE" w:rsidRPr="002B31E0">
        <w:rPr>
          <w:rFonts w:ascii="Sylfaen" w:hAnsi="Sylfaen"/>
          <w:noProof/>
          <w:szCs w:val="28"/>
        </w:rPr>
        <w:t>.</w:t>
      </w:r>
      <w:r w:rsidR="00A373BB">
        <w:rPr>
          <w:rFonts w:ascii="Sylfaen" w:hAnsi="Sylfaen"/>
          <w:noProof/>
          <w:szCs w:val="28"/>
          <w:lang w:val="ka-GE"/>
        </w:rPr>
        <w:t>2</w:t>
      </w:r>
      <w:r w:rsidR="005E5ADE" w:rsidRPr="002B31E0">
        <w:rPr>
          <w:rFonts w:ascii="Sylfaen" w:eastAsia="Times New Roman" w:hAnsi="Sylfaen"/>
        </w:rPr>
        <w:t xml:space="preserve">%, </w:t>
      </w:r>
      <w:r w:rsidR="005E5ADE" w:rsidRPr="002B31E0">
        <w:rPr>
          <w:rFonts w:ascii="Sylfaen" w:hAnsi="Sylfaen"/>
          <w:noProof/>
          <w:szCs w:val="28"/>
        </w:rPr>
        <w:t xml:space="preserve"> </w:t>
      </w:r>
    </w:p>
    <w:p w:rsidR="007A360A" w:rsidRPr="002B31E0" w:rsidRDefault="007A360A" w:rsidP="00A111DE">
      <w:pPr>
        <w:spacing w:line="240" w:lineRule="auto"/>
        <w:jc w:val="center"/>
        <w:rPr>
          <w:rFonts w:ascii="Sylfaen" w:hAnsi="Sylfaen" w:cs="Sylfaen"/>
          <w:b/>
          <w:noProof/>
          <w:szCs w:val="28"/>
        </w:rPr>
      </w:pPr>
      <w:r w:rsidRPr="002B31E0">
        <w:rPr>
          <w:rFonts w:ascii="Sylfaen" w:hAnsi="Sylfaen" w:cs="Sylfaen"/>
          <w:b/>
          <w:noProof/>
          <w:szCs w:val="28"/>
        </w:rPr>
        <w:lastRenderedPageBreak/>
        <w:t>საქართველოს</w:t>
      </w:r>
      <w:r w:rsidRPr="002B31E0">
        <w:rPr>
          <w:rFonts w:ascii="Sylfaen" w:hAnsi="Sylfaen"/>
          <w:b/>
          <w:noProof/>
          <w:szCs w:val="28"/>
        </w:rPr>
        <w:t xml:space="preserve"> </w:t>
      </w:r>
      <w:r w:rsidRPr="002B31E0">
        <w:rPr>
          <w:rFonts w:ascii="Sylfaen" w:hAnsi="Sylfaen" w:cs="Sylfaen"/>
          <w:b/>
          <w:noProof/>
          <w:szCs w:val="28"/>
        </w:rPr>
        <w:t>საკონსტიტუციო</w:t>
      </w:r>
      <w:r w:rsidRPr="002B31E0">
        <w:rPr>
          <w:rFonts w:ascii="Sylfaen" w:hAnsi="Sylfaen"/>
          <w:b/>
          <w:noProof/>
          <w:szCs w:val="28"/>
        </w:rPr>
        <w:t xml:space="preserve"> </w:t>
      </w:r>
      <w:r w:rsidRPr="002B31E0">
        <w:rPr>
          <w:rFonts w:ascii="Sylfaen" w:hAnsi="Sylfaen" w:cs="Sylfaen"/>
          <w:b/>
          <w:noProof/>
          <w:szCs w:val="28"/>
        </w:rPr>
        <w:t>სასამართლო</w:t>
      </w:r>
    </w:p>
    <w:p w:rsidR="007A360A" w:rsidRPr="002B31E0" w:rsidRDefault="007A360A" w:rsidP="0009350B">
      <w:pPr>
        <w:ind w:firstLine="720"/>
        <w:jc w:val="both"/>
        <w:rPr>
          <w:rFonts w:ascii="Sylfaen" w:eastAsia="Times New Roman" w:hAnsi="Sylfaen"/>
          <w:color w:val="000000"/>
        </w:rPr>
      </w:pPr>
      <w:r w:rsidRPr="002B31E0">
        <w:rPr>
          <w:rFonts w:ascii="Sylfaen" w:hAnsi="Sylfaen" w:cs="Sylfaen"/>
          <w:noProof/>
          <w:szCs w:val="28"/>
        </w:rPr>
        <w:t>საქართველოს</w:t>
      </w:r>
      <w:r w:rsidRPr="002B31E0">
        <w:rPr>
          <w:rFonts w:ascii="Sylfaen" w:hAnsi="Sylfaen"/>
          <w:noProof/>
          <w:szCs w:val="28"/>
        </w:rPr>
        <w:t xml:space="preserve"> </w:t>
      </w:r>
      <w:r w:rsidRPr="002B31E0">
        <w:rPr>
          <w:rFonts w:ascii="Sylfaen" w:hAnsi="Sylfaen" w:cs="Sylfaen"/>
          <w:noProof/>
          <w:szCs w:val="28"/>
        </w:rPr>
        <w:t>საკონსტიტუციო</w:t>
      </w:r>
      <w:r w:rsidRPr="002B31E0">
        <w:rPr>
          <w:rFonts w:ascii="Sylfaen" w:hAnsi="Sylfaen"/>
          <w:noProof/>
          <w:szCs w:val="28"/>
        </w:rPr>
        <w:t xml:space="preserve"> </w:t>
      </w:r>
      <w:r w:rsidRPr="002B31E0">
        <w:rPr>
          <w:rFonts w:ascii="Sylfaen" w:hAnsi="Sylfaen" w:cs="Sylfaen"/>
          <w:noProof/>
          <w:szCs w:val="28"/>
        </w:rPr>
        <w:t>სასამართლოს</w:t>
      </w:r>
      <w:r w:rsidRPr="002B31E0">
        <w:rPr>
          <w:rFonts w:ascii="Sylfaen" w:hAnsi="Sylfaen"/>
          <w:noProof/>
          <w:szCs w:val="28"/>
        </w:rPr>
        <w:t xml:space="preserve"> </w:t>
      </w:r>
      <w:r w:rsidR="00DE34B5">
        <w:rPr>
          <w:rFonts w:ascii="Sylfaen" w:hAnsi="Sylfaen"/>
          <w:noProof/>
          <w:szCs w:val="28"/>
        </w:rPr>
        <w:t>2018 წელს</w:t>
      </w:r>
      <w:r w:rsidR="00FE5FBF" w:rsidRPr="002B31E0">
        <w:rPr>
          <w:rFonts w:ascii="Sylfaen" w:hAnsi="Sylfaen"/>
          <w:noProof/>
          <w:szCs w:val="28"/>
        </w:rPr>
        <w:t xml:space="preserve"> </w:t>
      </w:r>
      <w:r w:rsidRPr="002B31E0">
        <w:rPr>
          <w:rFonts w:ascii="Sylfaen" w:hAnsi="Sylfaen" w:cs="Sylfaen"/>
          <w:noProof/>
          <w:szCs w:val="28"/>
        </w:rPr>
        <w:t>სახელმწიფო</w:t>
      </w:r>
      <w:r w:rsidRPr="002B31E0">
        <w:rPr>
          <w:rFonts w:ascii="Sylfaen" w:hAnsi="Sylfaen"/>
          <w:noProof/>
          <w:szCs w:val="28"/>
        </w:rPr>
        <w:t xml:space="preserve"> </w:t>
      </w:r>
      <w:r w:rsidRPr="002B31E0">
        <w:rPr>
          <w:rFonts w:ascii="Sylfaen" w:hAnsi="Sylfaen" w:cs="Sylfaen"/>
          <w:noProof/>
          <w:szCs w:val="28"/>
        </w:rPr>
        <w:t>ბიუჯეტით</w:t>
      </w:r>
      <w:r w:rsidRPr="002B31E0">
        <w:rPr>
          <w:rFonts w:ascii="Sylfaen" w:hAnsi="Sylfaen"/>
          <w:noProof/>
          <w:szCs w:val="28"/>
        </w:rPr>
        <w:t xml:space="preserve"> </w:t>
      </w:r>
      <w:r w:rsidRPr="002B31E0">
        <w:rPr>
          <w:rFonts w:ascii="Sylfaen" w:hAnsi="Sylfaen" w:cs="Sylfaen"/>
          <w:noProof/>
          <w:szCs w:val="28"/>
        </w:rPr>
        <w:t>გამოყოფილმა</w:t>
      </w:r>
      <w:r w:rsidRPr="002B31E0">
        <w:rPr>
          <w:rFonts w:ascii="Sylfaen" w:hAnsi="Sylfaen"/>
          <w:noProof/>
          <w:szCs w:val="28"/>
        </w:rPr>
        <w:t xml:space="preserve"> </w:t>
      </w:r>
      <w:r w:rsidRPr="002B31E0">
        <w:rPr>
          <w:rFonts w:ascii="Sylfaen" w:hAnsi="Sylfaen" w:cs="Sylfaen"/>
          <w:noProof/>
          <w:szCs w:val="28"/>
        </w:rPr>
        <w:t>დაზუსტებულმა</w:t>
      </w:r>
      <w:r w:rsidRPr="002B31E0">
        <w:rPr>
          <w:rFonts w:ascii="Sylfaen" w:hAnsi="Sylfaen"/>
          <w:noProof/>
          <w:szCs w:val="28"/>
        </w:rPr>
        <w:t xml:space="preserve"> </w:t>
      </w:r>
      <w:r w:rsidRPr="002B31E0">
        <w:rPr>
          <w:rFonts w:ascii="Sylfaen" w:hAnsi="Sylfaen" w:cs="Sylfaen"/>
          <w:noProof/>
          <w:szCs w:val="28"/>
        </w:rPr>
        <w:t>ასიგნებებმა</w:t>
      </w:r>
      <w:r w:rsidRPr="002B31E0">
        <w:rPr>
          <w:rFonts w:ascii="Sylfaen" w:hAnsi="Sylfaen"/>
          <w:noProof/>
          <w:szCs w:val="28"/>
        </w:rPr>
        <w:t xml:space="preserve"> </w:t>
      </w:r>
      <w:r w:rsidR="00680859" w:rsidRPr="002B31E0">
        <w:rPr>
          <w:rFonts w:ascii="Sylfaen" w:hAnsi="Sylfaen" w:cs="Sylfaen"/>
          <w:noProof/>
          <w:szCs w:val="28"/>
        </w:rPr>
        <w:t xml:space="preserve">შეადგინა </w:t>
      </w:r>
      <w:r w:rsidR="008121C7">
        <w:rPr>
          <w:rFonts w:ascii="Sylfaen" w:eastAsia="Times New Roman" w:hAnsi="Sylfaen"/>
          <w:color w:val="000000"/>
          <w:lang w:val="ka-GE"/>
        </w:rPr>
        <w:t>4</w:t>
      </w:r>
      <w:r w:rsidR="00815D38" w:rsidRPr="002B31E0">
        <w:rPr>
          <w:rFonts w:ascii="Sylfaen" w:eastAsia="Times New Roman" w:hAnsi="Sylfaen"/>
          <w:color w:val="000000"/>
        </w:rPr>
        <w:t xml:space="preserve"> </w:t>
      </w:r>
      <w:r w:rsidR="00795B7B">
        <w:rPr>
          <w:rFonts w:ascii="Sylfaen" w:eastAsia="Times New Roman" w:hAnsi="Sylfaen"/>
          <w:color w:val="000000"/>
        </w:rPr>
        <w:t>150</w:t>
      </w:r>
      <w:r w:rsidR="00815D38" w:rsidRPr="002B31E0">
        <w:rPr>
          <w:rFonts w:ascii="Sylfaen" w:eastAsia="Times New Roman" w:hAnsi="Sylfaen"/>
          <w:color w:val="000000"/>
        </w:rPr>
        <w:t>.</w:t>
      </w:r>
      <w:r w:rsidR="008121C7">
        <w:rPr>
          <w:rFonts w:ascii="Sylfaen" w:eastAsia="Times New Roman" w:hAnsi="Sylfaen"/>
          <w:color w:val="000000"/>
          <w:lang w:val="ka-GE"/>
        </w:rPr>
        <w:t>0</w:t>
      </w:r>
      <w:r w:rsidRPr="002B31E0">
        <w:rPr>
          <w:rFonts w:ascii="Sylfaen" w:eastAsia="Times New Roman" w:hAnsi="Sylfaen"/>
          <w:color w:val="000000"/>
          <w:lang w:val="ka-GE"/>
        </w:rPr>
        <w:t xml:space="preserve"> </w:t>
      </w:r>
      <w:r w:rsidRPr="002B31E0">
        <w:rPr>
          <w:rFonts w:ascii="Sylfaen" w:hAnsi="Sylfaen" w:cs="Sylfaen"/>
          <w:noProof/>
          <w:szCs w:val="28"/>
        </w:rPr>
        <w:t>ათასი</w:t>
      </w:r>
      <w:r w:rsidRPr="002B31E0">
        <w:rPr>
          <w:rFonts w:ascii="Sylfaen" w:hAnsi="Sylfaen"/>
          <w:noProof/>
          <w:szCs w:val="28"/>
        </w:rPr>
        <w:t xml:space="preserve"> </w:t>
      </w:r>
      <w:r w:rsidRPr="002B31E0">
        <w:rPr>
          <w:rFonts w:ascii="Sylfaen" w:hAnsi="Sylfaen" w:cs="Sylfaen"/>
          <w:noProof/>
          <w:szCs w:val="28"/>
        </w:rPr>
        <w:t>ლარი</w:t>
      </w:r>
      <w:r w:rsidRPr="002B31E0">
        <w:rPr>
          <w:rFonts w:ascii="Sylfaen" w:hAnsi="Sylfaen"/>
          <w:noProof/>
          <w:szCs w:val="28"/>
        </w:rPr>
        <w:t xml:space="preserve">, </w:t>
      </w:r>
      <w:r w:rsidRPr="002B31E0">
        <w:rPr>
          <w:rFonts w:ascii="Sylfaen" w:hAnsi="Sylfaen" w:cs="Sylfaen"/>
          <w:noProof/>
          <w:szCs w:val="28"/>
        </w:rPr>
        <w:t>ხოლო</w:t>
      </w:r>
      <w:r w:rsidRPr="002B31E0">
        <w:rPr>
          <w:rFonts w:ascii="Sylfaen" w:hAnsi="Sylfaen"/>
          <w:noProof/>
          <w:szCs w:val="28"/>
        </w:rPr>
        <w:t xml:space="preserve"> </w:t>
      </w:r>
      <w:r w:rsidRPr="002B31E0">
        <w:rPr>
          <w:rFonts w:ascii="Sylfaen" w:hAnsi="Sylfaen" w:cs="Sylfaen"/>
          <w:noProof/>
          <w:szCs w:val="28"/>
        </w:rPr>
        <w:t>ფაქტიურმა</w:t>
      </w:r>
      <w:r w:rsidRPr="002B31E0">
        <w:rPr>
          <w:rFonts w:ascii="Sylfaen" w:hAnsi="Sylfaen"/>
          <w:noProof/>
          <w:szCs w:val="28"/>
        </w:rPr>
        <w:t xml:space="preserve"> </w:t>
      </w:r>
      <w:r w:rsidRPr="002B31E0">
        <w:rPr>
          <w:rFonts w:ascii="Sylfaen" w:hAnsi="Sylfaen" w:cs="Sylfaen"/>
          <w:noProof/>
          <w:szCs w:val="28"/>
        </w:rPr>
        <w:t>დაფინასებამ</w:t>
      </w:r>
      <w:r w:rsidRPr="002B31E0">
        <w:rPr>
          <w:rFonts w:ascii="Sylfaen" w:hAnsi="Sylfaen" w:cs="Sylfaen"/>
          <w:noProof/>
          <w:szCs w:val="28"/>
          <w:lang w:val="ka-GE"/>
        </w:rPr>
        <w:t xml:space="preserve"> </w:t>
      </w:r>
      <w:r w:rsidR="00356ECA" w:rsidRPr="002B31E0">
        <w:rPr>
          <w:rFonts w:ascii="Sylfaen" w:hAnsi="Sylfaen" w:cs="Sylfaen"/>
          <w:noProof/>
          <w:szCs w:val="28"/>
        </w:rPr>
        <w:t>-</w:t>
      </w:r>
      <w:r w:rsidR="008121C7">
        <w:rPr>
          <w:rFonts w:ascii="Sylfaen" w:hAnsi="Sylfaen" w:cs="Sylfaen"/>
          <w:noProof/>
          <w:szCs w:val="28"/>
          <w:lang w:val="ka-GE"/>
        </w:rPr>
        <w:t xml:space="preserve"> 3</w:t>
      </w:r>
      <w:r w:rsidR="00F72461" w:rsidRPr="002B31E0">
        <w:rPr>
          <w:rFonts w:ascii="Sylfaen" w:hAnsi="Sylfaen" w:cs="Sylfaen"/>
          <w:noProof/>
          <w:szCs w:val="28"/>
          <w:lang w:val="ka-GE"/>
        </w:rPr>
        <w:t xml:space="preserve"> </w:t>
      </w:r>
      <w:r w:rsidR="008121C7">
        <w:rPr>
          <w:rFonts w:ascii="Sylfaen" w:eastAsia="Times New Roman" w:hAnsi="Sylfaen"/>
          <w:color w:val="000000"/>
          <w:lang w:val="ka-GE"/>
        </w:rPr>
        <w:t>849</w:t>
      </w:r>
      <w:r w:rsidR="00815D38" w:rsidRPr="002B31E0">
        <w:rPr>
          <w:rFonts w:ascii="Sylfaen" w:eastAsia="Times New Roman" w:hAnsi="Sylfaen"/>
          <w:color w:val="000000"/>
        </w:rPr>
        <w:t>.</w:t>
      </w:r>
      <w:r w:rsidR="008121C7">
        <w:rPr>
          <w:rFonts w:ascii="Sylfaen" w:eastAsia="Times New Roman" w:hAnsi="Sylfaen"/>
          <w:color w:val="000000"/>
          <w:lang w:val="ka-GE"/>
        </w:rPr>
        <w:t>5</w:t>
      </w:r>
      <w:r w:rsidRPr="002B31E0">
        <w:rPr>
          <w:rFonts w:ascii="Sylfaen" w:eastAsia="Times New Roman" w:hAnsi="Sylfaen"/>
          <w:color w:val="000000"/>
          <w:lang w:val="ka-GE"/>
        </w:rPr>
        <w:t xml:space="preserve"> </w:t>
      </w:r>
      <w:r w:rsidRPr="002B31E0">
        <w:rPr>
          <w:rFonts w:ascii="Sylfaen" w:hAnsi="Sylfaen" w:cs="Sylfaen"/>
          <w:noProof/>
          <w:szCs w:val="28"/>
        </w:rPr>
        <w:t>ათასი</w:t>
      </w:r>
      <w:r w:rsidRPr="002B31E0">
        <w:rPr>
          <w:rFonts w:ascii="Sylfaen" w:hAnsi="Sylfaen"/>
          <w:noProof/>
          <w:szCs w:val="28"/>
        </w:rPr>
        <w:t xml:space="preserve"> </w:t>
      </w:r>
      <w:r w:rsidRPr="002B31E0">
        <w:rPr>
          <w:rFonts w:ascii="Sylfaen" w:hAnsi="Sylfaen" w:cs="Sylfaen"/>
          <w:noProof/>
          <w:szCs w:val="28"/>
        </w:rPr>
        <w:t>ლარი</w:t>
      </w:r>
      <w:r w:rsidRPr="002B31E0">
        <w:rPr>
          <w:rFonts w:ascii="Sylfaen" w:hAnsi="Sylfaen"/>
          <w:noProof/>
          <w:szCs w:val="28"/>
        </w:rPr>
        <w:t xml:space="preserve">, </w:t>
      </w:r>
      <w:r w:rsidR="002E74FF" w:rsidRPr="002B31E0">
        <w:rPr>
          <w:rFonts w:ascii="Sylfaen" w:hAnsi="Sylfaen" w:cs="Sylfaen"/>
          <w:noProof/>
          <w:szCs w:val="28"/>
        </w:rPr>
        <w:t xml:space="preserve">რაც 2017 წლის შესაბამის </w:t>
      </w:r>
      <w:r w:rsidR="00C63476" w:rsidRPr="002B31E0">
        <w:rPr>
          <w:rFonts w:ascii="Sylfaen" w:hAnsi="Sylfaen" w:cs="Sylfaen"/>
          <w:noProof/>
          <w:szCs w:val="28"/>
        </w:rPr>
        <w:t>მაჩვენებელზე</w:t>
      </w:r>
      <w:r w:rsidRPr="002B31E0">
        <w:rPr>
          <w:rFonts w:ascii="Sylfaen" w:hAnsi="Sylfaen"/>
          <w:noProof/>
          <w:szCs w:val="28"/>
        </w:rPr>
        <w:t xml:space="preserve"> </w:t>
      </w:r>
      <w:r w:rsidR="008121C7">
        <w:rPr>
          <w:rFonts w:ascii="Sylfaen" w:eastAsia="Times New Roman" w:hAnsi="Sylfaen"/>
          <w:color w:val="000000"/>
          <w:lang w:val="ka-GE"/>
        </w:rPr>
        <w:t>208</w:t>
      </w:r>
      <w:r w:rsidRPr="002B31E0">
        <w:rPr>
          <w:rFonts w:ascii="Sylfaen" w:eastAsia="Times New Roman" w:hAnsi="Sylfaen"/>
          <w:color w:val="000000"/>
        </w:rPr>
        <w:t>.</w:t>
      </w:r>
      <w:r w:rsidR="00795B7B">
        <w:rPr>
          <w:rFonts w:ascii="Sylfaen" w:eastAsia="Times New Roman" w:hAnsi="Sylfaen"/>
          <w:color w:val="000000"/>
        </w:rPr>
        <w:t>0</w:t>
      </w:r>
      <w:r w:rsidRPr="002B31E0">
        <w:rPr>
          <w:rFonts w:ascii="Sylfaen" w:eastAsia="Times New Roman" w:hAnsi="Sylfaen"/>
          <w:color w:val="000000"/>
          <w:lang w:val="ka-GE"/>
        </w:rPr>
        <w:t xml:space="preserve"> </w:t>
      </w:r>
      <w:r w:rsidRPr="002B31E0">
        <w:rPr>
          <w:rFonts w:ascii="Sylfaen" w:hAnsi="Sylfaen" w:cs="Sylfaen"/>
          <w:noProof/>
          <w:szCs w:val="28"/>
        </w:rPr>
        <w:t>ათასი</w:t>
      </w:r>
      <w:r w:rsidRPr="002B31E0">
        <w:rPr>
          <w:rFonts w:ascii="Sylfaen" w:hAnsi="Sylfaen"/>
          <w:noProof/>
          <w:szCs w:val="28"/>
        </w:rPr>
        <w:t xml:space="preserve"> </w:t>
      </w:r>
      <w:r w:rsidRPr="002B31E0">
        <w:rPr>
          <w:rFonts w:ascii="Sylfaen" w:hAnsi="Sylfaen" w:cs="Sylfaen"/>
          <w:noProof/>
          <w:szCs w:val="28"/>
        </w:rPr>
        <w:t>ლარით</w:t>
      </w:r>
      <w:r w:rsidRPr="002B31E0">
        <w:rPr>
          <w:rFonts w:ascii="Sylfaen" w:hAnsi="Sylfaen"/>
          <w:noProof/>
          <w:szCs w:val="28"/>
        </w:rPr>
        <w:t xml:space="preserve"> </w:t>
      </w:r>
      <w:r w:rsidR="00F7535B" w:rsidRPr="002B31E0">
        <w:rPr>
          <w:rFonts w:ascii="Sylfaen" w:hAnsi="Sylfaen" w:cs="Sylfaen"/>
          <w:noProof/>
          <w:szCs w:val="28"/>
          <w:lang w:val="ka-GE"/>
        </w:rPr>
        <w:t>ნაკლებია</w:t>
      </w:r>
      <w:r w:rsidRPr="002B31E0">
        <w:rPr>
          <w:rFonts w:ascii="Sylfaen" w:hAnsi="Sylfaen"/>
          <w:noProof/>
          <w:szCs w:val="28"/>
        </w:rPr>
        <w:t>.</w:t>
      </w:r>
    </w:p>
    <w:p w:rsidR="00380845" w:rsidRPr="002B31E0" w:rsidRDefault="00DE34B5" w:rsidP="00380845">
      <w:pPr>
        <w:spacing w:line="240" w:lineRule="auto"/>
        <w:jc w:val="right"/>
        <w:rPr>
          <w:rFonts w:ascii="Sylfaen" w:hAnsi="Sylfaen" w:cs="Sylfaen"/>
          <w:i/>
          <w:noProof/>
          <w:sz w:val="16"/>
          <w:szCs w:val="16"/>
        </w:rPr>
      </w:pPr>
      <w:r>
        <w:rPr>
          <w:rFonts w:ascii="Sylfaen" w:hAnsi="Sylfaen"/>
          <w:i/>
          <w:noProof/>
          <w:sz w:val="16"/>
          <w:szCs w:val="16"/>
        </w:rPr>
        <w:t>2017-2018 წლებში გამოყოფილი</w:t>
      </w:r>
      <w:r w:rsidR="00380845" w:rsidRPr="002B31E0">
        <w:rPr>
          <w:rFonts w:ascii="Sylfaen" w:hAnsi="Sylfaen"/>
          <w:i/>
          <w:noProof/>
          <w:sz w:val="16"/>
          <w:szCs w:val="16"/>
        </w:rPr>
        <w:br/>
        <w:t xml:space="preserve"> </w:t>
      </w:r>
      <w:r w:rsidR="00380845" w:rsidRPr="002B31E0">
        <w:rPr>
          <w:rFonts w:ascii="Sylfaen" w:hAnsi="Sylfaen" w:cs="Sylfaen"/>
          <w:i/>
          <w:noProof/>
          <w:sz w:val="16"/>
          <w:szCs w:val="16"/>
        </w:rPr>
        <w:t>დაზუსტებული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ასიგნებები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და</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ფაქტიური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დაფინანსება</w:t>
      </w:r>
    </w:p>
    <w:p w:rsidR="00815D38" w:rsidRPr="002B31E0" w:rsidRDefault="008121C7" w:rsidP="00815D38">
      <w:pPr>
        <w:spacing w:line="240" w:lineRule="auto"/>
        <w:jc w:val="center"/>
        <w:rPr>
          <w:rFonts w:ascii="Sylfaen" w:hAnsi="Sylfaen"/>
          <w:i/>
          <w:noProof/>
          <w:sz w:val="16"/>
          <w:szCs w:val="16"/>
          <w:highlight w:val="yellow"/>
        </w:rPr>
      </w:pPr>
      <w:r>
        <w:rPr>
          <w:noProof/>
        </w:rPr>
        <w:drawing>
          <wp:inline distT="0" distB="0" distL="0" distR="0" wp14:anchorId="7D4AB43A" wp14:editId="3B334A1B">
            <wp:extent cx="6715125" cy="2275367"/>
            <wp:effectExtent l="0" t="0" r="0" b="0"/>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7A360A" w:rsidRPr="002B31E0" w:rsidRDefault="002A537F" w:rsidP="002A537F">
      <w:pPr>
        <w:spacing w:line="240" w:lineRule="auto"/>
        <w:jc w:val="both"/>
        <w:rPr>
          <w:rFonts w:ascii="Sylfaen" w:hAnsi="Sylfaen" w:cs="Sylfaen"/>
          <w:noProof/>
          <w:szCs w:val="28"/>
        </w:rPr>
      </w:pPr>
      <w:r w:rsidRPr="002B31E0">
        <w:rPr>
          <w:rFonts w:ascii="Sylfaen" w:hAnsi="Sylfaen" w:cs="Sylfaen"/>
          <w:noProof/>
          <w:szCs w:val="28"/>
        </w:rPr>
        <w:tab/>
      </w:r>
      <w:r w:rsidR="007A360A" w:rsidRPr="002B31E0">
        <w:rPr>
          <w:rFonts w:ascii="Sylfaen" w:hAnsi="Sylfaen" w:cs="Sylfaen"/>
          <w:noProof/>
          <w:szCs w:val="28"/>
        </w:rPr>
        <w:t xml:space="preserve">საქართველოს საკონსტიტუციო სასამართლოსათვის გამოყოფილ სახსრებში „ხარჯების“ მუხლის საკასო შესრულებამ </w:t>
      </w:r>
      <w:r w:rsidR="00680859" w:rsidRPr="002B31E0">
        <w:rPr>
          <w:rFonts w:ascii="Sylfaen" w:hAnsi="Sylfaen" w:cs="Sylfaen"/>
          <w:noProof/>
          <w:szCs w:val="28"/>
        </w:rPr>
        <w:t xml:space="preserve">შეადგინა </w:t>
      </w:r>
      <w:r w:rsidR="00417F59" w:rsidRPr="002B31E0">
        <w:rPr>
          <w:rFonts w:ascii="Sylfaen" w:hAnsi="Sylfaen" w:cs="Sylfaen"/>
          <w:noProof/>
          <w:szCs w:val="28"/>
          <w:lang w:val="ka-GE"/>
        </w:rPr>
        <w:t>9</w:t>
      </w:r>
      <w:r w:rsidR="001F7521" w:rsidRPr="002B31E0">
        <w:rPr>
          <w:rFonts w:ascii="Sylfaen" w:hAnsi="Sylfaen" w:cs="Sylfaen"/>
          <w:noProof/>
          <w:szCs w:val="28"/>
          <w:lang w:val="ka-GE"/>
        </w:rPr>
        <w:t>9</w:t>
      </w:r>
      <w:r w:rsidR="00815D38" w:rsidRPr="002B31E0">
        <w:rPr>
          <w:rFonts w:ascii="Sylfaen" w:hAnsi="Sylfaen" w:cs="Sylfaen"/>
          <w:noProof/>
          <w:szCs w:val="28"/>
          <w:lang w:val="ka-GE"/>
        </w:rPr>
        <w:t>.</w:t>
      </w:r>
      <w:r w:rsidR="008121C7">
        <w:rPr>
          <w:rFonts w:ascii="Sylfaen" w:hAnsi="Sylfaen" w:cs="Sylfaen"/>
          <w:noProof/>
          <w:szCs w:val="28"/>
          <w:lang w:val="ka-GE"/>
        </w:rPr>
        <w:t>3</w:t>
      </w:r>
      <w:r w:rsidR="007A360A" w:rsidRPr="002B31E0">
        <w:rPr>
          <w:rFonts w:ascii="Sylfaen" w:hAnsi="Sylfaen" w:cs="Sylfaen"/>
          <w:noProof/>
          <w:szCs w:val="28"/>
        </w:rPr>
        <w:t xml:space="preserve">%, ხოლო „არაფინანსური აქტივების ზრდის“ მუხლით </w:t>
      </w:r>
      <w:r w:rsidR="006958AC" w:rsidRPr="002B31E0">
        <w:rPr>
          <w:rFonts w:ascii="Sylfaen" w:hAnsi="Sylfaen" w:cs="Sylfaen"/>
          <w:noProof/>
          <w:szCs w:val="28"/>
          <w:lang w:val="ka-GE"/>
        </w:rPr>
        <w:t>-</w:t>
      </w:r>
      <w:r w:rsidR="007A360A" w:rsidRPr="002B31E0">
        <w:rPr>
          <w:rFonts w:ascii="Sylfaen" w:hAnsi="Sylfaen" w:cs="Sylfaen"/>
          <w:noProof/>
          <w:szCs w:val="28"/>
        </w:rPr>
        <w:t xml:space="preserve"> </w:t>
      </w:r>
      <w:r w:rsidR="001F7521" w:rsidRPr="002B31E0">
        <w:rPr>
          <w:rFonts w:ascii="Sylfaen" w:hAnsi="Sylfaen" w:cs="Sylfaen"/>
          <w:noProof/>
          <w:szCs w:val="28"/>
          <w:lang w:val="ka-GE"/>
        </w:rPr>
        <w:t>0</w:t>
      </w:r>
      <w:r w:rsidR="00815D38" w:rsidRPr="002B31E0">
        <w:rPr>
          <w:rFonts w:ascii="Sylfaen" w:hAnsi="Sylfaen" w:cs="Sylfaen"/>
          <w:noProof/>
          <w:szCs w:val="28"/>
          <w:lang w:val="ka-GE"/>
        </w:rPr>
        <w:t>.</w:t>
      </w:r>
      <w:r w:rsidR="008121C7">
        <w:rPr>
          <w:rFonts w:ascii="Sylfaen" w:hAnsi="Sylfaen" w:cs="Sylfaen"/>
          <w:noProof/>
          <w:szCs w:val="28"/>
          <w:lang w:val="ka-GE"/>
        </w:rPr>
        <w:t>7</w:t>
      </w:r>
      <w:r w:rsidR="007A360A" w:rsidRPr="002B31E0">
        <w:rPr>
          <w:rFonts w:ascii="Sylfaen" w:hAnsi="Sylfaen" w:cs="Sylfaen"/>
          <w:noProof/>
          <w:szCs w:val="28"/>
        </w:rPr>
        <w:t>%.</w:t>
      </w:r>
    </w:p>
    <w:p w:rsidR="001F7521" w:rsidRPr="002B31E0" w:rsidRDefault="001F7521" w:rsidP="007A360A">
      <w:pPr>
        <w:spacing w:line="240" w:lineRule="auto"/>
        <w:jc w:val="center"/>
        <w:rPr>
          <w:rFonts w:ascii="Sylfaen" w:hAnsi="Sylfaen" w:cs="Sylfaen"/>
          <w:b/>
          <w:noProof/>
          <w:szCs w:val="28"/>
        </w:rPr>
      </w:pPr>
    </w:p>
    <w:p w:rsidR="007A360A" w:rsidRPr="002B31E0" w:rsidRDefault="007A360A" w:rsidP="007A360A">
      <w:pPr>
        <w:spacing w:line="240" w:lineRule="auto"/>
        <w:jc w:val="center"/>
        <w:rPr>
          <w:rFonts w:ascii="Sylfaen" w:hAnsi="Sylfaen"/>
          <w:b/>
          <w:noProof/>
          <w:szCs w:val="28"/>
        </w:rPr>
      </w:pPr>
      <w:r w:rsidRPr="002B31E0">
        <w:rPr>
          <w:rFonts w:ascii="Sylfaen" w:hAnsi="Sylfaen" w:cs="Sylfaen"/>
          <w:b/>
          <w:noProof/>
          <w:szCs w:val="28"/>
        </w:rPr>
        <w:t>საქართველოს</w:t>
      </w:r>
      <w:r w:rsidRPr="002B31E0">
        <w:rPr>
          <w:rFonts w:ascii="Sylfaen" w:hAnsi="Sylfaen"/>
          <w:b/>
          <w:noProof/>
          <w:szCs w:val="28"/>
        </w:rPr>
        <w:t xml:space="preserve"> </w:t>
      </w:r>
      <w:r w:rsidRPr="002B31E0">
        <w:rPr>
          <w:rFonts w:ascii="Sylfaen" w:hAnsi="Sylfaen" w:cs="Sylfaen"/>
          <w:b/>
          <w:noProof/>
          <w:szCs w:val="28"/>
        </w:rPr>
        <w:t>უზენაესი</w:t>
      </w:r>
      <w:r w:rsidRPr="002B31E0">
        <w:rPr>
          <w:rFonts w:ascii="Sylfaen" w:hAnsi="Sylfaen"/>
          <w:b/>
          <w:noProof/>
          <w:szCs w:val="28"/>
        </w:rPr>
        <w:t xml:space="preserve"> </w:t>
      </w:r>
      <w:r w:rsidRPr="002B31E0">
        <w:rPr>
          <w:rFonts w:ascii="Sylfaen" w:hAnsi="Sylfaen" w:cs="Sylfaen"/>
          <w:b/>
          <w:noProof/>
          <w:szCs w:val="28"/>
        </w:rPr>
        <w:t>სასამართლო</w:t>
      </w:r>
    </w:p>
    <w:p w:rsidR="00356ECA" w:rsidRPr="002B31E0" w:rsidRDefault="007A360A" w:rsidP="0009350B">
      <w:pPr>
        <w:ind w:firstLine="720"/>
        <w:jc w:val="both"/>
        <w:rPr>
          <w:rFonts w:ascii="Sylfaen" w:hAnsi="Sylfaen"/>
          <w:noProof/>
          <w:szCs w:val="28"/>
        </w:rPr>
      </w:pPr>
      <w:r w:rsidRPr="002B31E0">
        <w:rPr>
          <w:rFonts w:ascii="Sylfaen" w:hAnsi="Sylfaen" w:cs="Sylfaen"/>
          <w:noProof/>
          <w:szCs w:val="28"/>
        </w:rPr>
        <w:t>საქართველოს</w:t>
      </w:r>
      <w:r w:rsidRPr="002B31E0">
        <w:rPr>
          <w:rFonts w:ascii="Sylfaen" w:hAnsi="Sylfaen"/>
          <w:noProof/>
          <w:szCs w:val="28"/>
        </w:rPr>
        <w:t xml:space="preserve"> </w:t>
      </w:r>
      <w:r w:rsidRPr="002B31E0">
        <w:rPr>
          <w:rFonts w:ascii="Sylfaen" w:hAnsi="Sylfaen" w:cs="Sylfaen"/>
          <w:bCs/>
          <w:noProof/>
          <w:szCs w:val="28"/>
        </w:rPr>
        <w:t>უზენაესი</w:t>
      </w:r>
      <w:r w:rsidRPr="002B31E0">
        <w:rPr>
          <w:rFonts w:ascii="Sylfaen" w:hAnsi="Sylfaen" w:cs="Arial"/>
          <w:bCs/>
          <w:noProof/>
          <w:szCs w:val="28"/>
        </w:rPr>
        <w:t xml:space="preserve"> </w:t>
      </w:r>
      <w:r w:rsidRPr="002B31E0">
        <w:rPr>
          <w:rFonts w:ascii="Sylfaen" w:hAnsi="Sylfaen" w:cs="Sylfaen"/>
          <w:bCs/>
          <w:noProof/>
          <w:szCs w:val="28"/>
        </w:rPr>
        <w:t>სასამართლოსათვის</w:t>
      </w:r>
      <w:r w:rsidRPr="002B31E0">
        <w:rPr>
          <w:rFonts w:ascii="Sylfaen" w:hAnsi="Sylfaen"/>
          <w:noProof/>
          <w:szCs w:val="28"/>
        </w:rPr>
        <w:t xml:space="preserve"> </w:t>
      </w:r>
      <w:r w:rsidR="00DE34B5">
        <w:rPr>
          <w:rFonts w:ascii="Sylfaen" w:hAnsi="Sylfaen"/>
          <w:noProof/>
          <w:szCs w:val="28"/>
        </w:rPr>
        <w:t>2018 წელს</w:t>
      </w:r>
      <w:r w:rsidR="00FE5FBF" w:rsidRPr="002B31E0">
        <w:rPr>
          <w:rFonts w:ascii="Sylfaen" w:hAnsi="Sylfaen"/>
          <w:noProof/>
          <w:szCs w:val="28"/>
        </w:rPr>
        <w:t xml:space="preserve"> </w:t>
      </w:r>
      <w:r w:rsidRPr="002B31E0">
        <w:rPr>
          <w:rFonts w:ascii="Sylfaen" w:hAnsi="Sylfaen" w:cs="Sylfaen"/>
          <w:noProof/>
          <w:szCs w:val="28"/>
        </w:rPr>
        <w:t>სახელმწიფო</w:t>
      </w:r>
      <w:r w:rsidRPr="002B31E0">
        <w:rPr>
          <w:rFonts w:ascii="Sylfaen" w:hAnsi="Sylfaen"/>
          <w:noProof/>
          <w:szCs w:val="28"/>
        </w:rPr>
        <w:t xml:space="preserve"> </w:t>
      </w:r>
      <w:r w:rsidRPr="002B31E0">
        <w:rPr>
          <w:rFonts w:ascii="Sylfaen" w:hAnsi="Sylfaen" w:cs="Sylfaen"/>
          <w:noProof/>
          <w:szCs w:val="28"/>
        </w:rPr>
        <w:t>ბიუჯეტით</w:t>
      </w:r>
      <w:r w:rsidRPr="002B31E0">
        <w:rPr>
          <w:rFonts w:ascii="Sylfaen" w:hAnsi="Sylfaen"/>
          <w:noProof/>
          <w:szCs w:val="28"/>
        </w:rPr>
        <w:t xml:space="preserve"> </w:t>
      </w:r>
      <w:r w:rsidRPr="002B31E0">
        <w:rPr>
          <w:rFonts w:ascii="Sylfaen" w:hAnsi="Sylfaen" w:cs="Sylfaen"/>
          <w:noProof/>
          <w:szCs w:val="28"/>
        </w:rPr>
        <w:t>გამოყოფილმა</w:t>
      </w:r>
      <w:r w:rsidRPr="002B31E0">
        <w:rPr>
          <w:rFonts w:ascii="Sylfaen" w:hAnsi="Sylfaen"/>
          <w:noProof/>
          <w:szCs w:val="28"/>
        </w:rPr>
        <w:t xml:space="preserve"> </w:t>
      </w:r>
      <w:r w:rsidRPr="002B31E0">
        <w:rPr>
          <w:rFonts w:ascii="Sylfaen" w:hAnsi="Sylfaen" w:cs="Sylfaen"/>
          <w:noProof/>
          <w:szCs w:val="28"/>
        </w:rPr>
        <w:t>დაზუსტებულმა</w:t>
      </w:r>
      <w:r w:rsidRPr="002B31E0">
        <w:rPr>
          <w:rFonts w:ascii="Sylfaen" w:hAnsi="Sylfaen"/>
          <w:noProof/>
          <w:szCs w:val="28"/>
        </w:rPr>
        <w:t xml:space="preserve"> </w:t>
      </w:r>
      <w:r w:rsidRPr="002B31E0">
        <w:rPr>
          <w:rFonts w:ascii="Sylfaen" w:hAnsi="Sylfaen" w:cs="Sylfaen"/>
          <w:noProof/>
          <w:szCs w:val="28"/>
        </w:rPr>
        <w:t>ასიგნებებმა</w:t>
      </w:r>
      <w:r w:rsidRPr="002B31E0">
        <w:rPr>
          <w:rFonts w:ascii="Sylfaen" w:hAnsi="Sylfaen"/>
          <w:noProof/>
          <w:szCs w:val="28"/>
        </w:rPr>
        <w:t xml:space="preserve"> </w:t>
      </w:r>
      <w:r w:rsidRPr="002B31E0">
        <w:rPr>
          <w:rFonts w:ascii="Sylfaen" w:hAnsi="Sylfaen" w:cs="Sylfaen"/>
          <w:noProof/>
          <w:szCs w:val="28"/>
        </w:rPr>
        <w:t>შეადგინა</w:t>
      </w:r>
      <w:r w:rsidRPr="002B31E0">
        <w:rPr>
          <w:rFonts w:ascii="Sylfaen" w:hAnsi="Sylfaen"/>
          <w:noProof/>
          <w:szCs w:val="28"/>
        </w:rPr>
        <w:t xml:space="preserve"> </w:t>
      </w:r>
      <w:r w:rsidR="008121C7">
        <w:rPr>
          <w:rFonts w:ascii="Sylfaen" w:eastAsia="Times New Roman" w:hAnsi="Sylfaen"/>
          <w:color w:val="000000"/>
        </w:rPr>
        <w:t>8</w:t>
      </w:r>
      <w:r w:rsidR="00815D38" w:rsidRPr="002B31E0">
        <w:rPr>
          <w:rFonts w:ascii="Sylfaen" w:eastAsia="Times New Roman" w:hAnsi="Sylfaen"/>
          <w:color w:val="000000"/>
          <w:lang w:val="ka-GE"/>
        </w:rPr>
        <w:t xml:space="preserve"> </w:t>
      </w:r>
      <w:r w:rsidR="008121C7">
        <w:rPr>
          <w:rFonts w:ascii="Sylfaen" w:eastAsia="Times New Roman" w:hAnsi="Sylfaen"/>
          <w:color w:val="000000"/>
        </w:rPr>
        <w:t>400</w:t>
      </w:r>
      <w:r w:rsidR="00135F66" w:rsidRPr="002B31E0">
        <w:rPr>
          <w:rFonts w:ascii="Sylfaen" w:eastAsia="Times New Roman" w:hAnsi="Sylfaen"/>
          <w:color w:val="000000"/>
          <w:lang w:val="ka-GE"/>
        </w:rPr>
        <w:t>.</w:t>
      </w:r>
      <w:r w:rsidR="00815D38" w:rsidRPr="002B31E0">
        <w:rPr>
          <w:rFonts w:ascii="Sylfaen" w:eastAsia="Times New Roman" w:hAnsi="Sylfaen"/>
          <w:color w:val="000000"/>
          <w:lang w:val="ka-GE"/>
        </w:rPr>
        <w:t>0</w:t>
      </w:r>
      <w:r w:rsidRPr="002B31E0">
        <w:rPr>
          <w:rFonts w:ascii="Sylfaen" w:eastAsia="Times New Roman" w:hAnsi="Sylfaen"/>
          <w:color w:val="000000"/>
          <w:lang w:val="ka-GE"/>
        </w:rPr>
        <w:t xml:space="preserve"> </w:t>
      </w:r>
      <w:r w:rsidRPr="002B31E0">
        <w:rPr>
          <w:rFonts w:ascii="Sylfaen" w:hAnsi="Sylfaen" w:cs="Sylfaen"/>
          <w:noProof/>
          <w:szCs w:val="28"/>
        </w:rPr>
        <w:t>ათასი</w:t>
      </w:r>
      <w:r w:rsidRPr="002B31E0">
        <w:rPr>
          <w:rFonts w:ascii="Sylfaen" w:hAnsi="Sylfaen"/>
          <w:noProof/>
          <w:szCs w:val="28"/>
        </w:rPr>
        <w:t xml:space="preserve"> </w:t>
      </w:r>
      <w:r w:rsidRPr="002B31E0">
        <w:rPr>
          <w:rFonts w:ascii="Sylfaen" w:hAnsi="Sylfaen" w:cs="Sylfaen"/>
          <w:noProof/>
          <w:szCs w:val="28"/>
        </w:rPr>
        <w:t>ლარი</w:t>
      </w:r>
      <w:r w:rsidRPr="002B31E0">
        <w:rPr>
          <w:rFonts w:ascii="Sylfaen" w:hAnsi="Sylfaen"/>
          <w:noProof/>
          <w:szCs w:val="28"/>
        </w:rPr>
        <w:t xml:space="preserve">, </w:t>
      </w:r>
      <w:r w:rsidRPr="002B31E0">
        <w:rPr>
          <w:rFonts w:ascii="Sylfaen" w:hAnsi="Sylfaen" w:cs="Sylfaen"/>
          <w:noProof/>
          <w:szCs w:val="28"/>
        </w:rPr>
        <w:t>ხოლო</w:t>
      </w:r>
      <w:r w:rsidRPr="002B31E0">
        <w:rPr>
          <w:rFonts w:ascii="Sylfaen" w:hAnsi="Sylfaen"/>
          <w:noProof/>
          <w:szCs w:val="28"/>
        </w:rPr>
        <w:t xml:space="preserve"> </w:t>
      </w:r>
      <w:r w:rsidRPr="002B31E0">
        <w:rPr>
          <w:rFonts w:ascii="Sylfaen" w:hAnsi="Sylfaen" w:cs="Sylfaen"/>
          <w:noProof/>
          <w:szCs w:val="28"/>
        </w:rPr>
        <w:t>ფაქტიურმა</w:t>
      </w:r>
      <w:r w:rsidRPr="002B31E0">
        <w:rPr>
          <w:rFonts w:ascii="Sylfaen" w:hAnsi="Sylfaen"/>
          <w:noProof/>
          <w:szCs w:val="28"/>
        </w:rPr>
        <w:t xml:space="preserve"> </w:t>
      </w:r>
      <w:r w:rsidRPr="002B31E0">
        <w:rPr>
          <w:rFonts w:ascii="Sylfaen" w:hAnsi="Sylfaen" w:cs="Sylfaen"/>
          <w:noProof/>
          <w:szCs w:val="28"/>
        </w:rPr>
        <w:t>დაფინასებამ</w:t>
      </w:r>
      <w:r w:rsidRPr="002B31E0">
        <w:rPr>
          <w:rFonts w:ascii="Sylfaen" w:hAnsi="Sylfaen"/>
          <w:noProof/>
          <w:szCs w:val="28"/>
        </w:rPr>
        <w:t xml:space="preserve"> </w:t>
      </w:r>
      <w:r w:rsidR="008121C7">
        <w:rPr>
          <w:rFonts w:ascii="Sylfaen" w:eastAsia="Times New Roman" w:hAnsi="Sylfaen"/>
          <w:color w:val="000000"/>
        </w:rPr>
        <w:t>8</w:t>
      </w:r>
      <w:r w:rsidR="00815D38" w:rsidRPr="002B31E0">
        <w:rPr>
          <w:rFonts w:ascii="Sylfaen" w:eastAsia="Times New Roman" w:hAnsi="Sylfaen"/>
          <w:color w:val="000000"/>
          <w:lang w:val="ka-GE"/>
        </w:rPr>
        <w:t xml:space="preserve"> </w:t>
      </w:r>
      <w:r w:rsidR="008121C7">
        <w:rPr>
          <w:rFonts w:ascii="Sylfaen" w:eastAsia="Times New Roman" w:hAnsi="Sylfaen"/>
          <w:color w:val="000000"/>
        </w:rPr>
        <w:t>307</w:t>
      </w:r>
      <w:r w:rsidR="00815D38" w:rsidRPr="002B31E0">
        <w:rPr>
          <w:rFonts w:ascii="Sylfaen" w:eastAsia="Times New Roman" w:hAnsi="Sylfaen"/>
          <w:color w:val="000000"/>
          <w:lang w:val="ka-GE"/>
        </w:rPr>
        <w:t>.</w:t>
      </w:r>
      <w:r w:rsidR="00795B7B">
        <w:rPr>
          <w:rFonts w:ascii="Sylfaen" w:eastAsia="Times New Roman" w:hAnsi="Sylfaen"/>
          <w:color w:val="000000"/>
        </w:rPr>
        <w:t>8</w:t>
      </w:r>
      <w:r w:rsidR="00815D38" w:rsidRPr="002B31E0">
        <w:rPr>
          <w:rFonts w:ascii="Sylfaen" w:hAnsi="Sylfaen"/>
          <w:noProof/>
          <w:szCs w:val="28"/>
        </w:rPr>
        <w:t xml:space="preserve"> </w:t>
      </w:r>
      <w:r w:rsidRPr="002B31E0">
        <w:rPr>
          <w:rFonts w:ascii="Sylfaen" w:hAnsi="Sylfaen" w:cs="Sylfaen"/>
          <w:noProof/>
          <w:szCs w:val="28"/>
        </w:rPr>
        <w:t>ათასი</w:t>
      </w:r>
      <w:r w:rsidRPr="002B31E0">
        <w:rPr>
          <w:rFonts w:ascii="Sylfaen" w:hAnsi="Sylfaen"/>
          <w:noProof/>
          <w:szCs w:val="28"/>
        </w:rPr>
        <w:t xml:space="preserve"> </w:t>
      </w:r>
      <w:r w:rsidRPr="002B31E0">
        <w:rPr>
          <w:rFonts w:ascii="Sylfaen" w:hAnsi="Sylfaen" w:cs="Sylfaen"/>
          <w:noProof/>
          <w:szCs w:val="28"/>
        </w:rPr>
        <w:t>ლარი</w:t>
      </w:r>
      <w:r w:rsidRPr="002B31E0">
        <w:rPr>
          <w:rFonts w:ascii="Sylfaen" w:hAnsi="Sylfaen"/>
          <w:noProof/>
          <w:szCs w:val="28"/>
        </w:rPr>
        <w:t xml:space="preserve">, </w:t>
      </w:r>
      <w:r w:rsidR="002E74FF" w:rsidRPr="002B31E0">
        <w:rPr>
          <w:rFonts w:ascii="Sylfaen" w:hAnsi="Sylfaen" w:cs="Sylfaen"/>
          <w:noProof/>
          <w:szCs w:val="28"/>
        </w:rPr>
        <w:t xml:space="preserve">რაც 2017 წლის შესაბამის </w:t>
      </w:r>
      <w:r w:rsidR="00C63476" w:rsidRPr="002B31E0">
        <w:rPr>
          <w:rFonts w:ascii="Sylfaen" w:hAnsi="Sylfaen" w:cs="Sylfaen"/>
          <w:noProof/>
          <w:szCs w:val="28"/>
        </w:rPr>
        <w:t>მაჩვენებელზე</w:t>
      </w:r>
      <w:r w:rsidRPr="002B31E0">
        <w:rPr>
          <w:rFonts w:ascii="Sylfaen" w:hAnsi="Sylfaen"/>
          <w:noProof/>
          <w:szCs w:val="28"/>
        </w:rPr>
        <w:t xml:space="preserve"> </w:t>
      </w:r>
      <w:r w:rsidRPr="002B31E0">
        <w:rPr>
          <w:rFonts w:ascii="Sylfaen" w:hAnsi="Sylfaen" w:cs="Sylfaen"/>
          <w:noProof/>
          <w:szCs w:val="28"/>
        </w:rPr>
        <w:t>ათასი</w:t>
      </w:r>
      <w:r w:rsidRPr="002B31E0">
        <w:rPr>
          <w:rFonts w:ascii="Sylfaen" w:hAnsi="Sylfaen"/>
          <w:noProof/>
          <w:szCs w:val="28"/>
        </w:rPr>
        <w:t xml:space="preserve"> </w:t>
      </w:r>
      <w:r w:rsidR="008121C7">
        <w:rPr>
          <w:rFonts w:ascii="Sylfaen" w:hAnsi="Sylfaen"/>
          <w:noProof/>
          <w:szCs w:val="28"/>
        </w:rPr>
        <w:t>740</w:t>
      </w:r>
      <w:r w:rsidR="00815D38" w:rsidRPr="002B31E0">
        <w:rPr>
          <w:rFonts w:ascii="Sylfaen" w:hAnsi="Sylfaen"/>
          <w:noProof/>
          <w:szCs w:val="28"/>
          <w:lang w:val="ka-GE"/>
        </w:rPr>
        <w:t>.</w:t>
      </w:r>
      <w:r w:rsidR="008121C7">
        <w:rPr>
          <w:rFonts w:ascii="Sylfaen" w:hAnsi="Sylfaen"/>
          <w:noProof/>
          <w:szCs w:val="28"/>
        </w:rPr>
        <w:t>5</w:t>
      </w:r>
      <w:r w:rsidR="00815D38" w:rsidRPr="002B31E0">
        <w:rPr>
          <w:rFonts w:ascii="Sylfaen" w:hAnsi="Sylfaen"/>
          <w:noProof/>
          <w:szCs w:val="28"/>
          <w:lang w:val="ka-GE"/>
        </w:rPr>
        <w:t xml:space="preserve"> </w:t>
      </w:r>
      <w:r w:rsidRPr="002B31E0">
        <w:rPr>
          <w:rFonts w:ascii="Sylfaen" w:hAnsi="Sylfaen" w:cs="Sylfaen"/>
          <w:noProof/>
          <w:szCs w:val="28"/>
        </w:rPr>
        <w:t>ლარით</w:t>
      </w:r>
      <w:r w:rsidRPr="002B31E0">
        <w:rPr>
          <w:rFonts w:ascii="Sylfaen" w:hAnsi="Sylfaen"/>
          <w:noProof/>
          <w:szCs w:val="28"/>
        </w:rPr>
        <w:t xml:space="preserve"> </w:t>
      </w:r>
      <w:r w:rsidR="00B83B67" w:rsidRPr="002B31E0">
        <w:rPr>
          <w:rFonts w:ascii="Sylfaen" w:hAnsi="Sylfaen" w:cs="Sylfaen"/>
          <w:noProof/>
          <w:szCs w:val="28"/>
          <w:lang w:val="ka-GE"/>
        </w:rPr>
        <w:t>მეტ</w:t>
      </w:r>
      <w:r w:rsidR="00C06F1A" w:rsidRPr="002B31E0">
        <w:rPr>
          <w:rFonts w:ascii="Sylfaen" w:hAnsi="Sylfaen" w:cs="Sylfaen"/>
          <w:noProof/>
          <w:szCs w:val="28"/>
          <w:lang w:val="ka-GE"/>
        </w:rPr>
        <w:t>ია</w:t>
      </w:r>
      <w:r w:rsidRPr="002B31E0">
        <w:rPr>
          <w:rFonts w:ascii="Sylfaen" w:hAnsi="Sylfaen"/>
          <w:noProof/>
          <w:szCs w:val="28"/>
        </w:rPr>
        <w:t>.</w:t>
      </w:r>
    </w:p>
    <w:p w:rsidR="00380845" w:rsidRPr="002B31E0" w:rsidRDefault="00DE34B5" w:rsidP="00380845">
      <w:pPr>
        <w:spacing w:line="240" w:lineRule="auto"/>
        <w:jc w:val="right"/>
        <w:rPr>
          <w:rFonts w:ascii="Sylfaen" w:hAnsi="Sylfaen"/>
          <w:i/>
          <w:noProof/>
          <w:sz w:val="16"/>
          <w:szCs w:val="16"/>
        </w:rPr>
      </w:pPr>
      <w:r>
        <w:rPr>
          <w:rFonts w:ascii="Sylfaen" w:hAnsi="Sylfaen"/>
          <w:i/>
          <w:noProof/>
          <w:sz w:val="16"/>
          <w:szCs w:val="16"/>
        </w:rPr>
        <w:t>2017-2018 წლებში გამოყოფილი</w:t>
      </w:r>
      <w:r w:rsidR="00380845" w:rsidRPr="002B31E0">
        <w:rPr>
          <w:rFonts w:ascii="Sylfaen" w:hAnsi="Sylfaen"/>
          <w:i/>
          <w:noProof/>
          <w:sz w:val="16"/>
          <w:szCs w:val="16"/>
        </w:rPr>
        <w:br/>
        <w:t xml:space="preserve"> </w:t>
      </w:r>
      <w:r w:rsidR="00380845" w:rsidRPr="002B31E0">
        <w:rPr>
          <w:rFonts w:ascii="Sylfaen" w:hAnsi="Sylfaen" w:cs="Sylfaen"/>
          <w:i/>
          <w:noProof/>
          <w:sz w:val="16"/>
          <w:szCs w:val="16"/>
        </w:rPr>
        <w:t>დაზუსტებული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ასიგნებები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და</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ფაქტიური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დაფინანსება</w:t>
      </w:r>
    </w:p>
    <w:p w:rsidR="002A537F" w:rsidRPr="002B31E0" w:rsidRDefault="008121C7" w:rsidP="00815D38">
      <w:pPr>
        <w:spacing w:line="240" w:lineRule="auto"/>
        <w:jc w:val="center"/>
        <w:rPr>
          <w:rFonts w:ascii="Sylfaen" w:hAnsi="Sylfaen" w:cs="Sylfaen"/>
          <w:noProof/>
          <w:sz w:val="16"/>
          <w:szCs w:val="16"/>
          <w:highlight w:val="yellow"/>
        </w:rPr>
      </w:pPr>
      <w:r>
        <w:rPr>
          <w:noProof/>
        </w:rPr>
        <w:drawing>
          <wp:inline distT="0" distB="0" distL="0" distR="0" wp14:anchorId="1F8DE3A9" wp14:editId="0DB0E926">
            <wp:extent cx="6800850" cy="2232838"/>
            <wp:effectExtent l="0" t="0" r="0" b="0"/>
            <wp:docPr id="54" name="Chart 54"/>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7A360A" w:rsidRPr="002B31E0" w:rsidRDefault="002A537F" w:rsidP="002A537F">
      <w:pPr>
        <w:spacing w:after="0" w:line="240" w:lineRule="auto"/>
        <w:jc w:val="both"/>
        <w:rPr>
          <w:rFonts w:ascii="Sylfaen" w:eastAsia="Times New Roman" w:hAnsi="Sylfaen"/>
        </w:rPr>
      </w:pPr>
      <w:r w:rsidRPr="002B31E0">
        <w:rPr>
          <w:rFonts w:ascii="Sylfaen" w:hAnsi="Sylfaen" w:cs="Sylfaen"/>
          <w:noProof/>
          <w:szCs w:val="28"/>
        </w:rPr>
        <w:tab/>
      </w:r>
      <w:r w:rsidR="007A360A" w:rsidRPr="002B31E0">
        <w:rPr>
          <w:rFonts w:ascii="Sylfaen" w:hAnsi="Sylfaen" w:cs="Sylfaen"/>
          <w:noProof/>
          <w:szCs w:val="28"/>
        </w:rPr>
        <w:t>საქართველოს</w:t>
      </w:r>
      <w:r w:rsidR="007A360A" w:rsidRPr="002B31E0">
        <w:rPr>
          <w:rFonts w:ascii="Sylfaen" w:hAnsi="Sylfaen"/>
          <w:noProof/>
          <w:szCs w:val="28"/>
        </w:rPr>
        <w:t xml:space="preserve"> </w:t>
      </w:r>
      <w:r w:rsidR="007A360A" w:rsidRPr="002B31E0">
        <w:rPr>
          <w:rFonts w:ascii="Sylfaen" w:hAnsi="Sylfaen" w:cs="Sylfaen"/>
          <w:noProof/>
          <w:szCs w:val="28"/>
        </w:rPr>
        <w:t>უზენაესი</w:t>
      </w:r>
      <w:r w:rsidR="007A360A" w:rsidRPr="002B31E0">
        <w:rPr>
          <w:rFonts w:ascii="Sylfaen" w:hAnsi="Sylfaen"/>
          <w:noProof/>
          <w:szCs w:val="28"/>
        </w:rPr>
        <w:t xml:space="preserve"> </w:t>
      </w:r>
      <w:r w:rsidR="007A360A" w:rsidRPr="002B31E0">
        <w:rPr>
          <w:rFonts w:ascii="Sylfaen" w:hAnsi="Sylfaen" w:cs="Sylfaen"/>
          <w:noProof/>
          <w:szCs w:val="28"/>
        </w:rPr>
        <w:t>სასამართლოსათვის</w:t>
      </w:r>
      <w:r w:rsidR="007A360A" w:rsidRPr="002B31E0">
        <w:rPr>
          <w:rFonts w:ascii="Sylfaen" w:hAnsi="Sylfaen"/>
          <w:noProof/>
          <w:szCs w:val="28"/>
        </w:rPr>
        <w:t xml:space="preserve"> </w:t>
      </w:r>
      <w:r w:rsidR="007A360A" w:rsidRPr="002B31E0">
        <w:rPr>
          <w:rFonts w:ascii="Sylfaen" w:hAnsi="Sylfaen" w:cs="Sylfaen"/>
          <w:noProof/>
          <w:szCs w:val="28"/>
        </w:rPr>
        <w:t>გამოყოფილ</w:t>
      </w:r>
      <w:r w:rsidR="007A360A" w:rsidRPr="002B31E0">
        <w:rPr>
          <w:rFonts w:ascii="Sylfaen" w:hAnsi="Sylfaen"/>
          <w:noProof/>
          <w:szCs w:val="28"/>
        </w:rPr>
        <w:t xml:space="preserve"> </w:t>
      </w:r>
      <w:r w:rsidR="007A360A" w:rsidRPr="002B31E0">
        <w:rPr>
          <w:rFonts w:ascii="Sylfaen" w:hAnsi="Sylfaen" w:cs="Sylfaen"/>
          <w:noProof/>
          <w:szCs w:val="28"/>
        </w:rPr>
        <w:t>სახსრებში</w:t>
      </w:r>
      <w:r w:rsidR="007A360A" w:rsidRPr="002B31E0">
        <w:rPr>
          <w:rFonts w:ascii="Sylfaen" w:hAnsi="Sylfaen"/>
          <w:noProof/>
          <w:szCs w:val="28"/>
        </w:rPr>
        <w:t xml:space="preserve"> </w:t>
      </w:r>
      <w:r w:rsidR="007A360A" w:rsidRPr="002B31E0">
        <w:rPr>
          <w:rFonts w:ascii="Sylfaen" w:hAnsi="Sylfaen"/>
          <w:noProof/>
          <w:szCs w:val="28"/>
          <w:lang w:val="ka-GE"/>
        </w:rPr>
        <w:t>„</w:t>
      </w:r>
      <w:r w:rsidR="007A360A" w:rsidRPr="002B31E0">
        <w:rPr>
          <w:rFonts w:ascii="Sylfaen" w:hAnsi="Sylfaen"/>
          <w:noProof/>
          <w:szCs w:val="28"/>
        </w:rPr>
        <w:t xml:space="preserve">ხარჯების“ </w:t>
      </w:r>
      <w:r w:rsidR="007A360A" w:rsidRPr="002B31E0">
        <w:rPr>
          <w:rFonts w:ascii="Sylfaen" w:hAnsi="Sylfaen" w:cs="Sylfaen"/>
          <w:noProof/>
          <w:szCs w:val="28"/>
        </w:rPr>
        <w:t>მუხლის</w:t>
      </w:r>
      <w:r w:rsidR="007A360A" w:rsidRPr="002B31E0">
        <w:rPr>
          <w:rFonts w:ascii="Sylfaen" w:hAnsi="Sylfaen"/>
          <w:noProof/>
          <w:szCs w:val="28"/>
        </w:rPr>
        <w:t xml:space="preserve"> </w:t>
      </w:r>
      <w:r w:rsidR="007A360A" w:rsidRPr="002B31E0">
        <w:rPr>
          <w:rFonts w:ascii="Sylfaen" w:hAnsi="Sylfaen" w:cs="Sylfaen"/>
          <w:noProof/>
          <w:szCs w:val="28"/>
        </w:rPr>
        <w:t>საკასო</w:t>
      </w:r>
      <w:r w:rsidR="007A360A" w:rsidRPr="002B31E0">
        <w:rPr>
          <w:rFonts w:ascii="Sylfaen" w:hAnsi="Sylfaen"/>
          <w:noProof/>
          <w:szCs w:val="28"/>
        </w:rPr>
        <w:t xml:space="preserve"> </w:t>
      </w:r>
      <w:r w:rsidR="007A360A" w:rsidRPr="002B31E0">
        <w:rPr>
          <w:rFonts w:ascii="Sylfaen" w:hAnsi="Sylfaen" w:cs="Sylfaen"/>
          <w:noProof/>
          <w:szCs w:val="28"/>
        </w:rPr>
        <w:t>შესრულებამ</w:t>
      </w:r>
      <w:r w:rsidR="007A360A" w:rsidRPr="002B31E0">
        <w:rPr>
          <w:rFonts w:ascii="Sylfaen" w:hAnsi="Sylfaen"/>
          <w:noProof/>
          <w:szCs w:val="28"/>
        </w:rPr>
        <w:t xml:space="preserve"> </w:t>
      </w:r>
      <w:r w:rsidR="00680859" w:rsidRPr="002B31E0">
        <w:rPr>
          <w:rFonts w:ascii="Sylfaen" w:hAnsi="Sylfaen" w:cs="Sylfaen"/>
          <w:noProof/>
          <w:szCs w:val="28"/>
        </w:rPr>
        <w:t xml:space="preserve">შეადგინა </w:t>
      </w:r>
      <w:r w:rsidR="00815D38" w:rsidRPr="002B31E0">
        <w:rPr>
          <w:rFonts w:ascii="Sylfaen" w:eastAsia="Times New Roman" w:hAnsi="Sylfaen"/>
        </w:rPr>
        <w:t>9</w:t>
      </w:r>
      <w:r w:rsidR="00795B7B">
        <w:rPr>
          <w:rFonts w:ascii="Sylfaen" w:eastAsia="Times New Roman" w:hAnsi="Sylfaen"/>
        </w:rPr>
        <w:t>6</w:t>
      </w:r>
      <w:r w:rsidR="00815D38" w:rsidRPr="002B31E0">
        <w:rPr>
          <w:rFonts w:ascii="Sylfaen" w:eastAsia="Times New Roman" w:hAnsi="Sylfaen"/>
        </w:rPr>
        <w:t>.</w:t>
      </w:r>
      <w:r w:rsidR="008121C7">
        <w:rPr>
          <w:rFonts w:ascii="Sylfaen" w:eastAsia="Times New Roman" w:hAnsi="Sylfaen"/>
        </w:rPr>
        <w:t>5</w:t>
      </w:r>
      <w:r w:rsidR="007A360A" w:rsidRPr="002B31E0">
        <w:rPr>
          <w:rFonts w:ascii="Sylfaen" w:eastAsia="Times New Roman" w:hAnsi="Sylfaen"/>
        </w:rPr>
        <w:t>%</w:t>
      </w:r>
      <w:r w:rsidR="007A360A" w:rsidRPr="002B31E0">
        <w:rPr>
          <w:rFonts w:ascii="Sylfaen" w:eastAsia="Times New Roman" w:hAnsi="Sylfaen"/>
          <w:lang w:val="ka-GE"/>
        </w:rPr>
        <w:t xml:space="preserve">, </w:t>
      </w:r>
      <w:r w:rsidR="00135F66" w:rsidRPr="002B31E0">
        <w:rPr>
          <w:rFonts w:ascii="Sylfaen" w:hAnsi="Sylfaen" w:cs="Sylfaen"/>
          <w:noProof/>
          <w:szCs w:val="28"/>
        </w:rPr>
        <w:t xml:space="preserve">ხოლო „არაფინანსური აქტივების ზრდის“ მუხლით </w:t>
      </w:r>
      <w:r w:rsidR="001712AC" w:rsidRPr="002B31E0">
        <w:rPr>
          <w:rFonts w:ascii="Sylfaen" w:hAnsi="Sylfaen"/>
          <w:noProof/>
          <w:szCs w:val="28"/>
        </w:rPr>
        <w:t xml:space="preserve"> </w:t>
      </w:r>
      <w:r w:rsidR="001712AC" w:rsidRPr="002B31E0">
        <w:rPr>
          <w:rFonts w:ascii="Sylfaen" w:hAnsi="Sylfaen"/>
          <w:noProof/>
          <w:szCs w:val="28"/>
          <w:lang w:val="ka-GE"/>
        </w:rPr>
        <w:t xml:space="preserve">- </w:t>
      </w:r>
      <w:r w:rsidR="00795B7B">
        <w:rPr>
          <w:rFonts w:ascii="Sylfaen" w:eastAsia="Times New Roman" w:hAnsi="Sylfaen"/>
        </w:rPr>
        <w:t>3</w:t>
      </w:r>
      <w:r w:rsidR="001712AC" w:rsidRPr="002B31E0">
        <w:rPr>
          <w:rFonts w:ascii="Sylfaen" w:eastAsia="Times New Roman" w:hAnsi="Sylfaen"/>
        </w:rPr>
        <w:t>.</w:t>
      </w:r>
      <w:r w:rsidR="008121C7">
        <w:rPr>
          <w:rFonts w:ascii="Sylfaen" w:eastAsia="Times New Roman" w:hAnsi="Sylfaen"/>
        </w:rPr>
        <w:t>5</w:t>
      </w:r>
      <w:r w:rsidR="001712AC" w:rsidRPr="002B31E0">
        <w:rPr>
          <w:rFonts w:ascii="Sylfaen" w:eastAsia="Times New Roman" w:hAnsi="Sylfaen"/>
        </w:rPr>
        <w:t>%</w:t>
      </w:r>
      <w:r w:rsidR="001712AC" w:rsidRPr="002B31E0">
        <w:rPr>
          <w:rFonts w:ascii="Sylfaen" w:eastAsia="Times New Roman" w:hAnsi="Sylfaen"/>
          <w:lang w:val="ka-GE"/>
        </w:rPr>
        <w:t>.</w:t>
      </w:r>
    </w:p>
    <w:p w:rsidR="007A360A" w:rsidRPr="002B31E0" w:rsidRDefault="007A360A" w:rsidP="002A537F">
      <w:pPr>
        <w:spacing w:after="0" w:line="240" w:lineRule="auto"/>
        <w:jc w:val="center"/>
        <w:rPr>
          <w:rFonts w:ascii="Sylfaen" w:hAnsi="Sylfaen" w:cs="Sylfaen"/>
          <w:b/>
          <w:noProof/>
          <w:szCs w:val="28"/>
          <w:lang w:val="ka-GE"/>
        </w:rPr>
      </w:pPr>
      <w:r w:rsidRPr="002B31E0">
        <w:rPr>
          <w:rFonts w:ascii="Sylfaen" w:hAnsi="Sylfaen" w:cs="Sylfaen"/>
          <w:b/>
          <w:noProof/>
          <w:szCs w:val="28"/>
        </w:rPr>
        <w:lastRenderedPageBreak/>
        <w:t>საერთო</w:t>
      </w:r>
      <w:r w:rsidRPr="002B31E0">
        <w:rPr>
          <w:rFonts w:ascii="Sylfaen" w:hAnsi="Sylfaen"/>
          <w:b/>
          <w:noProof/>
          <w:szCs w:val="28"/>
        </w:rPr>
        <w:t xml:space="preserve"> </w:t>
      </w:r>
      <w:r w:rsidRPr="002B31E0">
        <w:rPr>
          <w:rFonts w:ascii="Sylfaen" w:hAnsi="Sylfaen" w:cs="Sylfaen"/>
          <w:b/>
          <w:noProof/>
          <w:szCs w:val="28"/>
        </w:rPr>
        <w:t>სასამართლოები</w:t>
      </w:r>
    </w:p>
    <w:p w:rsidR="00565FB3" w:rsidRPr="002B31E0" w:rsidRDefault="00565FB3" w:rsidP="002A537F">
      <w:pPr>
        <w:spacing w:after="0" w:line="240" w:lineRule="auto"/>
        <w:jc w:val="center"/>
        <w:rPr>
          <w:rFonts w:ascii="Sylfaen" w:hAnsi="Sylfaen"/>
          <w:b/>
          <w:noProof/>
          <w:szCs w:val="28"/>
          <w:lang w:val="ka-GE"/>
        </w:rPr>
      </w:pPr>
    </w:p>
    <w:p w:rsidR="0066211A" w:rsidRPr="002B31E0" w:rsidRDefault="007A360A" w:rsidP="0009350B">
      <w:pPr>
        <w:ind w:firstLine="720"/>
        <w:jc w:val="both"/>
        <w:rPr>
          <w:rFonts w:ascii="Sylfaen" w:hAnsi="Sylfaen"/>
          <w:noProof/>
          <w:szCs w:val="28"/>
        </w:rPr>
      </w:pPr>
      <w:r w:rsidRPr="002B31E0">
        <w:rPr>
          <w:rFonts w:ascii="Sylfaen" w:hAnsi="Sylfaen" w:cs="Sylfaen"/>
          <w:noProof/>
          <w:szCs w:val="28"/>
        </w:rPr>
        <w:t>საერთო</w:t>
      </w:r>
      <w:r w:rsidRPr="002B31E0">
        <w:rPr>
          <w:rFonts w:ascii="Sylfaen" w:hAnsi="Sylfaen"/>
          <w:noProof/>
          <w:szCs w:val="28"/>
        </w:rPr>
        <w:t xml:space="preserve"> </w:t>
      </w:r>
      <w:r w:rsidRPr="002B31E0">
        <w:rPr>
          <w:rFonts w:ascii="Sylfaen" w:hAnsi="Sylfaen" w:cs="Sylfaen"/>
          <w:noProof/>
          <w:szCs w:val="28"/>
        </w:rPr>
        <w:t>სასამართლოებისათვის</w:t>
      </w:r>
      <w:r w:rsidRPr="002B31E0">
        <w:rPr>
          <w:rFonts w:ascii="Sylfaen" w:hAnsi="Sylfaen"/>
          <w:noProof/>
          <w:szCs w:val="28"/>
        </w:rPr>
        <w:t xml:space="preserve"> </w:t>
      </w:r>
      <w:r w:rsidR="00DE34B5">
        <w:rPr>
          <w:rFonts w:ascii="Sylfaen" w:hAnsi="Sylfaen"/>
          <w:noProof/>
          <w:szCs w:val="28"/>
        </w:rPr>
        <w:t>2018 წელს</w:t>
      </w:r>
      <w:r w:rsidR="00FE5FBF" w:rsidRPr="002B31E0">
        <w:rPr>
          <w:rFonts w:ascii="Sylfaen" w:hAnsi="Sylfaen"/>
          <w:noProof/>
          <w:szCs w:val="28"/>
        </w:rPr>
        <w:t xml:space="preserve"> </w:t>
      </w:r>
      <w:r w:rsidRPr="002B31E0">
        <w:rPr>
          <w:rFonts w:ascii="Sylfaen" w:hAnsi="Sylfaen" w:cs="Sylfaen"/>
          <w:noProof/>
          <w:szCs w:val="28"/>
        </w:rPr>
        <w:t>სახელმწიფო</w:t>
      </w:r>
      <w:r w:rsidRPr="002B31E0">
        <w:rPr>
          <w:rFonts w:ascii="Sylfaen" w:hAnsi="Sylfaen"/>
          <w:noProof/>
          <w:szCs w:val="28"/>
        </w:rPr>
        <w:t xml:space="preserve"> </w:t>
      </w:r>
      <w:r w:rsidRPr="002B31E0">
        <w:rPr>
          <w:rFonts w:ascii="Sylfaen" w:hAnsi="Sylfaen" w:cs="Sylfaen"/>
          <w:noProof/>
          <w:szCs w:val="28"/>
        </w:rPr>
        <w:t>ბიუჯეტით</w:t>
      </w:r>
      <w:r w:rsidRPr="002B31E0">
        <w:rPr>
          <w:rFonts w:ascii="Sylfaen" w:hAnsi="Sylfaen"/>
          <w:noProof/>
          <w:szCs w:val="28"/>
        </w:rPr>
        <w:t xml:space="preserve"> </w:t>
      </w:r>
      <w:r w:rsidRPr="002B31E0">
        <w:rPr>
          <w:rFonts w:ascii="Sylfaen" w:hAnsi="Sylfaen" w:cs="Sylfaen"/>
          <w:noProof/>
          <w:szCs w:val="28"/>
        </w:rPr>
        <w:t>გამოყოფილმა</w:t>
      </w:r>
      <w:r w:rsidRPr="002B31E0">
        <w:rPr>
          <w:rFonts w:ascii="Sylfaen" w:hAnsi="Sylfaen"/>
          <w:noProof/>
          <w:szCs w:val="28"/>
        </w:rPr>
        <w:t xml:space="preserve"> </w:t>
      </w:r>
      <w:r w:rsidRPr="002B31E0">
        <w:rPr>
          <w:rFonts w:ascii="Sylfaen" w:hAnsi="Sylfaen" w:cs="Sylfaen"/>
          <w:noProof/>
          <w:szCs w:val="28"/>
        </w:rPr>
        <w:t>დაზუსტებულმა</w:t>
      </w:r>
      <w:r w:rsidRPr="002B31E0">
        <w:rPr>
          <w:rFonts w:ascii="Sylfaen" w:hAnsi="Sylfaen"/>
          <w:noProof/>
          <w:szCs w:val="28"/>
        </w:rPr>
        <w:t xml:space="preserve"> </w:t>
      </w:r>
      <w:r w:rsidRPr="002B31E0">
        <w:rPr>
          <w:rFonts w:ascii="Sylfaen" w:hAnsi="Sylfaen" w:cs="Sylfaen"/>
          <w:noProof/>
          <w:szCs w:val="28"/>
        </w:rPr>
        <w:t>ასიგნებებმა</w:t>
      </w:r>
      <w:r w:rsidRPr="002B31E0">
        <w:rPr>
          <w:rFonts w:ascii="Sylfaen" w:hAnsi="Sylfaen"/>
          <w:noProof/>
          <w:szCs w:val="28"/>
        </w:rPr>
        <w:t xml:space="preserve"> </w:t>
      </w:r>
      <w:r w:rsidR="00680859" w:rsidRPr="002B31E0">
        <w:rPr>
          <w:rFonts w:ascii="Sylfaen" w:hAnsi="Sylfaen" w:cs="Sylfaen"/>
          <w:noProof/>
          <w:szCs w:val="28"/>
        </w:rPr>
        <w:t xml:space="preserve">შეადგინა </w:t>
      </w:r>
      <w:r w:rsidR="00722C76">
        <w:rPr>
          <w:rFonts w:ascii="Sylfaen" w:eastAsia="Times New Roman" w:hAnsi="Sylfaen"/>
          <w:color w:val="000000"/>
        </w:rPr>
        <w:t>6</w:t>
      </w:r>
      <w:r w:rsidR="009C5365">
        <w:rPr>
          <w:rFonts w:ascii="Sylfaen" w:eastAsia="Times New Roman" w:hAnsi="Sylfaen"/>
          <w:color w:val="000000"/>
        </w:rPr>
        <w:t>8</w:t>
      </w:r>
      <w:r w:rsidR="00005AE0" w:rsidRPr="002B31E0">
        <w:rPr>
          <w:rFonts w:ascii="Sylfaen" w:eastAsia="Times New Roman" w:hAnsi="Sylfaen"/>
          <w:color w:val="000000"/>
        </w:rPr>
        <w:t xml:space="preserve"> </w:t>
      </w:r>
      <w:r w:rsidR="00722C76">
        <w:rPr>
          <w:rFonts w:ascii="Sylfaen" w:eastAsia="Times New Roman" w:hAnsi="Sylfaen"/>
          <w:color w:val="000000"/>
        </w:rPr>
        <w:t>050</w:t>
      </w:r>
      <w:r w:rsidR="00135F66" w:rsidRPr="002B31E0">
        <w:rPr>
          <w:rFonts w:ascii="Sylfaen" w:eastAsia="Times New Roman" w:hAnsi="Sylfaen"/>
          <w:color w:val="000000"/>
          <w:lang w:val="ka-GE"/>
        </w:rPr>
        <w:t>.</w:t>
      </w:r>
      <w:r w:rsidR="00DC5330" w:rsidRPr="002B31E0">
        <w:rPr>
          <w:rFonts w:ascii="Sylfaen" w:eastAsia="Times New Roman" w:hAnsi="Sylfaen"/>
          <w:color w:val="000000"/>
        </w:rPr>
        <w:t>0</w:t>
      </w:r>
      <w:r w:rsidRPr="002B31E0">
        <w:rPr>
          <w:rFonts w:ascii="Sylfaen" w:eastAsia="Times New Roman" w:hAnsi="Sylfaen"/>
          <w:color w:val="000000"/>
          <w:lang w:val="ka-GE"/>
        </w:rPr>
        <w:t xml:space="preserve"> </w:t>
      </w:r>
      <w:r w:rsidRPr="002B31E0">
        <w:rPr>
          <w:rFonts w:ascii="Sylfaen" w:hAnsi="Sylfaen" w:cs="Sylfaen"/>
          <w:noProof/>
          <w:szCs w:val="28"/>
        </w:rPr>
        <w:t>ათასი</w:t>
      </w:r>
      <w:r w:rsidRPr="002B31E0">
        <w:rPr>
          <w:rFonts w:ascii="Sylfaen" w:hAnsi="Sylfaen"/>
          <w:noProof/>
          <w:szCs w:val="28"/>
        </w:rPr>
        <w:t xml:space="preserve"> </w:t>
      </w:r>
      <w:r w:rsidRPr="002B31E0">
        <w:rPr>
          <w:rFonts w:ascii="Sylfaen" w:hAnsi="Sylfaen" w:cs="Sylfaen"/>
          <w:noProof/>
          <w:szCs w:val="28"/>
        </w:rPr>
        <w:t>ლარი</w:t>
      </w:r>
      <w:r w:rsidRPr="002B31E0">
        <w:rPr>
          <w:rFonts w:ascii="Sylfaen" w:hAnsi="Sylfaen"/>
          <w:noProof/>
          <w:szCs w:val="28"/>
        </w:rPr>
        <w:t xml:space="preserve">, </w:t>
      </w:r>
      <w:r w:rsidRPr="002B31E0">
        <w:rPr>
          <w:rFonts w:ascii="Sylfaen" w:hAnsi="Sylfaen" w:cs="Sylfaen"/>
          <w:noProof/>
          <w:szCs w:val="28"/>
        </w:rPr>
        <w:t>ხოლო</w:t>
      </w:r>
      <w:r w:rsidRPr="002B31E0">
        <w:rPr>
          <w:rFonts w:ascii="Sylfaen" w:hAnsi="Sylfaen"/>
          <w:noProof/>
          <w:szCs w:val="28"/>
        </w:rPr>
        <w:t xml:space="preserve"> </w:t>
      </w:r>
      <w:r w:rsidRPr="002B31E0">
        <w:rPr>
          <w:rFonts w:ascii="Sylfaen" w:hAnsi="Sylfaen" w:cs="Sylfaen"/>
          <w:noProof/>
          <w:szCs w:val="28"/>
        </w:rPr>
        <w:t>ფაქტიურმა</w:t>
      </w:r>
      <w:r w:rsidRPr="002B31E0">
        <w:rPr>
          <w:rFonts w:ascii="Sylfaen" w:hAnsi="Sylfaen"/>
          <w:noProof/>
          <w:szCs w:val="28"/>
        </w:rPr>
        <w:t xml:space="preserve"> </w:t>
      </w:r>
      <w:r w:rsidRPr="002B31E0">
        <w:rPr>
          <w:rFonts w:ascii="Sylfaen" w:hAnsi="Sylfaen" w:cs="Sylfaen"/>
          <w:noProof/>
          <w:szCs w:val="28"/>
        </w:rPr>
        <w:t>დაფინასებამ</w:t>
      </w:r>
      <w:r w:rsidRPr="002B31E0">
        <w:rPr>
          <w:rFonts w:ascii="Sylfaen" w:hAnsi="Sylfaen"/>
          <w:noProof/>
          <w:szCs w:val="28"/>
        </w:rPr>
        <w:t xml:space="preserve"> </w:t>
      </w:r>
      <w:r w:rsidR="00356ECA" w:rsidRPr="002B31E0">
        <w:rPr>
          <w:rFonts w:ascii="Sylfaen" w:hAnsi="Sylfaen"/>
          <w:noProof/>
          <w:szCs w:val="28"/>
        </w:rPr>
        <w:t xml:space="preserve">- </w:t>
      </w:r>
      <w:r w:rsidR="00722C76">
        <w:rPr>
          <w:rFonts w:ascii="Sylfaen" w:eastAsia="Times New Roman" w:hAnsi="Sylfaen"/>
          <w:color w:val="000000"/>
        </w:rPr>
        <w:t>66</w:t>
      </w:r>
      <w:r w:rsidR="00005AE0" w:rsidRPr="002B31E0">
        <w:rPr>
          <w:rFonts w:ascii="Sylfaen" w:eastAsia="Times New Roman" w:hAnsi="Sylfaen"/>
          <w:color w:val="000000"/>
        </w:rPr>
        <w:t xml:space="preserve"> </w:t>
      </w:r>
      <w:r w:rsidR="00722C76">
        <w:rPr>
          <w:rFonts w:ascii="Sylfaen" w:eastAsia="Times New Roman" w:hAnsi="Sylfaen"/>
          <w:color w:val="000000"/>
        </w:rPr>
        <w:t>845</w:t>
      </w:r>
      <w:r w:rsidR="00005AE0" w:rsidRPr="002B31E0">
        <w:rPr>
          <w:rFonts w:ascii="Sylfaen" w:eastAsia="Times New Roman" w:hAnsi="Sylfaen"/>
          <w:color w:val="000000"/>
        </w:rPr>
        <w:t>.</w:t>
      </w:r>
      <w:r w:rsidR="00722C76">
        <w:rPr>
          <w:rFonts w:ascii="Sylfaen" w:eastAsia="Times New Roman" w:hAnsi="Sylfaen"/>
          <w:color w:val="000000"/>
        </w:rPr>
        <w:t>7</w:t>
      </w:r>
      <w:r w:rsidRPr="002B31E0">
        <w:rPr>
          <w:rFonts w:ascii="Sylfaen" w:eastAsia="Times New Roman" w:hAnsi="Sylfaen"/>
          <w:color w:val="000000"/>
          <w:lang w:val="ka-GE"/>
        </w:rPr>
        <w:t xml:space="preserve"> </w:t>
      </w:r>
      <w:r w:rsidRPr="002B31E0">
        <w:rPr>
          <w:rFonts w:ascii="Sylfaen" w:hAnsi="Sylfaen" w:cs="Sylfaen"/>
          <w:noProof/>
          <w:szCs w:val="28"/>
        </w:rPr>
        <w:t>ათასი</w:t>
      </w:r>
      <w:r w:rsidRPr="002B31E0">
        <w:rPr>
          <w:rFonts w:ascii="Sylfaen" w:hAnsi="Sylfaen"/>
          <w:noProof/>
          <w:szCs w:val="28"/>
        </w:rPr>
        <w:t xml:space="preserve"> </w:t>
      </w:r>
      <w:r w:rsidRPr="002B31E0">
        <w:rPr>
          <w:rFonts w:ascii="Sylfaen" w:hAnsi="Sylfaen" w:cs="Sylfaen"/>
          <w:noProof/>
          <w:szCs w:val="28"/>
        </w:rPr>
        <w:t>ლარი</w:t>
      </w:r>
      <w:r w:rsidRPr="002B31E0">
        <w:rPr>
          <w:rFonts w:ascii="Sylfaen" w:hAnsi="Sylfaen"/>
          <w:noProof/>
          <w:szCs w:val="28"/>
        </w:rPr>
        <w:t xml:space="preserve">, </w:t>
      </w:r>
      <w:r w:rsidR="002E74FF" w:rsidRPr="002B31E0">
        <w:rPr>
          <w:rFonts w:ascii="Sylfaen" w:hAnsi="Sylfaen" w:cs="Sylfaen"/>
          <w:noProof/>
          <w:szCs w:val="28"/>
        </w:rPr>
        <w:t xml:space="preserve">რაც 2017 წლის შესაბამის </w:t>
      </w:r>
      <w:r w:rsidR="00C63476" w:rsidRPr="002B31E0">
        <w:rPr>
          <w:rFonts w:ascii="Sylfaen" w:hAnsi="Sylfaen" w:cs="Sylfaen"/>
          <w:noProof/>
          <w:szCs w:val="28"/>
        </w:rPr>
        <w:t>მაჩვენებელზე</w:t>
      </w:r>
      <w:r w:rsidR="00356ECA" w:rsidRPr="002B31E0">
        <w:rPr>
          <w:rFonts w:ascii="Sylfaen" w:hAnsi="Sylfaen"/>
          <w:noProof/>
          <w:szCs w:val="28"/>
        </w:rPr>
        <w:t xml:space="preserve"> </w:t>
      </w:r>
      <w:r w:rsidR="00722C76">
        <w:rPr>
          <w:rFonts w:ascii="Sylfaen" w:hAnsi="Sylfaen"/>
          <w:noProof/>
          <w:szCs w:val="28"/>
        </w:rPr>
        <w:t>7</w:t>
      </w:r>
      <w:r w:rsidR="00F064D9" w:rsidRPr="002B31E0">
        <w:rPr>
          <w:rFonts w:ascii="Sylfaen" w:hAnsi="Sylfaen"/>
          <w:noProof/>
          <w:szCs w:val="28"/>
        </w:rPr>
        <w:t xml:space="preserve"> </w:t>
      </w:r>
      <w:r w:rsidR="00722C76">
        <w:rPr>
          <w:rFonts w:ascii="Sylfaen" w:hAnsi="Sylfaen"/>
          <w:noProof/>
          <w:szCs w:val="28"/>
        </w:rPr>
        <w:t>894</w:t>
      </w:r>
      <w:r w:rsidR="00005AE0" w:rsidRPr="002B31E0">
        <w:rPr>
          <w:rFonts w:ascii="Sylfaen" w:hAnsi="Sylfaen"/>
          <w:noProof/>
          <w:szCs w:val="28"/>
        </w:rPr>
        <w:t>.</w:t>
      </w:r>
      <w:r w:rsidR="00722C76">
        <w:rPr>
          <w:rFonts w:ascii="Sylfaen" w:hAnsi="Sylfaen"/>
          <w:noProof/>
          <w:szCs w:val="28"/>
        </w:rPr>
        <w:t>5</w:t>
      </w:r>
      <w:r w:rsidRPr="002B31E0">
        <w:rPr>
          <w:rFonts w:ascii="Sylfaen" w:eastAsia="Times New Roman" w:hAnsi="Sylfaen"/>
          <w:color w:val="000000"/>
          <w:lang w:val="ka-GE"/>
        </w:rPr>
        <w:t xml:space="preserve"> </w:t>
      </w:r>
      <w:r w:rsidRPr="002B31E0">
        <w:rPr>
          <w:rFonts w:ascii="Sylfaen" w:hAnsi="Sylfaen" w:cs="Sylfaen"/>
          <w:noProof/>
          <w:szCs w:val="28"/>
        </w:rPr>
        <w:t>ათასი</w:t>
      </w:r>
      <w:r w:rsidRPr="002B31E0">
        <w:rPr>
          <w:rFonts w:ascii="Sylfaen" w:hAnsi="Sylfaen"/>
          <w:noProof/>
          <w:szCs w:val="28"/>
        </w:rPr>
        <w:t xml:space="preserve"> </w:t>
      </w:r>
      <w:r w:rsidRPr="002B31E0">
        <w:rPr>
          <w:rFonts w:ascii="Sylfaen" w:hAnsi="Sylfaen" w:cs="Sylfaen"/>
          <w:noProof/>
          <w:szCs w:val="28"/>
        </w:rPr>
        <w:t>ლარით</w:t>
      </w:r>
      <w:r w:rsidRPr="002B31E0">
        <w:rPr>
          <w:rFonts w:ascii="Sylfaen" w:hAnsi="Sylfaen"/>
          <w:noProof/>
          <w:szCs w:val="28"/>
        </w:rPr>
        <w:t xml:space="preserve"> </w:t>
      </w:r>
      <w:r w:rsidRPr="002B31E0">
        <w:rPr>
          <w:rFonts w:ascii="Sylfaen" w:hAnsi="Sylfaen" w:cs="Sylfaen"/>
          <w:noProof/>
          <w:szCs w:val="28"/>
          <w:lang w:val="ka-GE"/>
        </w:rPr>
        <w:t>მეტია</w:t>
      </w:r>
      <w:r w:rsidRPr="002B31E0">
        <w:rPr>
          <w:rFonts w:ascii="Sylfaen" w:hAnsi="Sylfaen"/>
          <w:noProof/>
          <w:szCs w:val="28"/>
        </w:rPr>
        <w:t>.</w:t>
      </w:r>
    </w:p>
    <w:p w:rsidR="00380845" w:rsidRPr="002B31E0" w:rsidRDefault="00DE34B5" w:rsidP="00380845">
      <w:pPr>
        <w:spacing w:line="240" w:lineRule="auto"/>
        <w:jc w:val="right"/>
        <w:rPr>
          <w:rFonts w:ascii="Sylfaen" w:hAnsi="Sylfaen"/>
          <w:i/>
          <w:noProof/>
          <w:sz w:val="16"/>
          <w:szCs w:val="16"/>
        </w:rPr>
      </w:pPr>
      <w:r>
        <w:rPr>
          <w:rFonts w:ascii="Sylfaen" w:hAnsi="Sylfaen"/>
          <w:i/>
          <w:noProof/>
          <w:sz w:val="16"/>
          <w:szCs w:val="16"/>
        </w:rPr>
        <w:t>2017-2018 წლებში გამოყოფილი</w:t>
      </w:r>
      <w:r w:rsidR="00380845" w:rsidRPr="002B31E0">
        <w:rPr>
          <w:rFonts w:ascii="Sylfaen" w:hAnsi="Sylfaen"/>
          <w:i/>
          <w:noProof/>
          <w:sz w:val="16"/>
          <w:szCs w:val="16"/>
        </w:rPr>
        <w:br/>
        <w:t xml:space="preserve"> </w:t>
      </w:r>
      <w:r w:rsidR="00380845" w:rsidRPr="002B31E0">
        <w:rPr>
          <w:rFonts w:ascii="Sylfaen" w:hAnsi="Sylfaen" w:cs="Sylfaen"/>
          <w:i/>
          <w:noProof/>
          <w:sz w:val="16"/>
          <w:szCs w:val="16"/>
        </w:rPr>
        <w:t>დაზუსტებული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ასიგნებები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და</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ფაქტიური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დაფინანსება</w:t>
      </w:r>
    </w:p>
    <w:p w:rsidR="002A537F" w:rsidRPr="002B31E0" w:rsidRDefault="00722C76" w:rsidP="002A537F">
      <w:pPr>
        <w:spacing w:line="240" w:lineRule="auto"/>
        <w:jc w:val="center"/>
        <w:rPr>
          <w:rFonts w:ascii="Sylfaen" w:hAnsi="Sylfaen" w:cs="Sylfaen"/>
          <w:noProof/>
          <w:szCs w:val="28"/>
        </w:rPr>
      </w:pPr>
      <w:r>
        <w:rPr>
          <w:noProof/>
        </w:rPr>
        <w:drawing>
          <wp:inline distT="0" distB="0" distL="0" distR="0" wp14:anchorId="3CD20918" wp14:editId="30445C42">
            <wp:extent cx="6800850" cy="2179675"/>
            <wp:effectExtent l="0" t="0" r="0" b="0"/>
            <wp:docPr id="55" name="Chart 55"/>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66211A" w:rsidRPr="002B31E0" w:rsidRDefault="002A537F" w:rsidP="002A537F">
      <w:pPr>
        <w:spacing w:line="240" w:lineRule="auto"/>
        <w:jc w:val="both"/>
        <w:rPr>
          <w:rFonts w:ascii="Sylfaen" w:hAnsi="Sylfaen"/>
          <w:noProof/>
          <w:szCs w:val="28"/>
        </w:rPr>
      </w:pPr>
      <w:r w:rsidRPr="002B31E0">
        <w:rPr>
          <w:rFonts w:ascii="Sylfaen" w:hAnsi="Sylfaen" w:cs="Sylfaen"/>
          <w:noProof/>
          <w:szCs w:val="28"/>
        </w:rPr>
        <w:tab/>
      </w:r>
      <w:r w:rsidR="007A360A" w:rsidRPr="002B31E0">
        <w:rPr>
          <w:rFonts w:ascii="Sylfaen" w:hAnsi="Sylfaen" w:cs="Sylfaen"/>
          <w:noProof/>
          <w:szCs w:val="28"/>
        </w:rPr>
        <w:t>საერთო</w:t>
      </w:r>
      <w:r w:rsidR="007A360A" w:rsidRPr="002B31E0">
        <w:rPr>
          <w:rFonts w:ascii="Sylfaen" w:hAnsi="Sylfaen"/>
          <w:noProof/>
          <w:szCs w:val="28"/>
        </w:rPr>
        <w:t xml:space="preserve"> </w:t>
      </w:r>
      <w:r w:rsidR="007A360A" w:rsidRPr="002B31E0">
        <w:rPr>
          <w:rFonts w:ascii="Sylfaen" w:hAnsi="Sylfaen" w:cs="Sylfaen"/>
          <w:noProof/>
          <w:szCs w:val="28"/>
        </w:rPr>
        <w:t>სასამართლოებისათვის</w:t>
      </w:r>
      <w:r w:rsidR="007A360A" w:rsidRPr="002B31E0">
        <w:rPr>
          <w:rFonts w:ascii="Sylfaen" w:hAnsi="Sylfaen"/>
          <w:noProof/>
          <w:szCs w:val="28"/>
        </w:rPr>
        <w:t xml:space="preserve"> </w:t>
      </w:r>
      <w:r w:rsidR="007A360A" w:rsidRPr="002B31E0">
        <w:rPr>
          <w:rFonts w:ascii="Sylfaen" w:hAnsi="Sylfaen" w:cs="Sylfaen"/>
          <w:noProof/>
          <w:szCs w:val="28"/>
        </w:rPr>
        <w:t>გამოყოფილ</w:t>
      </w:r>
      <w:r w:rsidR="007A360A" w:rsidRPr="002B31E0">
        <w:rPr>
          <w:rFonts w:ascii="Sylfaen" w:hAnsi="Sylfaen"/>
          <w:noProof/>
          <w:szCs w:val="28"/>
        </w:rPr>
        <w:t xml:space="preserve"> </w:t>
      </w:r>
      <w:r w:rsidR="007A360A" w:rsidRPr="002B31E0">
        <w:rPr>
          <w:rFonts w:ascii="Sylfaen" w:hAnsi="Sylfaen" w:cs="Sylfaen"/>
          <w:noProof/>
          <w:szCs w:val="28"/>
        </w:rPr>
        <w:t>სახსრებში</w:t>
      </w:r>
      <w:r w:rsidR="007A360A" w:rsidRPr="002B31E0">
        <w:rPr>
          <w:rFonts w:ascii="Sylfaen" w:hAnsi="Sylfaen"/>
          <w:noProof/>
          <w:szCs w:val="28"/>
        </w:rPr>
        <w:t xml:space="preserve"> </w:t>
      </w:r>
      <w:r w:rsidR="007A360A" w:rsidRPr="002B31E0">
        <w:rPr>
          <w:rFonts w:ascii="Sylfaen" w:hAnsi="Sylfaen"/>
          <w:noProof/>
          <w:szCs w:val="28"/>
          <w:lang w:val="ka-GE"/>
        </w:rPr>
        <w:t>„</w:t>
      </w:r>
      <w:r w:rsidR="007A360A" w:rsidRPr="002B31E0">
        <w:rPr>
          <w:rFonts w:ascii="Sylfaen" w:hAnsi="Sylfaen"/>
          <w:noProof/>
          <w:szCs w:val="28"/>
        </w:rPr>
        <w:t xml:space="preserve">ხარჯების“ </w:t>
      </w:r>
      <w:r w:rsidR="007A360A" w:rsidRPr="002B31E0">
        <w:rPr>
          <w:rFonts w:ascii="Sylfaen" w:hAnsi="Sylfaen" w:cs="Sylfaen"/>
          <w:noProof/>
          <w:szCs w:val="28"/>
        </w:rPr>
        <w:t>მუხლის</w:t>
      </w:r>
      <w:r w:rsidR="007A360A" w:rsidRPr="002B31E0">
        <w:rPr>
          <w:rFonts w:ascii="Sylfaen" w:hAnsi="Sylfaen"/>
          <w:noProof/>
          <w:szCs w:val="28"/>
        </w:rPr>
        <w:t xml:space="preserve"> </w:t>
      </w:r>
      <w:r w:rsidR="007A360A" w:rsidRPr="002B31E0">
        <w:rPr>
          <w:rFonts w:ascii="Sylfaen" w:hAnsi="Sylfaen" w:cs="Sylfaen"/>
          <w:noProof/>
          <w:szCs w:val="28"/>
        </w:rPr>
        <w:t>საკასო</w:t>
      </w:r>
      <w:r w:rsidR="007A360A" w:rsidRPr="002B31E0">
        <w:rPr>
          <w:rFonts w:ascii="Sylfaen" w:hAnsi="Sylfaen"/>
          <w:noProof/>
          <w:szCs w:val="28"/>
        </w:rPr>
        <w:t xml:space="preserve"> </w:t>
      </w:r>
      <w:r w:rsidR="007A360A" w:rsidRPr="002B31E0">
        <w:rPr>
          <w:rFonts w:ascii="Sylfaen" w:hAnsi="Sylfaen" w:cs="Sylfaen"/>
          <w:noProof/>
          <w:szCs w:val="28"/>
        </w:rPr>
        <w:t>შესრულებამ</w:t>
      </w:r>
      <w:r w:rsidR="007A360A" w:rsidRPr="002B31E0">
        <w:rPr>
          <w:rFonts w:ascii="Sylfaen" w:hAnsi="Sylfaen"/>
          <w:noProof/>
          <w:szCs w:val="28"/>
        </w:rPr>
        <w:t xml:space="preserve"> </w:t>
      </w:r>
      <w:r w:rsidR="007A360A" w:rsidRPr="002B31E0">
        <w:rPr>
          <w:rFonts w:ascii="Sylfaen" w:hAnsi="Sylfaen" w:cs="Sylfaen"/>
          <w:noProof/>
          <w:szCs w:val="28"/>
        </w:rPr>
        <w:t>შეადგინა</w:t>
      </w:r>
      <w:r w:rsidR="007A360A" w:rsidRPr="002B31E0">
        <w:rPr>
          <w:rFonts w:ascii="Sylfaen" w:hAnsi="Sylfaen"/>
          <w:noProof/>
          <w:szCs w:val="28"/>
        </w:rPr>
        <w:t xml:space="preserve"> </w:t>
      </w:r>
      <w:r w:rsidR="00356ECA" w:rsidRPr="002B31E0">
        <w:rPr>
          <w:rFonts w:ascii="Sylfaen" w:hAnsi="Sylfaen"/>
          <w:noProof/>
          <w:szCs w:val="28"/>
        </w:rPr>
        <w:t xml:space="preserve"> - </w:t>
      </w:r>
      <w:r w:rsidR="00722C76">
        <w:rPr>
          <w:rFonts w:ascii="Sylfaen" w:eastAsia="Times New Roman" w:hAnsi="Sylfaen"/>
        </w:rPr>
        <w:t>87</w:t>
      </w:r>
      <w:r w:rsidR="006A23F7" w:rsidRPr="002B31E0">
        <w:rPr>
          <w:rFonts w:ascii="Sylfaen" w:eastAsia="Times New Roman" w:hAnsi="Sylfaen"/>
        </w:rPr>
        <w:t>.</w:t>
      </w:r>
      <w:r w:rsidR="00722C76">
        <w:rPr>
          <w:rFonts w:ascii="Sylfaen" w:eastAsia="Times New Roman" w:hAnsi="Sylfaen"/>
        </w:rPr>
        <w:t>5</w:t>
      </w:r>
      <w:r w:rsidR="007A360A" w:rsidRPr="002B31E0">
        <w:rPr>
          <w:rFonts w:ascii="Sylfaen" w:eastAsia="Times New Roman" w:hAnsi="Sylfaen"/>
        </w:rPr>
        <w:t>%</w:t>
      </w:r>
      <w:r w:rsidR="00A47DF5" w:rsidRPr="002B31E0">
        <w:rPr>
          <w:rFonts w:ascii="Sylfaen" w:hAnsi="Sylfaen"/>
          <w:noProof/>
          <w:szCs w:val="28"/>
        </w:rPr>
        <w:t>,</w:t>
      </w:r>
      <w:r w:rsidR="00135F66" w:rsidRPr="002B31E0">
        <w:rPr>
          <w:rFonts w:ascii="Sylfaen" w:hAnsi="Sylfaen"/>
          <w:noProof/>
          <w:szCs w:val="28"/>
          <w:lang w:val="ka-GE"/>
        </w:rPr>
        <w:t xml:space="preserve"> </w:t>
      </w:r>
      <w:r w:rsidR="00497C95" w:rsidRPr="002B31E0">
        <w:rPr>
          <w:rFonts w:ascii="Sylfaen" w:hAnsi="Sylfaen"/>
          <w:noProof/>
          <w:szCs w:val="28"/>
          <w:lang w:val="ka-GE"/>
        </w:rPr>
        <w:t>ხოლო</w:t>
      </w:r>
      <w:r w:rsidR="00497C95" w:rsidRPr="002B31E0">
        <w:rPr>
          <w:rFonts w:ascii="Sylfaen" w:hAnsi="Sylfaen"/>
          <w:noProof/>
          <w:szCs w:val="28"/>
        </w:rPr>
        <w:t xml:space="preserve"> </w:t>
      </w:r>
      <w:r w:rsidR="007A360A" w:rsidRPr="002B31E0">
        <w:rPr>
          <w:rFonts w:ascii="Sylfaen" w:hAnsi="Sylfaen"/>
          <w:noProof/>
          <w:szCs w:val="28"/>
          <w:lang w:val="ka-GE"/>
        </w:rPr>
        <w:t>„</w:t>
      </w:r>
      <w:r w:rsidR="007A360A" w:rsidRPr="002B31E0">
        <w:rPr>
          <w:rFonts w:ascii="Sylfaen" w:hAnsi="Sylfaen"/>
          <w:noProof/>
          <w:szCs w:val="28"/>
        </w:rPr>
        <w:t xml:space="preserve">არაფინანსური აქტივების ზრდის“ </w:t>
      </w:r>
      <w:r w:rsidR="007A360A" w:rsidRPr="002B31E0">
        <w:rPr>
          <w:rFonts w:ascii="Sylfaen" w:hAnsi="Sylfaen" w:cs="Sylfaen"/>
          <w:noProof/>
          <w:szCs w:val="28"/>
        </w:rPr>
        <w:t>მუხლით</w:t>
      </w:r>
      <w:r w:rsidR="007A360A" w:rsidRPr="002B31E0">
        <w:rPr>
          <w:rFonts w:ascii="Sylfaen" w:hAnsi="Sylfaen"/>
          <w:noProof/>
          <w:szCs w:val="28"/>
        </w:rPr>
        <w:t xml:space="preserve"> </w:t>
      </w:r>
      <w:r w:rsidR="004D4A5D" w:rsidRPr="002B31E0">
        <w:rPr>
          <w:rFonts w:ascii="Sylfaen" w:hAnsi="Sylfaen"/>
          <w:noProof/>
          <w:szCs w:val="28"/>
          <w:lang w:val="ka-GE"/>
        </w:rPr>
        <w:t>-</w:t>
      </w:r>
      <w:r w:rsidR="007A360A" w:rsidRPr="002B31E0">
        <w:rPr>
          <w:rFonts w:ascii="Sylfaen" w:hAnsi="Sylfaen"/>
          <w:noProof/>
          <w:szCs w:val="28"/>
        </w:rPr>
        <w:t xml:space="preserve"> </w:t>
      </w:r>
      <w:r w:rsidR="00722C76">
        <w:rPr>
          <w:rFonts w:ascii="Sylfaen" w:eastAsia="Times New Roman" w:hAnsi="Sylfaen"/>
        </w:rPr>
        <w:t>12</w:t>
      </w:r>
      <w:r w:rsidR="006A23F7" w:rsidRPr="002B31E0">
        <w:rPr>
          <w:rFonts w:ascii="Sylfaen" w:eastAsia="Times New Roman" w:hAnsi="Sylfaen"/>
        </w:rPr>
        <w:t>.</w:t>
      </w:r>
      <w:r w:rsidR="00722C76">
        <w:rPr>
          <w:rFonts w:ascii="Sylfaen" w:eastAsia="Times New Roman" w:hAnsi="Sylfaen"/>
        </w:rPr>
        <w:t>5</w:t>
      </w:r>
      <w:r w:rsidR="00EA6B43" w:rsidRPr="002B31E0">
        <w:rPr>
          <w:rFonts w:ascii="Sylfaen" w:eastAsia="Times New Roman" w:hAnsi="Sylfaen"/>
        </w:rPr>
        <w:t>%</w:t>
      </w:r>
      <w:r w:rsidR="00497C95" w:rsidRPr="002B31E0">
        <w:rPr>
          <w:rFonts w:ascii="Sylfaen" w:hAnsi="Sylfaen"/>
          <w:noProof/>
          <w:szCs w:val="28"/>
        </w:rPr>
        <w:t>.</w:t>
      </w:r>
    </w:p>
    <w:p w:rsidR="00497C95" w:rsidRPr="002B31E0" w:rsidRDefault="00497C95" w:rsidP="002A537F">
      <w:pPr>
        <w:spacing w:line="240" w:lineRule="auto"/>
        <w:jc w:val="both"/>
        <w:rPr>
          <w:rFonts w:ascii="Sylfaen" w:hAnsi="Sylfaen"/>
          <w:noProof/>
          <w:szCs w:val="28"/>
        </w:rPr>
      </w:pPr>
    </w:p>
    <w:p w:rsidR="007A360A" w:rsidRPr="002B31E0" w:rsidRDefault="007A360A" w:rsidP="007A360A">
      <w:pPr>
        <w:spacing w:line="240" w:lineRule="auto"/>
        <w:ind w:firstLine="720"/>
        <w:jc w:val="center"/>
        <w:rPr>
          <w:rFonts w:ascii="Sylfaen" w:hAnsi="Sylfaen"/>
          <w:b/>
          <w:noProof/>
          <w:szCs w:val="28"/>
        </w:rPr>
      </w:pPr>
      <w:r w:rsidRPr="002B31E0">
        <w:rPr>
          <w:rFonts w:ascii="Sylfaen" w:hAnsi="Sylfaen" w:cs="Sylfaen"/>
          <w:b/>
          <w:noProof/>
          <w:szCs w:val="28"/>
        </w:rPr>
        <w:t>საქართველოს</w:t>
      </w:r>
      <w:r w:rsidRPr="002B31E0">
        <w:rPr>
          <w:rFonts w:ascii="Sylfaen" w:hAnsi="Sylfaen"/>
          <w:b/>
          <w:noProof/>
          <w:szCs w:val="28"/>
        </w:rPr>
        <w:t xml:space="preserve"> </w:t>
      </w:r>
      <w:r w:rsidRPr="002B31E0">
        <w:rPr>
          <w:rFonts w:ascii="Sylfaen" w:hAnsi="Sylfaen" w:cs="Sylfaen"/>
          <w:b/>
          <w:noProof/>
          <w:szCs w:val="28"/>
        </w:rPr>
        <w:t>იუსტიციის</w:t>
      </w:r>
      <w:r w:rsidRPr="002B31E0">
        <w:rPr>
          <w:rFonts w:ascii="Sylfaen" w:hAnsi="Sylfaen"/>
          <w:b/>
          <w:noProof/>
          <w:szCs w:val="28"/>
        </w:rPr>
        <w:t xml:space="preserve"> </w:t>
      </w:r>
      <w:r w:rsidRPr="002B31E0">
        <w:rPr>
          <w:rFonts w:ascii="Sylfaen" w:hAnsi="Sylfaen" w:cs="Sylfaen"/>
          <w:b/>
          <w:noProof/>
          <w:szCs w:val="28"/>
        </w:rPr>
        <w:t>უმაღლესი</w:t>
      </w:r>
      <w:r w:rsidRPr="002B31E0">
        <w:rPr>
          <w:rFonts w:ascii="Sylfaen" w:hAnsi="Sylfaen"/>
          <w:b/>
          <w:noProof/>
          <w:szCs w:val="28"/>
        </w:rPr>
        <w:t xml:space="preserve"> </w:t>
      </w:r>
      <w:r w:rsidRPr="002B31E0">
        <w:rPr>
          <w:rFonts w:ascii="Sylfaen" w:hAnsi="Sylfaen" w:cs="Sylfaen"/>
          <w:b/>
          <w:noProof/>
          <w:szCs w:val="28"/>
        </w:rPr>
        <w:t>საბჭო</w:t>
      </w:r>
    </w:p>
    <w:p w:rsidR="0066211A" w:rsidRPr="002B31E0" w:rsidRDefault="007A360A" w:rsidP="0009350B">
      <w:pPr>
        <w:ind w:firstLine="720"/>
        <w:jc w:val="both"/>
        <w:rPr>
          <w:rFonts w:ascii="Sylfaen" w:hAnsi="Sylfaen"/>
          <w:noProof/>
          <w:szCs w:val="28"/>
          <w:lang w:val="ka-GE"/>
        </w:rPr>
      </w:pPr>
      <w:r w:rsidRPr="002B31E0">
        <w:rPr>
          <w:rFonts w:ascii="Sylfaen" w:hAnsi="Sylfaen" w:cs="Sylfaen"/>
          <w:bCs/>
          <w:noProof/>
          <w:szCs w:val="28"/>
        </w:rPr>
        <w:t>საქართველოს</w:t>
      </w:r>
      <w:r w:rsidRPr="002B31E0">
        <w:rPr>
          <w:rFonts w:ascii="Sylfaen" w:hAnsi="Sylfaen" w:cs="Arial"/>
          <w:bCs/>
          <w:noProof/>
          <w:szCs w:val="28"/>
        </w:rPr>
        <w:t xml:space="preserve"> </w:t>
      </w:r>
      <w:r w:rsidRPr="002B31E0">
        <w:rPr>
          <w:rFonts w:ascii="Sylfaen" w:hAnsi="Sylfaen" w:cs="Sylfaen"/>
          <w:bCs/>
          <w:noProof/>
          <w:szCs w:val="28"/>
        </w:rPr>
        <w:t>იუსტიციის</w:t>
      </w:r>
      <w:r w:rsidRPr="002B31E0">
        <w:rPr>
          <w:rFonts w:ascii="Sylfaen" w:hAnsi="Sylfaen" w:cs="Arial"/>
          <w:bCs/>
          <w:noProof/>
          <w:szCs w:val="28"/>
        </w:rPr>
        <w:t xml:space="preserve"> </w:t>
      </w:r>
      <w:r w:rsidRPr="002B31E0">
        <w:rPr>
          <w:rFonts w:ascii="Sylfaen" w:hAnsi="Sylfaen" w:cs="Sylfaen"/>
          <w:bCs/>
          <w:noProof/>
          <w:szCs w:val="28"/>
        </w:rPr>
        <w:t>უმაღლესი</w:t>
      </w:r>
      <w:r w:rsidRPr="002B31E0">
        <w:rPr>
          <w:rFonts w:ascii="Sylfaen" w:hAnsi="Sylfaen" w:cs="Arial"/>
          <w:bCs/>
          <w:noProof/>
          <w:szCs w:val="28"/>
        </w:rPr>
        <w:t xml:space="preserve"> </w:t>
      </w:r>
      <w:r w:rsidRPr="002B31E0">
        <w:rPr>
          <w:rFonts w:ascii="Sylfaen" w:hAnsi="Sylfaen" w:cs="Sylfaen"/>
          <w:bCs/>
          <w:noProof/>
          <w:szCs w:val="28"/>
        </w:rPr>
        <w:t>საბჭოს</w:t>
      </w:r>
      <w:r w:rsidRPr="002B31E0">
        <w:rPr>
          <w:rFonts w:ascii="Sylfaen" w:hAnsi="Sylfaen"/>
          <w:noProof/>
          <w:szCs w:val="28"/>
        </w:rPr>
        <w:t xml:space="preserve"> </w:t>
      </w:r>
      <w:r w:rsidR="00DE34B5">
        <w:rPr>
          <w:rFonts w:ascii="Sylfaen" w:hAnsi="Sylfaen"/>
          <w:noProof/>
          <w:szCs w:val="28"/>
        </w:rPr>
        <w:t>2018 წელს</w:t>
      </w:r>
      <w:r w:rsidR="00FE5FBF" w:rsidRPr="002B31E0">
        <w:rPr>
          <w:rFonts w:ascii="Sylfaen" w:hAnsi="Sylfaen"/>
          <w:noProof/>
          <w:szCs w:val="28"/>
        </w:rPr>
        <w:t xml:space="preserve"> </w:t>
      </w:r>
      <w:r w:rsidRPr="002B31E0">
        <w:rPr>
          <w:rFonts w:ascii="Sylfaen" w:hAnsi="Sylfaen" w:cs="Sylfaen"/>
          <w:noProof/>
          <w:szCs w:val="28"/>
        </w:rPr>
        <w:t>სახელმწიფო</w:t>
      </w:r>
      <w:r w:rsidRPr="002B31E0">
        <w:rPr>
          <w:rFonts w:ascii="Sylfaen" w:hAnsi="Sylfaen"/>
          <w:noProof/>
          <w:szCs w:val="28"/>
        </w:rPr>
        <w:t xml:space="preserve"> </w:t>
      </w:r>
      <w:r w:rsidRPr="002B31E0">
        <w:rPr>
          <w:rFonts w:ascii="Sylfaen" w:hAnsi="Sylfaen" w:cs="Sylfaen"/>
          <w:noProof/>
          <w:szCs w:val="28"/>
        </w:rPr>
        <w:t>ბიუჯეტით</w:t>
      </w:r>
      <w:r w:rsidRPr="002B31E0">
        <w:rPr>
          <w:rFonts w:ascii="Sylfaen" w:hAnsi="Sylfaen"/>
          <w:noProof/>
          <w:szCs w:val="28"/>
        </w:rPr>
        <w:t xml:space="preserve"> </w:t>
      </w:r>
      <w:r w:rsidRPr="002B31E0">
        <w:rPr>
          <w:rFonts w:ascii="Sylfaen" w:hAnsi="Sylfaen" w:cs="Sylfaen"/>
          <w:noProof/>
          <w:szCs w:val="28"/>
        </w:rPr>
        <w:t>გამოყოფილმა</w:t>
      </w:r>
      <w:r w:rsidRPr="002B31E0">
        <w:rPr>
          <w:rFonts w:ascii="Sylfaen" w:hAnsi="Sylfaen"/>
          <w:noProof/>
          <w:szCs w:val="28"/>
        </w:rPr>
        <w:t xml:space="preserve"> </w:t>
      </w:r>
      <w:r w:rsidRPr="002B31E0">
        <w:rPr>
          <w:rFonts w:ascii="Sylfaen" w:hAnsi="Sylfaen" w:cs="Sylfaen"/>
          <w:noProof/>
          <w:szCs w:val="28"/>
        </w:rPr>
        <w:t>დაზუსტებულმა</w:t>
      </w:r>
      <w:r w:rsidRPr="002B31E0">
        <w:rPr>
          <w:rFonts w:ascii="Sylfaen" w:hAnsi="Sylfaen"/>
          <w:noProof/>
          <w:szCs w:val="28"/>
        </w:rPr>
        <w:t xml:space="preserve"> </w:t>
      </w:r>
      <w:r w:rsidRPr="002B31E0">
        <w:rPr>
          <w:rFonts w:ascii="Sylfaen" w:hAnsi="Sylfaen" w:cs="Sylfaen"/>
          <w:noProof/>
          <w:szCs w:val="28"/>
        </w:rPr>
        <w:t>ასიგნებებმა</w:t>
      </w:r>
      <w:r w:rsidRPr="002B31E0">
        <w:rPr>
          <w:rFonts w:ascii="Sylfaen" w:hAnsi="Sylfaen"/>
          <w:noProof/>
          <w:szCs w:val="28"/>
        </w:rPr>
        <w:t xml:space="preserve"> </w:t>
      </w:r>
      <w:r w:rsidR="00680859" w:rsidRPr="002B31E0">
        <w:rPr>
          <w:rFonts w:ascii="Sylfaen" w:hAnsi="Sylfaen" w:cs="Sylfaen"/>
          <w:noProof/>
          <w:szCs w:val="28"/>
        </w:rPr>
        <w:t xml:space="preserve">შეადგინა </w:t>
      </w:r>
      <w:r w:rsidR="000F0211">
        <w:rPr>
          <w:rFonts w:ascii="Sylfaen" w:hAnsi="Sylfaen" w:cs="Sylfaen"/>
          <w:noProof/>
          <w:szCs w:val="28"/>
        </w:rPr>
        <w:t>3</w:t>
      </w:r>
      <w:r w:rsidR="00354993" w:rsidRPr="002B31E0">
        <w:rPr>
          <w:rFonts w:ascii="Sylfaen" w:hAnsi="Sylfaen" w:cs="Sylfaen"/>
          <w:noProof/>
          <w:szCs w:val="28"/>
          <w:lang w:val="ka-GE"/>
        </w:rPr>
        <w:t xml:space="preserve"> </w:t>
      </w:r>
      <w:r w:rsidR="000F0211">
        <w:rPr>
          <w:rFonts w:ascii="Sylfaen" w:hAnsi="Sylfaen" w:cs="Sylfaen"/>
          <w:noProof/>
          <w:szCs w:val="28"/>
        </w:rPr>
        <w:t>850</w:t>
      </w:r>
      <w:r w:rsidR="00F417E8" w:rsidRPr="002B31E0">
        <w:rPr>
          <w:rFonts w:ascii="Sylfaen" w:eastAsia="Times New Roman" w:hAnsi="Sylfaen"/>
          <w:color w:val="000000"/>
        </w:rPr>
        <w:t>.</w:t>
      </w:r>
      <w:r w:rsidR="00497C95" w:rsidRPr="002B31E0">
        <w:rPr>
          <w:rFonts w:ascii="Sylfaen" w:eastAsia="Times New Roman" w:hAnsi="Sylfaen"/>
          <w:color w:val="000000"/>
          <w:lang w:val="ka-GE"/>
        </w:rPr>
        <w:t>0</w:t>
      </w:r>
      <w:r w:rsidRPr="002B31E0">
        <w:rPr>
          <w:rFonts w:ascii="Sylfaen" w:eastAsia="Times New Roman" w:hAnsi="Sylfaen"/>
          <w:color w:val="000000"/>
          <w:lang w:val="ka-GE"/>
        </w:rPr>
        <w:t xml:space="preserve"> </w:t>
      </w:r>
      <w:r w:rsidRPr="002B31E0">
        <w:rPr>
          <w:rFonts w:ascii="Sylfaen" w:hAnsi="Sylfaen" w:cs="Sylfaen"/>
          <w:noProof/>
          <w:szCs w:val="28"/>
        </w:rPr>
        <w:t>ათასი</w:t>
      </w:r>
      <w:r w:rsidRPr="002B31E0">
        <w:rPr>
          <w:rFonts w:ascii="Sylfaen" w:hAnsi="Sylfaen"/>
          <w:noProof/>
          <w:szCs w:val="28"/>
        </w:rPr>
        <w:t xml:space="preserve"> </w:t>
      </w:r>
      <w:r w:rsidRPr="002B31E0">
        <w:rPr>
          <w:rFonts w:ascii="Sylfaen" w:hAnsi="Sylfaen" w:cs="Sylfaen"/>
          <w:noProof/>
          <w:szCs w:val="28"/>
        </w:rPr>
        <w:t>ლარი</w:t>
      </w:r>
      <w:r w:rsidRPr="002B31E0">
        <w:rPr>
          <w:rFonts w:ascii="Sylfaen" w:hAnsi="Sylfaen"/>
          <w:noProof/>
          <w:szCs w:val="28"/>
        </w:rPr>
        <w:t xml:space="preserve">, </w:t>
      </w:r>
      <w:r w:rsidRPr="002B31E0">
        <w:rPr>
          <w:rFonts w:ascii="Sylfaen" w:hAnsi="Sylfaen" w:cs="Sylfaen"/>
          <w:noProof/>
          <w:szCs w:val="28"/>
        </w:rPr>
        <w:t>ხოლო</w:t>
      </w:r>
      <w:r w:rsidRPr="002B31E0">
        <w:rPr>
          <w:rFonts w:ascii="Sylfaen" w:hAnsi="Sylfaen"/>
          <w:noProof/>
          <w:szCs w:val="28"/>
        </w:rPr>
        <w:t xml:space="preserve"> </w:t>
      </w:r>
      <w:r w:rsidRPr="002B31E0">
        <w:rPr>
          <w:rFonts w:ascii="Sylfaen" w:hAnsi="Sylfaen" w:cs="Sylfaen"/>
          <w:noProof/>
          <w:szCs w:val="28"/>
        </w:rPr>
        <w:t>ფაქტიურმა</w:t>
      </w:r>
      <w:r w:rsidRPr="002B31E0">
        <w:rPr>
          <w:rFonts w:ascii="Sylfaen" w:hAnsi="Sylfaen"/>
          <w:noProof/>
          <w:szCs w:val="28"/>
        </w:rPr>
        <w:t xml:space="preserve"> </w:t>
      </w:r>
      <w:r w:rsidRPr="002B31E0">
        <w:rPr>
          <w:rFonts w:ascii="Sylfaen" w:hAnsi="Sylfaen" w:cs="Sylfaen"/>
          <w:noProof/>
          <w:szCs w:val="28"/>
        </w:rPr>
        <w:t>დაფინასებამ</w:t>
      </w:r>
      <w:r w:rsidRPr="002B31E0">
        <w:rPr>
          <w:rFonts w:ascii="Sylfaen" w:hAnsi="Sylfaen"/>
          <w:noProof/>
          <w:szCs w:val="28"/>
        </w:rPr>
        <w:t xml:space="preserve"> </w:t>
      </w:r>
      <w:r w:rsidR="0066211A" w:rsidRPr="002B31E0">
        <w:rPr>
          <w:rFonts w:ascii="Sylfaen" w:hAnsi="Sylfaen"/>
          <w:noProof/>
          <w:szCs w:val="28"/>
        </w:rPr>
        <w:t>-</w:t>
      </w:r>
      <w:r w:rsidR="000F0211">
        <w:rPr>
          <w:rFonts w:ascii="Sylfaen" w:hAnsi="Sylfaen"/>
          <w:noProof/>
          <w:szCs w:val="28"/>
        </w:rPr>
        <w:t>3</w:t>
      </w:r>
      <w:r w:rsidR="00354993" w:rsidRPr="002B31E0">
        <w:rPr>
          <w:rFonts w:ascii="Sylfaen" w:hAnsi="Sylfaen"/>
          <w:noProof/>
          <w:szCs w:val="28"/>
          <w:lang w:val="ka-GE"/>
        </w:rPr>
        <w:t xml:space="preserve"> </w:t>
      </w:r>
      <w:r w:rsidR="000F0211">
        <w:rPr>
          <w:rFonts w:ascii="Sylfaen" w:hAnsi="Sylfaen"/>
          <w:noProof/>
          <w:szCs w:val="28"/>
        </w:rPr>
        <w:t>456</w:t>
      </w:r>
      <w:r w:rsidR="00F417E8" w:rsidRPr="002B31E0">
        <w:rPr>
          <w:rFonts w:ascii="Sylfaen" w:eastAsia="Times New Roman" w:hAnsi="Sylfaen"/>
          <w:color w:val="000000"/>
        </w:rPr>
        <w:t>.</w:t>
      </w:r>
      <w:r w:rsidR="000F0211">
        <w:rPr>
          <w:rFonts w:ascii="Sylfaen" w:eastAsia="Times New Roman" w:hAnsi="Sylfaen"/>
          <w:color w:val="000000"/>
        </w:rPr>
        <w:t>5</w:t>
      </w:r>
      <w:r w:rsidRPr="002B31E0">
        <w:rPr>
          <w:rFonts w:ascii="Sylfaen" w:eastAsia="Times New Roman" w:hAnsi="Sylfaen"/>
          <w:color w:val="000000"/>
          <w:lang w:val="ka-GE"/>
        </w:rPr>
        <w:t xml:space="preserve"> </w:t>
      </w:r>
      <w:r w:rsidRPr="002B31E0">
        <w:rPr>
          <w:rFonts w:ascii="Sylfaen" w:hAnsi="Sylfaen" w:cs="Sylfaen"/>
          <w:noProof/>
          <w:szCs w:val="28"/>
        </w:rPr>
        <w:t>ათასი</w:t>
      </w:r>
      <w:r w:rsidRPr="002B31E0">
        <w:rPr>
          <w:rFonts w:ascii="Sylfaen" w:hAnsi="Sylfaen"/>
          <w:noProof/>
          <w:szCs w:val="28"/>
        </w:rPr>
        <w:t xml:space="preserve"> </w:t>
      </w:r>
      <w:r w:rsidRPr="002B31E0">
        <w:rPr>
          <w:rFonts w:ascii="Sylfaen" w:hAnsi="Sylfaen" w:cs="Sylfaen"/>
          <w:noProof/>
          <w:szCs w:val="28"/>
        </w:rPr>
        <w:t>ლარი</w:t>
      </w:r>
      <w:r w:rsidRPr="002B31E0">
        <w:rPr>
          <w:rFonts w:ascii="Sylfaen" w:hAnsi="Sylfaen"/>
          <w:noProof/>
          <w:szCs w:val="28"/>
        </w:rPr>
        <w:t xml:space="preserve">, </w:t>
      </w:r>
      <w:r w:rsidR="002E74FF" w:rsidRPr="002B31E0">
        <w:rPr>
          <w:rFonts w:ascii="Sylfaen" w:hAnsi="Sylfaen" w:cs="Sylfaen"/>
          <w:noProof/>
          <w:szCs w:val="28"/>
        </w:rPr>
        <w:t xml:space="preserve">რაც 2017 წლის შესაბამის </w:t>
      </w:r>
      <w:r w:rsidR="00C63476" w:rsidRPr="002B31E0">
        <w:rPr>
          <w:rFonts w:ascii="Sylfaen" w:hAnsi="Sylfaen" w:cs="Sylfaen"/>
          <w:noProof/>
          <w:szCs w:val="28"/>
        </w:rPr>
        <w:t>მაჩვენებელზე</w:t>
      </w:r>
      <w:r w:rsidRPr="002B31E0">
        <w:rPr>
          <w:rFonts w:ascii="Sylfaen" w:hAnsi="Sylfaen"/>
          <w:noProof/>
          <w:szCs w:val="28"/>
        </w:rPr>
        <w:t xml:space="preserve"> </w:t>
      </w:r>
      <w:r w:rsidR="000F0211">
        <w:rPr>
          <w:rFonts w:ascii="Sylfaen" w:eastAsia="Times New Roman" w:hAnsi="Sylfaen"/>
          <w:color w:val="000000"/>
        </w:rPr>
        <w:t>898</w:t>
      </w:r>
      <w:r w:rsidR="00F417E8" w:rsidRPr="002B31E0">
        <w:rPr>
          <w:rFonts w:ascii="Sylfaen" w:eastAsia="Times New Roman" w:hAnsi="Sylfaen"/>
          <w:color w:val="000000"/>
        </w:rPr>
        <w:t>.</w:t>
      </w:r>
      <w:r w:rsidR="000F0211">
        <w:rPr>
          <w:rFonts w:ascii="Sylfaen" w:eastAsia="Times New Roman" w:hAnsi="Sylfaen"/>
          <w:color w:val="000000"/>
        </w:rPr>
        <w:t>5</w:t>
      </w:r>
      <w:r w:rsidRPr="002B31E0">
        <w:rPr>
          <w:rFonts w:ascii="Sylfaen" w:eastAsia="Times New Roman" w:hAnsi="Sylfaen"/>
          <w:color w:val="000000"/>
          <w:lang w:val="ka-GE"/>
        </w:rPr>
        <w:t xml:space="preserve"> </w:t>
      </w:r>
      <w:r w:rsidRPr="002B31E0">
        <w:rPr>
          <w:rFonts w:ascii="Sylfaen" w:hAnsi="Sylfaen" w:cs="Sylfaen"/>
          <w:noProof/>
          <w:szCs w:val="28"/>
        </w:rPr>
        <w:t>ათასი</w:t>
      </w:r>
      <w:r w:rsidRPr="002B31E0">
        <w:rPr>
          <w:rFonts w:ascii="Sylfaen" w:hAnsi="Sylfaen"/>
          <w:noProof/>
          <w:szCs w:val="28"/>
        </w:rPr>
        <w:t xml:space="preserve"> </w:t>
      </w:r>
      <w:r w:rsidRPr="002B31E0">
        <w:rPr>
          <w:rFonts w:ascii="Sylfaen" w:hAnsi="Sylfaen" w:cs="Sylfaen"/>
          <w:noProof/>
          <w:szCs w:val="28"/>
        </w:rPr>
        <w:t>ლარით</w:t>
      </w:r>
      <w:r w:rsidRPr="002B31E0">
        <w:rPr>
          <w:rFonts w:ascii="Sylfaen" w:hAnsi="Sylfaen"/>
          <w:noProof/>
          <w:szCs w:val="28"/>
        </w:rPr>
        <w:t xml:space="preserve"> </w:t>
      </w:r>
      <w:r w:rsidR="00497C95" w:rsidRPr="002B31E0">
        <w:rPr>
          <w:rFonts w:ascii="Sylfaen" w:hAnsi="Sylfaen" w:cs="Sylfaen"/>
          <w:noProof/>
          <w:szCs w:val="28"/>
          <w:lang w:val="ka-GE"/>
        </w:rPr>
        <w:t>მეტია.</w:t>
      </w:r>
      <w:r w:rsidRPr="002B31E0">
        <w:rPr>
          <w:rFonts w:ascii="Sylfaen" w:hAnsi="Sylfaen"/>
          <w:noProof/>
          <w:szCs w:val="28"/>
        </w:rPr>
        <w:t xml:space="preserve"> </w:t>
      </w:r>
    </w:p>
    <w:p w:rsidR="00380845" w:rsidRPr="002B31E0" w:rsidRDefault="00DE34B5" w:rsidP="00380845">
      <w:pPr>
        <w:spacing w:line="240" w:lineRule="auto"/>
        <w:jc w:val="right"/>
        <w:rPr>
          <w:rFonts w:ascii="Sylfaen" w:hAnsi="Sylfaen" w:cs="Sylfaen"/>
          <w:i/>
          <w:noProof/>
          <w:sz w:val="16"/>
          <w:szCs w:val="16"/>
          <w:lang w:val="ka-GE"/>
        </w:rPr>
      </w:pPr>
      <w:r>
        <w:rPr>
          <w:rFonts w:ascii="Sylfaen" w:hAnsi="Sylfaen"/>
          <w:i/>
          <w:noProof/>
          <w:sz w:val="16"/>
          <w:szCs w:val="16"/>
        </w:rPr>
        <w:t>2017-2018 წლებში გამოყოფილი</w:t>
      </w:r>
      <w:r w:rsidR="00380845" w:rsidRPr="002B31E0">
        <w:rPr>
          <w:rFonts w:ascii="Sylfaen" w:hAnsi="Sylfaen"/>
          <w:i/>
          <w:noProof/>
          <w:sz w:val="16"/>
          <w:szCs w:val="16"/>
        </w:rPr>
        <w:br/>
        <w:t xml:space="preserve"> </w:t>
      </w:r>
      <w:r w:rsidR="00380845" w:rsidRPr="002B31E0">
        <w:rPr>
          <w:rFonts w:ascii="Sylfaen" w:hAnsi="Sylfaen" w:cs="Sylfaen"/>
          <w:i/>
          <w:noProof/>
          <w:sz w:val="16"/>
          <w:szCs w:val="16"/>
        </w:rPr>
        <w:t>დაზუსტებული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ასიგნებები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და</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ფაქტიური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დაფინანსება</w:t>
      </w:r>
    </w:p>
    <w:p w:rsidR="00F417E8" w:rsidRPr="002B31E0" w:rsidRDefault="009C5365" w:rsidP="00F417E8">
      <w:pPr>
        <w:spacing w:line="240" w:lineRule="auto"/>
        <w:jc w:val="center"/>
        <w:rPr>
          <w:rFonts w:ascii="Sylfaen" w:hAnsi="Sylfaen"/>
          <w:i/>
          <w:noProof/>
          <w:sz w:val="16"/>
          <w:szCs w:val="16"/>
          <w:highlight w:val="yellow"/>
          <w:lang w:val="ka-GE"/>
        </w:rPr>
      </w:pPr>
      <w:r>
        <w:rPr>
          <w:noProof/>
        </w:rPr>
        <w:drawing>
          <wp:inline distT="0" distB="0" distL="0" distR="0" wp14:anchorId="26F95D5B" wp14:editId="74E385AD">
            <wp:extent cx="6477000" cy="2286000"/>
            <wp:effectExtent l="0" t="0" r="0" b="0"/>
            <wp:docPr id="56" name="Chart 56"/>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7A360A" w:rsidRPr="002B31E0" w:rsidRDefault="00F417E8" w:rsidP="00135F66">
      <w:pPr>
        <w:spacing w:line="240" w:lineRule="auto"/>
        <w:ind w:firstLine="720"/>
        <w:jc w:val="both"/>
        <w:rPr>
          <w:rFonts w:ascii="Sylfaen" w:hAnsi="Sylfaen" w:cs="Sylfaen"/>
          <w:noProof/>
          <w:szCs w:val="28"/>
          <w:lang w:val="ka-GE"/>
        </w:rPr>
      </w:pPr>
      <w:r w:rsidRPr="002B31E0">
        <w:rPr>
          <w:rFonts w:ascii="Sylfaen" w:hAnsi="Sylfaen" w:cs="Sylfaen"/>
          <w:noProof/>
          <w:szCs w:val="28"/>
        </w:rPr>
        <w:t xml:space="preserve">საქართველოს იუსტიციის უმაღლესი საბჭოსათვის გამოყოფილ სახსრებში „ხარჯების“ მუხლის საკასო შესრულებამ შეადგინა  - </w:t>
      </w:r>
      <w:r w:rsidR="00497C95" w:rsidRPr="002B31E0">
        <w:rPr>
          <w:rFonts w:ascii="Sylfaen" w:hAnsi="Sylfaen" w:cs="Sylfaen"/>
          <w:noProof/>
          <w:szCs w:val="28"/>
          <w:lang w:val="ka-GE"/>
        </w:rPr>
        <w:t>9</w:t>
      </w:r>
      <w:r w:rsidR="009C5365">
        <w:rPr>
          <w:rFonts w:ascii="Sylfaen" w:hAnsi="Sylfaen" w:cs="Sylfaen"/>
          <w:noProof/>
          <w:szCs w:val="28"/>
        </w:rPr>
        <w:t>6</w:t>
      </w:r>
      <w:r w:rsidRPr="002B31E0">
        <w:rPr>
          <w:rFonts w:ascii="Sylfaen" w:hAnsi="Sylfaen" w:cs="Sylfaen"/>
          <w:noProof/>
          <w:szCs w:val="28"/>
        </w:rPr>
        <w:t>.</w:t>
      </w:r>
      <w:r w:rsidR="009C5365">
        <w:rPr>
          <w:rFonts w:ascii="Sylfaen" w:hAnsi="Sylfaen" w:cs="Sylfaen"/>
          <w:noProof/>
          <w:szCs w:val="28"/>
        </w:rPr>
        <w:t>2</w:t>
      </w:r>
      <w:r w:rsidRPr="002B31E0">
        <w:rPr>
          <w:rFonts w:ascii="Sylfaen" w:hAnsi="Sylfaen" w:cs="Sylfaen"/>
          <w:noProof/>
          <w:szCs w:val="28"/>
        </w:rPr>
        <w:t xml:space="preserve">%, </w:t>
      </w:r>
      <w:r w:rsidR="00497C95" w:rsidRPr="002B31E0">
        <w:rPr>
          <w:rFonts w:ascii="Sylfaen" w:hAnsi="Sylfaen" w:cs="Sylfaen"/>
          <w:noProof/>
          <w:szCs w:val="28"/>
        </w:rPr>
        <w:t xml:space="preserve">ხოლო </w:t>
      </w:r>
      <w:r w:rsidR="004D4B03" w:rsidRPr="002B31E0">
        <w:rPr>
          <w:rFonts w:ascii="Sylfaen" w:hAnsi="Sylfaen"/>
          <w:noProof/>
          <w:szCs w:val="28"/>
          <w:lang w:val="ka-GE"/>
        </w:rPr>
        <w:t>„</w:t>
      </w:r>
      <w:r w:rsidR="004D4B03" w:rsidRPr="002B31E0">
        <w:rPr>
          <w:rFonts w:ascii="Sylfaen" w:hAnsi="Sylfaen" w:cs="Sylfaen"/>
          <w:noProof/>
          <w:szCs w:val="28"/>
        </w:rPr>
        <w:t>არაფინანსური</w:t>
      </w:r>
      <w:r w:rsidR="004D4B03" w:rsidRPr="002B31E0">
        <w:rPr>
          <w:rFonts w:ascii="Sylfaen" w:hAnsi="Sylfaen"/>
          <w:noProof/>
          <w:szCs w:val="28"/>
        </w:rPr>
        <w:t xml:space="preserve"> </w:t>
      </w:r>
      <w:r w:rsidR="004D4B03" w:rsidRPr="002B31E0">
        <w:rPr>
          <w:rFonts w:ascii="Sylfaen" w:hAnsi="Sylfaen" w:cs="Sylfaen"/>
          <w:noProof/>
          <w:szCs w:val="28"/>
        </w:rPr>
        <w:t>აქტივების</w:t>
      </w:r>
      <w:r w:rsidR="004D4B03" w:rsidRPr="002B31E0">
        <w:rPr>
          <w:rFonts w:ascii="Sylfaen" w:hAnsi="Sylfaen"/>
          <w:noProof/>
          <w:szCs w:val="28"/>
        </w:rPr>
        <w:t xml:space="preserve"> </w:t>
      </w:r>
      <w:r w:rsidR="004D4B03" w:rsidRPr="002B31E0">
        <w:rPr>
          <w:rFonts w:ascii="Sylfaen" w:hAnsi="Sylfaen" w:cs="Sylfaen"/>
          <w:noProof/>
          <w:szCs w:val="28"/>
        </w:rPr>
        <w:t>ზრდის</w:t>
      </w:r>
      <w:r w:rsidR="004D4B03" w:rsidRPr="002B31E0">
        <w:rPr>
          <w:rFonts w:ascii="Sylfaen" w:hAnsi="Sylfaen"/>
          <w:noProof/>
          <w:szCs w:val="28"/>
          <w:lang w:val="ka-GE"/>
        </w:rPr>
        <w:t>“</w:t>
      </w:r>
      <w:r w:rsidR="004D4B03" w:rsidRPr="002B31E0">
        <w:rPr>
          <w:rFonts w:ascii="Sylfaen" w:hAnsi="Sylfaen"/>
          <w:noProof/>
          <w:szCs w:val="28"/>
        </w:rPr>
        <w:t xml:space="preserve">  </w:t>
      </w:r>
      <w:r w:rsidR="004D4B03" w:rsidRPr="002B31E0">
        <w:rPr>
          <w:rFonts w:ascii="Sylfaen" w:hAnsi="Sylfaen" w:cs="Sylfaen"/>
          <w:noProof/>
          <w:szCs w:val="28"/>
        </w:rPr>
        <w:t>მუხლით</w:t>
      </w:r>
      <w:r w:rsidR="004D4B03" w:rsidRPr="002B31E0">
        <w:rPr>
          <w:rFonts w:ascii="Sylfaen" w:hAnsi="Sylfaen"/>
          <w:noProof/>
          <w:szCs w:val="28"/>
        </w:rPr>
        <w:t xml:space="preserve"> </w:t>
      </w:r>
      <w:r w:rsidR="004D4B03" w:rsidRPr="002B31E0">
        <w:rPr>
          <w:rFonts w:ascii="Sylfaen" w:hAnsi="Sylfaen"/>
          <w:noProof/>
          <w:szCs w:val="28"/>
          <w:lang w:val="ka-GE"/>
        </w:rPr>
        <w:t xml:space="preserve">- </w:t>
      </w:r>
      <w:r w:rsidR="009C5365">
        <w:rPr>
          <w:rFonts w:ascii="Sylfaen" w:hAnsi="Sylfaen"/>
          <w:noProof/>
          <w:szCs w:val="28"/>
        </w:rPr>
        <w:t>3</w:t>
      </w:r>
      <w:r w:rsidR="004D4B03" w:rsidRPr="002B31E0">
        <w:rPr>
          <w:rFonts w:ascii="Sylfaen" w:hAnsi="Sylfaen"/>
          <w:noProof/>
          <w:szCs w:val="28"/>
        </w:rPr>
        <w:t>.</w:t>
      </w:r>
      <w:r w:rsidR="009C5365">
        <w:rPr>
          <w:rFonts w:ascii="Sylfaen" w:hAnsi="Sylfaen"/>
          <w:noProof/>
          <w:szCs w:val="28"/>
        </w:rPr>
        <w:t>8</w:t>
      </w:r>
      <w:r w:rsidR="004D4B03" w:rsidRPr="002B31E0">
        <w:rPr>
          <w:rFonts w:ascii="Sylfaen" w:eastAsia="Times New Roman" w:hAnsi="Sylfaen"/>
        </w:rPr>
        <w:t>%</w:t>
      </w:r>
      <w:r w:rsidR="00497C95" w:rsidRPr="002B31E0">
        <w:rPr>
          <w:rFonts w:ascii="Sylfaen" w:eastAsia="Times New Roman" w:hAnsi="Sylfaen"/>
          <w:lang w:val="ka-GE"/>
        </w:rPr>
        <w:t>.</w:t>
      </w:r>
    </w:p>
    <w:p w:rsidR="00E717DA" w:rsidRPr="002B31E0" w:rsidRDefault="00E717DA" w:rsidP="00E717DA">
      <w:pPr>
        <w:ind w:firstLine="720"/>
        <w:jc w:val="center"/>
        <w:rPr>
          <w:rFonts w:ascii="Sylfaen" w:hAnsi="Sylfaen" w:cs="Sylfaen"/>
          <w:b/>
          <w:noProof/>
        </w:rPr>
      </w:pPr>
      <w:r w:rsidRPr="002B31E0">
        <w:rPr>
          <w:rFonts w:ascii="Sylfaen" w:hAnsi="Sylfaen" w:cs="Sylfaen"/>
          <w:b/>
          <w:noProof/>
        </w:rPr>
        <w:lastRenderedPageBreak/>
        <w:t>სახელმწიფო რწმუნებულის - გუბერნატორის ადმინისტრაცია აბაშის, ზუგდიდის, მარტვილის, მესტიის, სენაკის, ჩხოროწყუს, წალენჯიხის, ხობის მუნიციპალიტეტებსა და ქალაქ ფოთის მუნიციპალიტეტში</w:t>
      </w:r>
    </w:p>
    <w:p w:rsidR="00574CA6" w:rsidRPr="000F0211" w:rsidRDefault="00A9604A" w:rsidP="00AE0F7D">
      <w:pPr>
        <w:ind w:firstLine="720"/>
        <w:jc w:val="both"/>
        <w:rPr>
          <w:rFonts w:ascii="Sylfaen" w:hAnsi="Sylfaen"/>
          <w:i/>
          <w:noProof/>
          <w:sz w:val="16"/>
          <w:szCs w:val="16"/>
          <w:lang w:val="ka-GE"/>
        </w:rPr>
      </w:pPr>
      <w:r w:rsidRPr="002B31E0">
        <w:rPr>
          <w:rFonts w:ascii="Sylfaen" w:hAnsi="Sylfaen" w:cs="Sylfaen"/>
        </w:rPr>
        <w:t>აბაშის</w:t>
      </w:r>
      <w:r w:rsidRPr="002B31E0">
        <w:rPr>
          <w:rFonts w:ascii="Sylfaen" w:hAnsi="Sylfaen"/>
          <w:lang w:val="ka-GE"/>
        </w:rPr>
        <w:t>,</w:t>
      </w:r>
      <w:r w:rsidRPr="002B31E0">
        <w:rPr>
          <w:rFonts w:ascii="Sylfaen" w:hAnsi="Sylfaen"/>
        </w:rPr>
        <w:t xml:space="preserve"> </w:t>
      </w:r>
      <w:r w:rsidRPr="002B31E0">
        <w:rPr>
          <w:rFonts w:ascii="Sylfaen" w:hAnsi="Sylfaen" w:cs="Sylfaen"/>
        </w:rPr>
        <w:t>ზუგდიდის</w:t>
      </w:r>
      <w:r w:rsidRPr="002B31E0">
        <w:rPr>
          <w:rFonts w:ascii="Sylfaen" w:hAnsi="Sylfaen"/>
        </w:rPr>
        <w:t xml:space="preserve">, </w:t>
      </w:r>
      <w:r w:rsidRPr="002B31E0">
        <w:rPr>
          <w:rFonts w:ascii="Sylfaen" w:hAnsi="Sylfaen" w:cs="Sylfaen"/>
        </w:rPr>
        <w:t>მარტვილის</w:t>
      </w:r>
      <w:r w:rsidRPr="002B31E0">
        <w:rPr>
          <w:rFonts w:ascii="Sylfaen" w:hAnsi="Sylfaen"/>
        </w:rPr>
        <w:t xml:space="preserve">, </w:t>
      </w:r>
      <w:r w:rsidRPr="002B31E0">
        <w:rPr>
          <w:rFonts w:ascii="Sylfaen" w:hAnsi="Sylfaen" w:cs="Sylfaen"/>
        </w:rPr>
        <w:t>მესტიის</w:t>
      </w:r>
      <w:r w:rsidRPr="002B31E0">
        <w:rPr>
          <w:rFonts w:ascii="Sylfaen" w:hAnsi="Sylfaen"/>
        </w:rPr>
        <w:t xml:space="preserve">, </w:t>
      </w:r>
      <w:r w:rsidRPr="002B31E0">
        <w:rPr>
          <w:rFonts w:ascii="Sylfaen" w:hAnsi="Sylfaen" w:cs="Sylfaen"/>
        </w:rPr>
        <w:t>სენაკის</w:t>
      </w:r>
      <w:r w:rsidRPr="002B31E0">
        <w:rPr>
          <w:rFonts w:ascii="Sylfaen" w:hAnsi="Sylfaen"/>
        </w:rPr>
        <w:t xml:space="preserve">, </w:t>
      </w:r>
      <w:r w:rsidRPr="002B31E0">
        <w:rPr>
          <w:rFonts w:ascii="Sylfaen" w:hAnsi="Sylfaen" w:cs="Sylfaen"/>
        </w:rPr>
        <w:t>ჩხოროწყუს</w:t>
      </w:r>
      <w:r w:rsidRPr="002B31E0">
        <w:rPr>
          <w:rFonts w:ascii="Sylfaen" w:hAnsi="Sylfaen"/>
        </w:rPr>
        <w:t xml:space="preserve">, </w:t>
      </w:r>
      <w:r w:rsidRPr="002B31E0">
        <w:rPr>
          <w:rFonts w:ascii="Sylfaen" w:hAnsi="Sylfaen" w:cs="Sylfaen"/>
        </w:rPr>
        <w:t>წალენჯიხის</w:t>
      </w:r>
      <w:r w:rsidRPr="002B31E0">
        <w:rPr>
          <w:rFonts w:ascii="Sylfaen" w:hAnsi="Sylfaen"/>
        </w:rPr>
        <w:t xml:space="preserve">, </w:t>
      </w:r>
      <w:r w:rsidRPr="002B31E0">
        <w:rPr>
          <w:rFonts w:ascii="Sylfaen" w:hAnsi="Sylfaen" w:cs="Sylfaen"/>
        </w:rPr>
        <w:t>ხობის</w:t>
      </w:r>
      <w:r w:rsidRPr="002B31E0">
        <w:rPr>
          <w:rFonts w:ascii="Sylfaen" w:hAnsi="Sylfaen"/>
        </w:rPr>
        <w:t xml:space="preserve"> </w:t>
      </w:r>
      <w:r w:rsidRPr="002B31E0">
        <w:rPr>
          <w:rFonts w:ascii="Sylfaen" w:hAnsi="Sylfaen" w:cs="Sylfaen"/>
        </w:rPr>
        <w:t>მუნიციპალიტეტებსა</w:t>
      </w:r>
      <w:r w:rsidRPr="002B31E0">
        <w:rPr>
          <w:rFonts w:ascii="Sylfaen" w:hAnsi="Sylfaen"/>
        </w:rPr>
        <w:t xml:space="preserve"> </w:t>
      </w:r>
      <w:r w:rsidRPr="002B31E0">
        <w:rPr>
          <w:rFonts w:ascii="Sylfaen" w:hAnsi="Sylfaen" w:cs="Sylfaen"/>
        </w:rPr>
        <w:t>და</w:t>
      </w:r>
      <w:r w:rsidRPr="002B31E0">
        <w:rPr>
          <w:rFonts w:ascii="Sylfaen" w:hAnsi="Sylfaen"/>
        </w:rPr>
        <w:t xml:space="preserve"> </w:t>
      </w:r>
      <w:r w:rsidRPr="002B31E0">
        <w:rPr>
          <w:rFonts w:ascii="Sylfaen" w:hAnsi="Sylfaen" w:cs="Sylfaen"/>
        </w:rPr>
        <w:t>ქალაქ</w:t>
      </w:r>
      <w:r w:rsidRPr="002B31E0">
        <w:rPr>
          <w:rFonts w:ascii="Sylfaen" w:hAnsi="Sylfaen"/>
        </w:rPr>
        <w:t xml:space="preserve"> </w:t>
      </w:r>
      <w:r w:rsidRPr="002B31E0">
        <w:rPr>
          <w:rFonts w:ascii="Sylfaen" w:hAnsi="Sylfaen" w:cs="Sylfaen"/>
        </w:rPr>
        <w:t>ფოთის</w:t>
      </w:r>
      <w:r w:rsidRPr="002B31E0">
        <w:rPr>
          <w:rFonts w:ascii="Sylfaen" w:hAnsi="Sylfaen"/>
        </w:rPr>
        <w:t xml:space="preserve"> </w:t>
      </w:r>
      <w:r w:rsidRPr="002B31E0">
        <w:rPr>
          <w:rFonts w:ascii="Sylfaen" w:hAnsi="Sylfaen" w:cs="Sylfaen"/>
        </w:rPr>
        <w:t>მუნიციპალიტეტში</w:t>
      </w:r>
      <w:r w:rsidRPr="002B31E0">
        <w:rPr>
          <w:rFonts w:ascii="Sylfaen" w:hAnsi="Sylfaen"/>
        </w:rPr>
        <w:t xml:space="preserve"> </w:t>
      </w:r>
      <w:r w:rsidRPr="002B31E0">
        <w:rPr>
          <w:rFonts w:ascii="Sylfaen" w:hAnsi="Sylfaen" w:cs="Sylfaen"/>
        </w:rPr>
        <w:t>სახელმწიფო</w:t>
      </w:r>
      <w:r w:rsidRPr="002B31E0">
        <w:rPr>
          <w:rFonts w:ascii="Sylfaen" w:hAnsi="Sylfaen"/>
        </w:rPr>
        <w:t xml:space="preserve"> </w:t>
      </w:r>
      <w:r w:rsidRPr="002B31E0">
        <w:rPr>
          <w:rFonts w:ascii="Sylfaen" w:hAnsi="Sylfaen" w:cs="Sylfaen"/>
        </w:rPr>
        <w:t>რწმუნებულის</w:t>
      </w:r>
      <w:r w:rsidRPr="002B31E0">
        <w:rPr>
          <w:rFonts w:ascii="Sylfaen" w:hAnsi="Sylfaen"/>
        </w:rPr>
        <w:t>-</w:t>
      </w:r>
      <w:r w:rsidRPr="002B31E0">
        <w:rPr>
          <w:rFonts w:ascii="Sylfaen" w:hAnsi="Sylfaen" w:cs="Sylfaen"/>
        </w:rPr>
        <w:t>გუბერნატორის</w:t>
      </w:r>
      <w:r w:rsidRPr="002B31E0">
        <w:rPr>
          <w:rFonts w:ascii="Sylfaen" w:hAnsi="Sylfaen"/>
        </w:rPr>
        <w:t xml:space="preserve"> </w:t>
      </w:r>
      <w:r w:rsidRPr="002B31E0">
        <w:rPr>
          <w:rFonts w:ascii="Sylfaen" w:hAnsi="Sylfaen" w:cs="Sylfaen"/>
        </w:rPr>
        <w:t>ადმინისტრაციისათვის</w:t>
      </w:r>
      <w:r w:rsidRPr="002B31E0">
        <w:rPr>
          <w:rFonts w:ascii="Sylfaen" w:hAnsi="Sylfaen" w:cs="Sylfaen"/>
          <w:lang w:val="ka-GE"/>
        </w:rPr>
        <w:t xml:space="preserve"> </w:t>
      </w:r>
      <w:r w:rsidR="00DE34B5">
        <w:rPr>
          <w:rFonts w:ascii="Sylfaen" w:hAnsi="Sylfaen"/>
          <w:noProof/>
          <w:szCs w:val="28"/>
        </w:rPr>
        <w:t>2018 წელს</w:t>
      </w:r>
      <w:r w:rsidR="00FE5FBF" w:rsidRPr="002B31E0">
        <w:rPr>
          <w:rFonts w:ascii="Sylfaen" w:hAnsi="Sylfaen"/>
          <w:noProof/>
          <w:szCs w:val="28"/>
        </w:rPr>
        <w:t xml:space="preserve"> </w:t>
      </w:r>
      <w:r w:rsidR="007A360A" w:rsidRPr="002B31E0">
        <w:rPr>
          <w:rFonts w:ascii="Sylfaen" w:hAnsi="Sylfaen" w:cs="Sylfaen"/>
          <w:noProof/>
          <w:szCs w:val="28"/>
        </w:rPr>
        <w:t>სახელმწიფო</w:t>
      </w:r>
      <w:r w:rsidR="007A360A" w:rsidRPr="002B31E0">
        <w:rPr>
          <w:rFonts w:ascii="Sylfaen" w:hAnsi="Sylfaen"/>
          <w:noProof/>
          <w:szCs w:val="28"/>
        </w:rPr>
        <w:t xml:space="preserve"> </w:t>
      </w:r>
      <w:r w:rsidR="007A360A" w:rsidRPr="002B31E0">
        <w:rPr>
          <w:rFonts w:ascii="Sylfaen" w:hAnsi="Sylfaen" w:cs="Sylfaen"/>
          <w:noProof/>
          <w:szCs w:val="28"/>
        </w:rPr>
        <w:t>ბიუჯეტით</w:t>
      </w:r>
      <w:r w:rsidR="007A360A" w:rsidRPr="002B31E0">
        <w:rPr>
          <w:rFonts w:ascii="Sylfaen" w:hAnsi="Sylfaen"/>
          <w:noProof/>
          <w:szCs w:val="28"/>
        </w:rPr>
        <w:t xml:space="preserve"> </w:t>
      </w:r>
      <w:r w:rsidR="007A360A" w:rsidRPr="002B31E0">
        <w:rPr>
          <w:rFonts w:ascii="Sylfaen" w:hAnsi="Sylfaen" w:cs="Sylfaen"/>
          <w:noProof/>
          <w:szCs w:val="28"/>
        </w:rPr>
        <w:t>გამოყოფილმა</w:t>
      </w:r>
      <w:r w:rsidR="007A360A" w:rsidRPr="002B31E0">
        <w:rPr>
          <w:rFonts w:ascii="Sylfaen" w:hAnsi="Sylfaen"/>
          <w:noProof/>
          <w:szCs w:val="28"/>
        </w:rPr>
        <w:t xml:space="preserve"> </w:t>
      </w:r>
      <w:r w:rsidR="007A360A" w:rsidRPr="002B31E0">
        <w:rPr>
          <w:rFonts w:ascii="Sylfaen" w:hAnsi="Sylfaen" w:cs="Sylfaen"/>
          <w:noProof/>
          <w:szCs w:val="28"/>
        </w:rPr>
        <w:t>დაზუსტებულმა</w:t>
      </w:r>
      <w:r w:rsidR="007A360A" w:rsidRPr="002B31E0">
        <w:rPr>
          <w:rFonts w:ascii="Sylfaen" w:hAnsi="Sylfaen"/>
          <w:noProof/>
          <w:szCs w:val="28"/>
        </w:rPr>
        <w:t xml:space="preserve"> </w:t>
      </w:r>
      <w:r w:rsidR="007A360A" w:rsidRPr="002B31E0">
        <w:rPr>
          <w:rFonts w:ascii="Sylfaen" w:hAnsi="Sylfaen" w:cs="Sylfaen"/>
          <w:noProof/>
          <w:szCs w:val="28"/>
        </w:rPr>
        <w:t>ასიგნებებმა</w:t>
      </w:r>
      <w:r w:rsidR="007A360A" w:rsidRPr="002B31E0">
        <w:rPr>
          <w:rFonts w:ascii="Sylfaen" w:hAnsi="Sylfaen"/>
          <w:noProof/>
          <w:szCs w:val="28"/>
        </w:rPr>
        <w:t xml:space="preserve"> </w:t>
      </w:r>
      <w:r w:rsidR="00680859" w:rsidRPr="002B31E0">
        <w:rPr>
          <w:rFonts w:ascii="Sylfaen" w:hAnsi="Sylfaen" w:cs="Sylfaen"/>
          <w:noProof/>
          <w:szCs w:val="28"/>
        </w:rPr>
        <w:t xml:space="preserve">შეადგინა </w:t>
      </w:r>
      <w:r w:rsidR="000F0211">
        <w:rPr>
          <w:rFonts w:ascii="Sylfaen" w:eastAsia="Times New Roman" w:hAnsi="Sylfaen"/>
          <w:color w:val="000000"/>
        </w:rPr>
        <w:t>800</w:t>
      </w:r>
      <w:r w:rsidR="00D41482" w:rsidRPr="002B31E0">
        <w:rPr>
          <w:rFonts w:ascii="Sylfaen" w:eastAsia="Times New Roman" w:hAnsi="Sylfaen"/>
          <w:color w:val="000000"/>
        </w:rPr>
        <w:t>.</w:t>
      </w:r>
      <w:r w:rsidR="00CC0EDD" w:rsidRPr="002B31E0">
        <w:rPr>
          <w:rFonts w:ascii="Sylfaen" w:eastAsia="Times New Roman" w:hAnsi="Sylfaen"/>
          <w:color w:val="000000"/>
          <w:lang w:val="ka-GE"/>
        </w:rPr>
        <w:t>0</w:t>
      </w:r>
      <w:r w:rsidR="007A360A" w:rsidRPr="002B31E0">
        <w:rPr>
          <w:rFonts w:ascii="Sylfaen" w:hAnsi="Sylfaen"/>
          <w:noProof/>
          <w:szCs w:val="28"/>
        </w:rPr>
        <w:t xml:space="preserve"> </w:t>
      </w:r>
      <w:r w:rsidR="007A360A" w:rsidRPr="002B31E0">
        <w:rPr>
          <w:rFonts w:ascii="Sylfaen" w:hAnsi="Sylfaen" w:cs="Sylfaen"/>
          <w:noProof/>
          <w:szCs w:val="28"/>
        </w:rPr>
        <w:t>ათასი</w:t>
      </w:r>
      <w:r w:rsidR="007A360A" w:rsidRPr="002B31E0">
        <w:rPr>
          <w:rFonts w:ascii="Sylfaen" w:hAnsi="Sylfaen"/>
          <w:noProof/>
          <w:szCs w:val="28"/>
        </w:rPr>
        <w:t xml:space="preserve"> </w:t>
      </w:r>
      <w:r w:rsidR="007A360A" w:rsidRPr="002B31E0">
        <w:rPr>
          <w:rFonts w:ascii="Sylfaen" w:hAnsi="Sylfaen" w:cs="Sylfaen"/>
          <w:noProof/>
          <w:szCs w:val="28"/>
        </w:rPr>
        <w:t>ლარი</w:t>
      </w:r>
      <w:r w:rsidR="007A360A" w:rsidRPr="002B31E0">
        <w:rPr>
          <w:rFonts w:ascii="Sylfaen" w:hAnsi="Sylfaen"/>
          <w:noProof/>
          <w:szCs w:val="28"/>
        </w:rPr>
        <w:t>,</w:t>
      </w:r>
      <w:r w:rsidR="002D3593" w:rsidRPr="002B31E0">
        <w:rPr>
          <w:rFonts w:ascii="Sylfaen" w:hAnsi="Sylfaen"/>
          <w:noProof/>
          <w:szCs w:val="28"/>
        </w:rPr>
        <w:t xml:space="preserve"> </w:t>
      </w:r>
      <w:r w:rsidR="007A360A" w:rsidRPr="002B31E0">
        <w:rPr>
          <w:rFonts w:ascii="Sylfaen" w:hAnsi="Sylfaen" w:cs="Sylfaen"/>
          <w:noProof/>
          <w:szCs w:val="28"/>
        </w:rPr>
        <w:t>ხოლო</w:t>
      </w:r>
      <w:r w:rsidR="007A360A" w:rsidRPr="002B31E0">
        <w:rPr>
          <w:rFonts w:ascii="Sylfaen" w:hAnsi="Sylfaen"/>
          <w:noProof/>
          <w:szCs w:val="28"/>
        </w:rPr>
        <w:t xml:space="preserve"> </w:t>
      </w:r>
      <w:r w:rsidR="007A360A" w:rsidRPr="002B31E0">
        <w:rPr>
          <w:rFonts w:ascii="Sylfaen" w:hAnsi="Sylfaen" w:cs="Sylfaen"/>
          <w:noProof/>
          <w:szCs w:val="28"/>
        </w:rPr>
        <w:t>ფაქტიურმა</w:t>
      </w:r>
      <w:r w:rsidR="007A360A" w:rsidRPr="002B31E0">
        <w:rPr>
          <w:rFonts w:ascii="Sylfaen" w:hAnsi="Sylfaen"/>
          <w:noProof/>
          <w:szCs w:val="28"/>
        </w:rPr>
        <w:t xml:space="preserve"> </w:t>
      </w:r>
      <w:r w:rsidR="007A360A" w:rsidRPr="002B31E0">
        <w:rPr>
          <w:rFonts w:ascii="Sylfaen" w:hAnsi="Sylfaen" w:cs="Sylfaen"/>
          <w:noProof/>
          <w:szCs w:val="28"/>
        </w:rPr>
        <w:t>დაფინანსებამ</w:t>
      </w:r>
      <w:r w:rsidR="007A360A" w:rsidRPr="002B31E0">
        <w:rPr>
          <w:rFonts w:ascii="Sylfaen" w:hAnsi="Sylfaen"/>
          <w:noProof/>
          <w:szCs w:val="28"/>
        </w:rPr>
        <w:t xml:space="preserve"> - </w:t>
      </w:r>
      <w:r w:rsidR="000F0211">
        <w:rPr>
          <w:rFonts w:ascii="Sylfaen" w:eastAsia="Times New Roman" w:hAnsi="Sylfaen"/>
          <w:color w:val="000000"/>
        </w:rPr>
        <w:t>786</w:t>
      </w:r>
      <w:r w:rsidR="00D41482" w:rsidRPr="002B31E0">
        <w:rPr>
          <w:rFonts w:ascii="Sylfaen" w:eastAsia="Times New Roman" w:hAnsi="Sylfaen"/>
          <w:color w:val="000000"/>
        </w:rPr>
        <w:t>.</w:t>
      </w:r>
      <w:r w:rsidR="000F0211">
        <w:rPr>
          <w:rFonts w:ascii="Sylfaen" w:eastAsia="Times New Roman" w:hAnsi="Sylfaen"/>
          <w:color w:val="000000"/>
        </w:rPr>
        <w:t>2</w:t>
      </w:r>
      <w:r w:rsidR="007A360A" w:rsidRPr="002B31E0">
        <w:rPr>
          <w:rFonts w:ascii="Sylfaen" w:hAnsi="Sylfaen"/>
          <w:noProof/>
          <w:szCs w:val="28"/>
        </w:rPr>
        <w:t xml:space="preserve"> </w:t>
      </w:r>
      <w:r w:rsidR="007A360A" w:rsidRPr="002B31E0">
        <w:rPr>
          <w:rFonts w:ascii="Sylfaen" w:hAnsi="Sylfaen" w:cs="Sylfaen"/>
          <w:noProof/>
          <w:szCs w:val="28"/>
        </w:rPr>
        <w:t>ათასი</w:t>
      </w:r>
      <w:r w:rsidR="007A360A" w:rsidRPr="002B31E0">
        <w:rPr>
          <w:rFonts w:ascii="Sylfaen" w:hAnsi="Sylfaen"/>
          <w:noProof/>
          <w:szCs w:val="28"/>
        </w:rPr>
        <w:t xml:space="preserve"> </w:t>
      </w:r>
      <w:r w:rsidR="007A360A" w:rsidRPr="002B31E0">
        <w:rPr>
          <w:rFonts w:ascii="Sylfaen" w:hAnsi="Sylfaen" w:cs="Sylfaen"/>
          <w:noProof/>
          <w:szCs w:val="28"/>
        </w:rPr>
        <w:t>ლარი</w:t>
      </w:r>
      <w:r w:rsidR="007A360A" w:rsidRPr="002B31E0">
        <w:rPr>
          <w:rFonts w:ascii="Sylfaen" w:hAnsi="Sylfaen"/>
          <w:noProof/>
          <w:szCs w:val="28"/>
        </w:rPr>
        <w:t xml:space="preserve">, </w:t>
      </w:r>
      <w:r w:rsidR="002E74FF" w:rsidRPr="002B31E0">
        <w:rPr>
          <w:rFonts w:ascii="Sylfaen" w:hAnsi="Sylfaen" w:cs="Sylfaen"/>
          <w:noProof/>
          <w:szCs w:val="28"/>
        </w:rPr>
        <w:t xml:space="preserve">რაც 2017 წლის შესაბამის </w:t>
      </w:r>
      <w:r w:rsidR="00C63476" w:rsidRPr="002B31E0">
        <w:rPr>
          <w:rFonts w:ascii="Sylfaen" w:hAnsi="Sylfaen" w:cs="Sylfaen"/>
          <w:noProof/>
          <w:szCs w:val="28"/>
        </w:rPr>
        <w:t>მაჩვენებელზე</w:t>
      </w:r>
      <w:r w:rsidR="007A360A" w:rsidRPr="002B31E0">
        <w:rPr>
          <w:rFonts w:ascii="Sylfaen" w:hAnsi="Sylfaen"/>
          <w:noProof/>
          <w:szCs w:val="28"/>
        </w:rPr>
        <w:t xml:space="preserve"> </w:t>
      </w:r>
      <w:r w:rsidR="000F0211">
        <w:rPr>
          <w:rFonts w:ascii="Sylfaen" w:eastAsia="Times New Roman" w:hAnsi="Sylfaen"/>
        </w:rPr>
        <w:t>1</w:t>
      </w:r>
      <w:r w:rsidR="00D41482" w:rsidRPr="002B31E0">
        <w:rPr>
          <w:rFonts w:ascii="Sylfaen" w:eastAsia="Times New Roman" w:hAnsi="Sylfaen"/>
        </w:rPr>
        <w:t>.</w:t>
      </w:r>
      <w:r w:rsidR="00795B7B">
        <w:rPr>
          <w:rFonts w:ascii="Sylfaen" w:eastAsia="Times New Roman" w:hAnsi="Sylfaen"/>
        </w:rPr>
        <w:t>0</w:t>
      </w:r>
      <w:r w:rsidR="002D3593" w:rsidRPr="002B31E0">
        <w:rPr>
          <w:rFonts w:ascii="Sylfaen" w:eastAsia="Times New Roman" w:hAnsi="Sylfaen"/>
        </w:rPr>
        <w:t xml:space="preserve"> </w:t>
      </w:r>
      <w:r w:rsidR="007A360A" w:rsidRPr="002B31E0">
        <w:rPr>
          <w:rFonts w:ascii="Sylfaen" w:hAnsi="Sylfaen" w:cs="Sylfaen"/>
          <w:noProof/>
          <w:szCs w:val="28"/>
        </w:rPr>
        <w:t>ათასი</w:t>
      </w:r>
      <w:r w:rsidR="007A360A" w:rsidRPr="002B31E0">
        <w:rPr>
          <w:rFonts w:ascii="Sylfaen" w:hAnsi="Sylfaen"/>
          <w:noProof/>
          <w:szCs w:val="28"/>
        </w:rPr>
        <w:t xml:space="preserve"> </w:t>
      </w:r>
      <w:r w:rsidR="007A360A" w:rsidRPr="002B31E0">
        <w:rPr>
          <w:rFonts w:ascii="Sylfaen" w:hAnsi="Sylfaen" w:cs="Sylfaen"/>
          <w:noProof/>
          <w:szCs w:val="28"/>
        </w:rPr>
        <w:t>ლარით</w:t>
      </w:r>
      <w:r w:rsidR="007A360A" w:rsidRPr="002B31E0">
        <w:rPr>
          <w:rFonts w:ascii="Sylfaen" w:hAnsi="Sylfaen"/>
          <w:noProof/>
          <w:szCs w:val="28"/>
        </w:rPr>
        <w:t xml:space="preserve"> </w:t>
      </w:r>
      <w:r w:rsidR="000F0211">
        <w:rPr>
          <w:rFonts w:ascii="Sylfaen" w:hAnsi="Sylfaen" w:cs="Sylfaen"/>
          <w:noProof/>
          <w:szCs w:val="28"/>
          <w:lang w:val="ka-GE"/>
        </w:rPr>
        <w:t>მეტია.</w:t>
      </w:r>
    </w:p>
    <w:p w:rsidR="00380845" w:rsidRPr="002B31E0" w:rsidRDefault="00DE34B5" w:rsidP="00380845">
      <w:pPr>
        <w:spacing w:line="240" w:lineRule="auto"/>
        <w:jc w:val="right"/>
        <w:rPr>
          <w:rFonts w:ascii="Sylfaen" w:hAnsi="Sylfaen"/>
          <w:i/>
          <w:noProof/>
          <w:sz w:val="16"/>
          <w:szCs w:val="16"/>
        </w:rPr>
      </w:pPr>
      <w:r>
        <w:rPr>
          <w:rFonts w:ascii="Sylfaen" w:hAnsi="Sylfaen"/>
          <w:i/>
          <w:noProof/>
          <w:sz w:val="16"/>
          <w:szCs w:val="16"/>
        </w:rPr>
        <w:t>2017-2018 წლებში გამოყოფილი</w:t>
      </w:r>
      <w:r w:rsidR="00380845" w:rsidRPr="002B31E0">
        <w:rPr>
          <w:rFonts w:ascii="Sylfaen" w:hAnsi="Sylfaen"/>
          <w:i/>
          <w:noProof/>
          <w:sz w:val="16"/>
          <w:szCs w:val="16"/>
        </w:rPr>
        <w:br/>
        <w:t xml:space="preserve"> </w:t>
      </w:r>
      <w:r w:rsidR="00380845" w:rsidRPr="002B31E0">
        <w:rPr>
          <w:rFonts w:ascii="Sylfaen" w:hAnsi="Sylfaen" w:cs="Sylfaen"/>
          <w:i/>
          <w:noProof/>
          <w:sz w:val="16"/>
          <w:szCs w:val="16"/>
        </w:rPr>
        <w:t>დაზუსტებული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ასიგნებები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და</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ფაქტიური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დაფინანსება</w:t>
      </w:r>
    </w:p>
    <w:p w:rsidR="007A360A" w:rsidRPr="002B31E0" w:rsidRDefault="000F0211" w:rsidP="000F0211">
      <w:pPr>
        <w:spacing w:after="0" w:line="240" w:lineRule="auto"/>
        <w:jc w:val="center"/>
        <w:rPr>
          <w:rFonts w:ascii="Sylfaen" w:hAnsi="Sylfaen"/>
          <w:noProof/>
          <w:szCs w:val="28"/>
          <w:highlight w:val="yellow"/>
          <w:lang w:val="de-DE"/>
        </w:rPr>
      </w:pPr>
      <w:r>
        <w:rPr>
          <w:noProof/>
        </w:rPr>
        <w:drawing>
          <wp:inline distT="0" distB="0" distL="0" distR="0" wp14:anchorId="30705CB7" wp14:editId="4AC2ABE8">
            <wp:extent cx="6800850" cy="1998921"/>
            <wp:effectExtent l="0" t="0" r="0" b="1905"/>
            <wp:docPr id="57" name="Chart 57"/>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795B7B" w:rsidRPr="00383659" w:rsidRDefault="00383659" w:rsidP="000F0211">
      <w:pPr>
        <w:spacing w:after="0"/>
        <w:ind w:firstLine="720"/>
        <w:jc w:val="both"/>
        <w:rPr>
          <w:rFonts w:ascii="Sylfaen" w:hAnsi="Sylfaen" w:cs="Sylfaen"/>
        </w:rPr>
      </w:pPr>
      <w:r>
        <w:rPr>
          <w:rFonts w:ascii="Sylfaen" w:hAnsi="Sylfaen" w:cs="Sylfaen"/>
        </w:rPr>
        <w:t>ადმინისტრაციისათვის</w:t>
      </w:r>
      <w:r w:rsidRPr="00383659">
        <w:rPr>
          <w:rFonts w:ascii="Sylfaen" w:hAnsi="Sylfaen" w:cs="Sylfaen"/>
        </w:rPr>
        <w:t xml:space="preserve"> </w:t>
      </w:r>
      <w:r>
        <w:rPr>
          <w:rFonts w:ascii="Sylfaen" w:hAnsi="Sylfaen" w:cs="Sylfaen"/>
        </w:rPr>
        <w:t>გამოყოფილ</w:t>
      </w:r>
      <w:r w:rsidRPr="00383659">
        <w:rPr>
          <w:rFonts w:ascii="Sylfaen" w:hAnsi="Sylfaen" w:cs="Sylfaen"/>
        </w:rPr>
        <w:t xml:space="preserve"> </w:t>
      </w:r>
      <w:r>
        <w:rPr>
          <w:rFonts w:ascii="Sylfaen" w:hAnsi="Sylfaen" w:cs="Sylfaen"/>
        </w:rPr>
        <w:t>სახსრებში</w:t>
      </w:r>
      <w:r w:rsidRPr="00383659">
        <w:rPr>
          <w:rFonts w:ascii="Sylfaen" w:hAnsi="Sylfaen" w:cs="Sylfaen"/>
        </w:rPr>
        <w:t xml:space="preserve"> „</w:t>
      </w:r>
      <w:r>
        <w:rPr>
          <w:rFonts w:ascii="Sylfaen" w:hAnsi="Sylfaen" w:cs="Sylfaen"/>
        </w:rPr>
        <w:t>ხარჯების</w:t>
      </w:r>
      <w:r w:rsidRPr="00383659">
        <w:rPr>
          <w:rFonts w:ascii="Sylfaen" w:hAnsi="Sylfaen" w:cs="Sylfaen"/>
        </w:rPr>
        <w:t xml:space="preserve">“ </w:t>
      </w:r>
      <w:r>
        <w:rPr>
          <w:rFonts w:ascii="Sylfaen" w:hAnsi="Sylfaen" w:cs="Sylfaen"/>
        </w:rPr>
        <w:t>მუხლის</w:t>
      </w:r>
      <w:r w:rsidRPr="00383659">
        <w:rPr>
          <w:rFonts w:ascii="Sylfaen" w:hAnsi="Sylfaen" w:cs="Sylfaen"/>
        </w:rPr>
        <w:t xml:space="preserve"> </w:t>
      </w:r>
      <w:r>
        <w:rPr>
          <w:rFonts w:ascii="Sylfaen" w:hAnsi="Sylfaen" w:cs="Sylfaen"/>
        </w:rPr>
        <w:t>საკასო</w:t>
      </w:r>
      <w:r w:rsidRPr="00383659">
        <w:rPr>
          <w:rFonts w:ascii="Sylfaen" w:hAnsi="Sylfaen" w:cs="Sylfaen"/>
        </w:rPr>
        <w:t xml:space="preserve"> </w:t>
      </w:r>
      <w:r>
        <w:rPr>
          <w:rFonts w:ascii="Sylfaen" w:hAnsi="Sylfaen" w:cs="Sylfaen"/>
        </w:rPr>
        <w:t>შესრულებამ</w:t>
      </w:r>
      <w:r w:rsidRPr="00383659">
        <w:rPr>
          <w:rFonts w:ascii="Sylfaen" w:hAnsi="Sylfaen" w:cs="Sylfaen"/>
        </w:rPr>
        <w:t xml:space="preserve"> </w:t>
      </w:r>
      <w:r>
        <w:rPr>
          <w:rFonts w:ascii="Sylfaen" w:hAnsi="Sylfaen" w:cs="Sylfaen"/>
        </w:rPr>
        <w:t>შეადგინა</w:t>
      </w:r>
      <w:r w:rsidRPr="00383659">
        <w:rPr>
          <w:rFonts w:ascii="Sylfaen" w:hAnsi="Sylfaen" w:cs="Sylfaen"/>
        </w:rPr>
        <w:t xml:space="preserve"> 9</w:t>
      </w:r>
      <w:r>
        <w:rPr>
          <w:rFonts w:ascii="Sylfaen" w:hAnsi="Sylfaen" w:cs="Sylfaen"/>
          <w:lang w:val="ka-GE"/>
        </w:rPr>
        <w:t>9</w:t>
      </w:r>
      <w:r w:rsidRPr="00383659">
        <w:rPr>
          <w:rFonts w:ascii="Sylfaen" w:hAnsi="Sylfaen" w:cs="Sylfaen"/>
        </w:rPr>
        <w:t>.</w:t>
      </w:r>
      <w:r w:rsidR="000F0211">
        <w:rPr>
          <w:rFonts w:ascii="Sylfaen" w:hAnsi="Sylfaen" w:cs="Sylfaen"/>
          <w:lang w:val="ka-GE"/>
        </w:rPr>
        <w:t>2</w:t>
      </w:r>
      <w:r w:rsidRPr="00383659">
        <w:rPr>
          <w:rFonts w:ascii="Sylfaen" w:hAnsi="Sylfaen" w:cs="Sylfaen"/>
        </w:rPr>
        <w:t xml:space="preserve">% , </w:t>
      </w:r>
      <w:r>
        <w:rPr>
          <w:rFonts w:ascii="Sylfaen" w:hAnsi="Sylfaen" w:cs="Sylfaen"/>
        </w:rPr>
        <w:t>ხოლო</w:t>
      </w:r>
      <w:r w:rsidRPr="00383659">
        <w:rPr>
          <w:rFonts w:ascii="Sylfaen" w:hAnsi="Sylfaen" w:cs="Sylfaen"/>
        </w:rPr>
        <w:t xml:space="preserve"> „</w:t>
      </w:r>
      <w:r>
        <w:rPr>
          <w:rFonts w:ascii="Sylfaen" w:hAnsi="Sylfaen" w:cs="Sylfaen"/>
        </w:rPr>
        <w:t>არაფინანსური</w:t>
      </w:r>
      <w:r w:rsidRPr="00383659">
        <w:rPr>
          <w:rFonts w:ascii="Sylfaen" w:hAnsi="Sylfaen" w:cs="Sylfaen"/>
        </w:rPr>
        <w:t xml:space="preserve"> </w:t>
      </w:r>
      <w:r>
        <w:rPr>
          <w:rFonts w:ascii="Sylfaen" w:hAnsi="Sylfaen" w:cs="Sylfaen"/>
        </w:rPr>
        <w:t>აქტივების</w:t>
      </w:r>
      <w:r w:rsidRPr="00383659">
        <w:rPr>
          <w:rFonts w:ascii="Sylfaen" w:hAnsi="Sylfaen" w:cs="Sylfaen"/>
        </w:rPr>
        <w:t xml:space="preserve"> </w:t>
      </w:r>
      <w:r>
        <w:rPr>
          <w:rFonts w:ascii="Sylfaen" w:hAnsi="Sylfaen" w:cs="Sylfaen"/>
        </w:rPr>
        <w:t>ზრდის</w:t>
      </w:r>
      <w:r w:rsidRPr="00383659">
        <w:rPr>
          <w:rFonts w:ascii="Sylfaen" w:hAnsi="Sylfaen" w:cs="Sylfaen"/>
        </w:rPr>
        <w:t xml:space="preserve">“ </w:t>
      </w:r>
      <w:r>
        <w:rPr>
          <w:rFonts w:ascii="Sylfaen" w:hAnsi="Sylfaen" w:cs="Sylfaen"/>
        </w:rPr>
        <w:t>მუხლის</w:t>
      </w:r>
      <w:r w:rsidRPr="00383659">
        <w:rPr>
          <w:rFonts w:ascii="Sylfaen" w:hAnsi="Sylfaen" w:cs="Sylfaen"/>
        </w:rPr>
        <w:t xml:space="preserve"> – </w:t>
      </w:r>
      <w:r>
        <w:rPr>
          <w:rFonts w:ascii="Sylfaen" w:hAnsi="Sylfaen" w:cs="Sylfaen"/>
          <w:lang w:val="ka-GE"/>
        </w:rPr>
        <w:t>0</w:t>
      </w:r>
      <w:r w:rsidRPr="00383659">
        <w:rPr>
          <w:rFonts w:ascii="Sylfaen" w:hAnsi="Sylfaen" w:cs="Sylfaen"/>
        </w:rPr>
        <w:t>.</w:t>
      </w:r>
      <w:r w:rsidR="000F0211">
        <w:rPr>
          <w:rFonts w:ascii="Sylfaen" w:hAnsi="Sylfaen" w:cs="Sylfaen"/>
          <w:lang w:val="ka-GE"/>
        </w:rPr>
        <w:t>8</w:t>
      </w:r>
      <w:r w:rsidRPr="00383659">
        <w:rPr>
          <w:rFonts w:ascii="Sylfaen" w:hAnsi="Sylfaen" w:cs="Sylfaen"/>
        </w:rPr>
        <w:t>%</w:t>
      </w:r>
    </w:p>
    <w:p w:rsidR="000F0211" w:rsidRDefault="000F0211" w:rsidP="00E717DA">
      <w:pPr>
        <w:ind w:firstLine="720"/>
        <w:jc w:val="center"/>
        <w:rPr>
          <w:rFonts w:ascii="Sylfaen" w:eastAsia="Times New Roman" w:hAnsi="Sylfaen" w:cs="Calibri"/>
          <w:b/>
          <w:bCs/>
          <w:color w:val="000000"/>
        </w:rPr>
      </w:pPr>
    </w:p>
    <w:p w:rsidR="00E717DA" w:rsidRPr="002B31E0" w:rsidRDefault="00E717DA" w:rsidP="000F0211">
      <w:pPr>
        <w:spacing w:after="0"/>
        <w:ind w:firstLine="720"/>
        <w:jc w:val="center"/>
        <w:rPr>
          <w:rFonts w:ascii="Sylfaen" w:eastAsia="Times New Roman" w:hAnsi="Sylfaen" w:cs="Calibri"/>
          <w:b/>
          <w:bCs/>
          <w:color w:val="000000"/>
        </w:rPr>
      </w:pPr>
      <w:r w:rsidRPr="002B31E0">
        <w:rPr>
          <w:rFonts w:ascii="Sylfaen" w:eastAsia="Times New Roman" w:hAnsi="Sylfaen" w:cs="Calibri"/>
          <w:b/>
          <w:bCs/>
          <w:color w:val="000000"/>
        </w:rPr>
        <w:t>სახელმწიფო რწმუნებულის – გუბერნატორის ადმინისტრაცია ლანჩხუთის, ოზურგეთისა და ჩოხატაურის მუნიციპალიტეტებში</w:t>
      </w:r>
    </w:p>
    <w:p w:rsidR="00F05BD7" w:rsidRPr="002B31E0" w:rsidRDefault="00A9604A" w:rsidP="000F0211">
      <w:pPr>
        <w:spacing w:after="0"/>
        <w:ind w:firstLine="720"/>
        <w:jc w:val="both"/>
        <w:rPr>
          <w:rFonts w:ascii="Sylfaen" w:hAnsi="Sylfaen" w:cs="Sylfaen"/>
        </w:rPr>
      </w:pPr>
      <w:r w:rsidRPr="002B31E0">
        <w:rPr>
          <w:rFonts w:ascii="Sylfaen" w:hAnsi="Sylfaen" w:cs="Sylfaen"/>
        </w:rPr>
        <w:t>ლანჩხუთის, ოზურგეთისა და ჩოხატაურის მუნიციპალიტეტებში სახელმწიფო რწმუნებულისგუბერნატორის ადმინისტრაციისათვის</w:t>
      </w:r>
      <w:r w:rsidR="00C3389C" w:rsidRPr="002B31E0">
        <w:rPr>
          <w:rFonts w:ascii="Sylfaen" w:hAnsi="Sylfaen" w:cs="Sylfaen"/>
        </w:rPr>
        <w:t xml:space="preserve"> </w:t>
      </w:r>
      <w:r w:rsidR="00DE34B5">
        <w:rPr>
          <w:rFonts w:ascii="Sylfaen" w:hAnsi="Sylfaen" w:cs="Sylfaen"/>
        </w:rPr>
        <w:t>2018 წელს</w:t>
      </w:r>
      <w:r w:rsidR="00FE5FBF" w:rsidRPr="002B31E0">
        <w:rPr>
          <w:rFonts w:ascii="Sylfaen" w:hAnsi="Sylfaen" w:cs="Sylfaen"/>
        </w:rPr>
        <w:t xml:space="preserve"> </w:t>
      </w:r>
      <w:r w:rsidR="007A360A" w:rsidRPr="002B31E0">
        <w:rPr>
          <w:rFonts w:ascii="Sylfaen" w:hAnsi="Sylfaen" w:cs="Sylfaen"/>
        </w:rPr>
        <w:t xml:space="preserve">სახელმწიფო ბიუჯეტით გამოყოფილმა დაზუსტებულმა ასიგნებებმა </w:t>
      </w:r>
      <w:r w:rsidR="00680859" w:rsidRPr="002B31E0">
        <w:rPr>
          <w:rFonts w:ascii="Sylfaen" w:hAnsi="Sylfaen" w:cs="Sylfaen"/>
        </w:rPr>
        <w:t xml:space="preserve">შეადგინა </w:t>
      </w:r>
      <w:r w:rsidR="000F0211">
        <w:rPr>
          <w:rFonts w:ascii="Sylfaen" w:hAnsi="Sylfaen" w:cs="Sylfaen"/>
        </w:rPr>
        <w:t>610</w:t>
      </w:r>
      <w:r w:rsidR="00D41482" w:rsidRPr="002B31E0">
        <w:rPr>
          <w:rFonts w:ascii="Sylfaen" w:hAnsi="Sylfaen" w:cs="Sylfaen"/>
        </w:rPr>
        <w:t>.</w:t>
      </w:r>
      <w:r w:rsidR="00AE5D16" w:rsidRPr="002B31E0">
        <w:rPr>
          <w:rFonts w:ascii="Sylfaen" w:hAnsi="Sylfaen" w:cs="Sylfaen"/>
        </w:rPr>
        <w:t>0</w:t>
      </w:r>
      <w:r w:rsidR="007A360A" w:rsidRPr="002B31E0">
        <w:rPr>
          <w:rFonts w:ascii="Sylfaen" w:hAnsi="Sylfaen" w:cs="Sylfaen"/>
        </w:rPr>
        <w:t xml:space="preserve"> ათასი ლარი, ხოლო ფაქტიურმა დაფინანსებამ - </w:t>
      </w:r>
      <w:r w:rsidR="000F0211">
        <w:rPr>
          <w:rFonts w:ascii="Sylfaen" w:hAnsi="Sylfaen" w:cs="Sylfaen"/>
        </w:rPr>
        <w:t>607</w:t>
      </w:r>
      <w:r w:rsidR="00D41482" w:rsidRPr="002B31E0">
        <w:rPr>
          <w:rFonts w:ascii="Sylfaen" w:hAnsi="Sylfaen" w:cs="Sylfaen"/>
        </w:rPr>
        <w:t>.</w:t>
      </w:r>
      <w:r w:rsidR="000F0211">
        <w:rPr>
          <w:rFonts w:ascii="Sylfaen" w:hAnsi="Sylfaen" w:cs="Sylfaen"/>
        </w:rPr>
        <w:t>5</w:t>
      </w:r>
      <w:r w:rsidR="007A360A" w:rsidRPr="002B31E0">
        <w:rPr>
          <w:rFonts w:ascii="Sylfaen" w:hAnsi="Sylfaen" w:cs="Sylfaen"/>
        </w:rPr>
        <w:t xml:space="preserve"> ათასი ლარი, </w:t>
      </w:r>
      <w:r w:rsidR="002E74FF" w:rsidRPr="002B31E0">
        <w:rPr>
          <w:rFonts w:ascii="Sylfaen" w:hAnsi="Sylfaen" w:cs="Sylfaen"/>
        </w:rPr>
        <w:t xml:space="preserve">რაც 2017 წლის შესაბამის </w:t>
      </w:r>
      <w:r w:rsidR="00C63476" w:rsidRPr="002B31E0">
        <w:rPr>
          <w:rFonts w:ascii="Sylfaen" w:hAnsi="Sylfaen" w:cs="Sylfaen"/>
        </w:rPr>
        <w:t>მაჩვენებელზე</w:t>
      </w:r>
      <w:r w:rsidR="007A360A" w:rsidRPr="002B31E0">
        <w:rPr>
          <w:rFonts w:ascii="Sylfaen" w:hAnsi="Sylfaen" w:cs="Sylfaen"/>
        </w:rPr>
        <w:t xml:space="preserve"> </w:t>
      </w:r>
      <w:r w:rsidR="000F0211">
        <w:rPr>
          <w:rFonts w:ascii="Sylfaen" w:hAnsi="Sylfaen" w:cs="Sylfaen"/>
        </w:rPr>
        <w:t>0</w:t>
      </w:r>
      <w:r w:rsidR="00D41482" w:rsidRPr="002B31E0">
        <w:rPr>
          <w:rFonts w:ascii="Sylfaen" w:hAnsi="Sylfaen" w:cs="Sylfaen"/>
        </w:rPr>
        <w:t>.</w:t>
      </w:r>
      <w:r w:rsidR="000F0211">
        <w:rPr>
          <w:rFonts w:ascii="Sylfaen" w:hAnsi="Sylfaen" w:cs="Sylfaen"/>
        </w:rPr>
        <w:t>4</w:t>
      </w:r>
      <w:r w:rsidR="007A360A" w:rsidRPr="002B31E0">
        <w:rPr>
          <w:rFonts w:ascii="Sylfaen" w:hAnsi="Sylfaen" w:cs="Sylfaen"/>
        </w:rPr>
        <w:t xml:space="preserve"> ათასი ლარით </w:t>
      </w:r>
      <w:r w:rsidR="00BA6C67" w:rsidRPr="002B31E0">
        <w:rPr>
          <w:rFonts w:ascii="Sylfaen" w:hAnsi="Sylfaen" w:cs="Sylfaen"/>
        </w:rPr>
        <w:t>ნაკლებია</w:t>
      </w:r>
      <w:r w:rsidR="007A360A" w:rsidRPr="002B31E0">
        <w:rPr>
          <w:rFonts w:ascii="Sylfaen" w:hAnsi="Sylfaen" w:cs="Sylfaen"/>
        </w:rPr>
        <w:t>.</w:t>
      </w:r>
    </w:p>
    <w:p w:rsidR="00380845" w:rsidRPr="002B31E0" w:rsidRDefault="00DE34B5" w:rsidP="00380845">
      <w:pPr>
        <w:spacing w:line="240" w:lineRule="auto"/>
        <w:jc w:val="right"/>
        <w:rPr>
          <w:rFonts w:ascii="Sylfaen" w:hAnsi="Sylfaen" w:cs="Sylfaen"/>
          <w:i/>
          <w:noProof/>
          <w:sz w:val="16"/>
          <w:szCs w:val="16"/>
        </w:rPr>
      </w:pPr>
      <w:r>
        <w:rPr>
          <w:rFonts w:ascii="Sylfaen" w:hAnsi="Sylfaen"/>
          <w:i/>
          <w:noProof/>
          <w:sz w:val="16"/>
          <w:szCs w:val="16"/>
        </w:rPr>
        <w:t>2017-2018 წლებში გამოყოფილი</w:t>
      </w:r>
      <w:r w:rsidR="00380845" w:rsidRPr="002B31E0">
        <w:rPr>
          <w:rFonts w:ascii="Sylfaen" w:hAnsi="Sylfaen"/>
          <w:i/>
          <w:noProof/>
          <w:sz w:val="16"/>
          <w:szCs w:val="16"/>
        </w:rPr>
        <w:br/>
        <w:t xml:space="preserve"> </w:t>
      </w:r>
      <w:r w:rsidR="00380845" w:rsidRPr="002B31E0">
        <w:rPr>
          <w:rFonts w:ascii="Sylfaen" w:hAnsi="Sylfaen" w:cs="Sylfaen"/>
          <w:i/>
          <w:noProof/>
          <w:sz w:val="16"/>
          <w:szCs w:val="16"/>
        </w:rPr>
        <w:t>დაზუსტებული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ასიგნებები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და</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ფაქტიური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დაფინანსება</w:t>
      </w:r>
    </w:p>
    <w:p w:rsidR="00D41482" w:rsidRPr="002B31E0" w:rsidRDefault="000F0211" w:rsidP="00D41482">
      <w:pPr>
        <w:spacing w:line="240" w:lineRule="auto"/>
        <w:jc w:val="center"/>
        <w:rPr>
          <w:rFonts w:ascii="Sylfaen" w:hAnsi="Sylfaen"/>
          <w:i/>
          <w:noProof/>
          <w:sz w:val="16"/>
          <w:szCs w:val="16"/>
          <w:highlight w:val="yellow"/>
        </w:rPr>
      </w:pPr>
      <w:r>
        <w:rPr>
          <w:noProof/>
        </w:rPr>
        <w:drawing>
          <wp:inline distT="0" distB="0" distL="0" distR="0" wp14:anchorId="5E247BF7" wp14:editId="4DF18CB1">
            <wp:extent cx="6800850" cy="2105247"/>
            <wp:effectExtent l="0" t="0" r="0" b="0"/>
            <wp:docPr id="58" name="Chart 58"/>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E717DA" w:rsidRPr="002B31E0" w:rsidRDefault="00E717DA" w:rsidP="00E717DA">
      <w:pPr>
        <w:ind w:firstLine="720"/>
        <w:jc w:val="center"/>
        <w:rPr>
          <w:rFonts w:ascii="Sylfaen" w:eastAsia="Times New Roman" w:hAnsi="Sylfaen" w:cs="Calibri"/>
          <w:b/>
          <w:bCs/>
          <w:color w:val="000000"/>
        </w:rPr>
      </w:pPr>
      <w:r w:rsidRPr="002B31E0">
        <w:rPr>
          <w:rFonts w:ascii="Sylfaen" w:eastAsia="Times New Roman" w:hAnsi="Sylfaen" w:cs="Calibri"/>
          <w:b/>
          <w:bCs/>
          <w:color w:val="000000"/>
        </w:rPr>
        <w:lastRenderedPageBreak/>
        <w:t>სახელმწიფო რწმუნებულის – გუბერნატორის ადმინისტრაცია ბაღდათის, ვანის, ზესტაფონის, თერჯოლის, სამტრედიის, საჩხერის, ტყიბულის, წყალტუბოს, ჭიათურის, ხარაგაულის, ხონის მუნიციპალიტეტებსა და ქალაქ ქუთაისის მუნიციპალიტეტში</w:t>
      </w:r>
    </w:p>
    <w:p w:rsidR="007A360A" w:rsidRPr="002B31E0" w:rsidRDefault="00A9604A" w:rsidP="0009350B">
      <w:pPr>
        <w:ind w:firstLine="720"/>
        <w:jc w:val="both"/>
        <w:rPr>
          <w:rFonts w:ascii="Sylfaen" w:hAnsi="Sylfaen" w:cs="Sylfaen"/>
        </w:rPr>
      </w:pPr>
      <w:r w:rsidRPr="002B31E0">
        <w:rPr>
          <w:rFonts w:ascii="Sylfaen" w:hAnsi="Sylfaen" w:cs="Sylfaen"/>
        </w:rPr>
        <w:t>ბაღდათის, ვანის, ზესტაფონის, თერჯოლის, სამტრედიის, საჩხერის, ტყიბულის, წყალტუბოს, ჭიათურის, ხარაგაულის, ხონის მუნიციპალიტეტებსა და ქალაქ ქუთაისის მუნიციპალიტეტში სახელმწიფო რწმუნებულის - გუბერნატორის ადმინისტრაციისათვის</w:t>
      </w:r>
      <w:r w:rsidR="007A360A" w:rsidRPr="002B31E0">
        <w:rPr>
          <w:rFonts w:ascii="Sylfaen" w:hAnsi="Sylfaen" w:cs="Sylfaen"/>
        </w:rPr>
        <w:t xml:space="preserve"> </w:t>
      </w:r>
      <w:r w:rsidR="00DE34B5">
        <w:rPr>
          <w:rFonts w:ascii="Sylfaen" w:hAnsi="Sylfaen" w:cs="Sylfaen"/>
        </w:rPr>
        <w:t>2018 წელს</w:t>
      </w:r>
      <w:r w:rsidR="00FE5FBF" w:rsidRPr="002B31E0">
        <w:rPr>
          <w:rFonts w:ascii="Sylfaen" w:hAnsi="Sylfaen" w:cs="Sylfaen"/>
        </w:rPr>
        <w:t xml:space="preserve"> </w:t>
      </w:r>
      <w:r w:rsidR="007A360A" w:rsidRPr="002B31E0">
        <w:rPr>
          <w:rFonts w:ascii="Sylfaen" w:hAnsi="Sylfaen" w:cs="Sylfaen"/>
        </w:rPr>
        <w:t xml:space="preserve">სახელმწიფო ბიუჯეტით გამოყოფილმა დაზუსტებულმა ასიგნებებმა </w:t>
      </w:r>
      <w:r w:rsidR="00680859" w:rsidRPr="002B31E0">
        <w:rPr>
          <w:rFonts w:ascii="Sylfaen" w:hAnsi="Sylfaen" w:cs="Sylfaen"/>
        </w:rPr>
        <w:t xml:space="preserve">შეადგინა </w:t>
      </w:r>
      <w:r w:rsidR="000F0211">
        <w:rPr>
          <w:rFonts w:ascii="Sylfaen" w:hAnsi="Sylfaen" w:cs="Sylfaen"/>
        </w:rPr>
        <w:t>735</w:t>
      </w:r>
      <w:r w:rsidR="00EA6B43" w:rsidRPr="002B31E0">
        <w:rPr>
          <w:rFonts w:ascii="Sylfaen" w:hAnsi="Sylfaen" w:cs="Sylfaen"/>
        </w:rPr>
        <w:t>.</w:t>
      </w:r>
      <w:r w:rsidR="000F0211">
        <w:rPr>
          <w:rFonts w:ascii="Sylfaen" w:hAnsi="Sylfaen" w:cs="Sylfaen"/>
        </w:rPr>
        <w:t>0</w:t>
      </w:r>
      <w:r w:rsidR="007A360A" w:rsidRPr="002B31E0">
        <w:rPr>
          <w:rFonts w:ascii="Sylfaen" w:hAnsi="Sylfaen" w:cs="Sylfaen"/>
        </w:rPr>
        <w:t xml:space="preserve"> ათასი ლარი, ხოლო ფაქტიურმა დაფინანსებამ</w:t>
      </w:r>
      <w:r w:rsidR="00DE503A" w:rsidRPr="002B31E0">
        <w:rPr>
          <w:rFonts w:ascii="Sylfaen" w:hAnsi="Sylfaen" w:cs="Sylfaen"/>
        </w:rPr>
        <w:t xml:space="preserve"> - </w:t>
      </w:r>
      <w:r w:rsidR="000F0211">
        <w:rPr>
          <w:rFonts w:ascii="Sylfaen" w:hAnsi="Sylfaen" w:cs="Sylfaen"/>
        </w:rPr>
        <w:t>727</w:t>
      </w:r>
      <w:r w:rsidR="00EA6B43" w:rsidRPr="002B31E0">
        <w:rPr>
          <w:rFonts w:ascii="Sylfaen" w:hAnsi="Sylfaen" w:cs="Sylfaen"/>
        </w:rPr>
        <w:t>.</w:t>
      </w:r>
      <w:r w:rsidR="000F0211">
        <w:rPr>
          <w:rFonts w:ascii="Sylfaen" w:hAnsi="Sylfaen" w:cs="Sylfaen"/>
        </w:rPr>
        <w:t>9</w:t>
      </w:r>
      <w:r w:rsidR="00253B7D" w:rsidRPr="002B31E0">
        <w:rPr>
          <w:rFonts w:ascii="Sylfaen" w:hAnsi="Sylfaen" w:cs="Sylfaen"/>
        </w:rPr>
        <w:t xml:space="preserve"> </w:t>
      </w:r>
      <w:r w:rsidR="007A360A" w:rsidRPr="002B31E0">
        <w:rPr>
          <w:rFonts w:ascii="Sylfaen" w:hAnsi="Sylfaen" w:cs="Sylfaen"/>
        </w:rPr>
        <w:t xml:space="preserve">ათასი ლარი, </w:t>
      </w:r>
      <w:r w:rsidR="002E74FF" w:rsidRPr="002B31E0">
        <w:rPr>
          <w:rFonts w:ascii="Sylfaen" w:hAnsi="Sylfaen" w:cs="Sylfaen"/>
        </w:rPr>
        <w:t xml:space="preserve">რაც 2017 წლის შესაბამის </w:t>
      </w:r>
      <w:r w:rsidR="00C63476" w:rsidRPr="002B31E0">
        <w:rPr>
          <w:rFonts w:ascii="Sylfaen" w:hAnsi="Sylfaen" w:cs="Sylfaen"/>
        </w:rPr>
        <w:t>მაჩვენებელზე</w:t>
      </w:r>
      <w:r w:rsidR="007A360A" w:rsidRPr="002B31E0">
        <w:rPr>
          <w:rFonts w:ascii="Sylfaen" w:hAnsi="Sylfaen" w:cs="Sylfaen"/>
        </w:rPr>
        <w:t xml:space="preserve"> </w:t>
      </w:r>
      <w:r w:rsidR="000F0211">
        <w:rPr>
          <w:rFonts w:ascii="Sylfaen" w:hAnsi="Sylfaen" w:cs="Sylfaen"/>
        </w:rPr>
        <w:t>6</w:t>
      </w:r>
      <w:r w:rsidR="00684B96" w:rsidRPr="002B31E0">
        <w:rPr>
          <w:rFonts w:ascii="Sylfaen" w:hAnsi="Sylfaen" w:cs="Sylfaen"/>
        </w:rPr>
        <w:t>.</w:t>
      </w:r>
      <w:r w:rsidR="000F0211">
        <w:rPr>
          <w:rFonts w:ascii="Sylfaen" w:hAnsi="Sylfaen" w:cs="Sylfaen"/>
        </w:rPr>
        <w:t>9</w:t>
      </w:r>
      <w:r w:rsidR="00A47F77" w:rsidRPr="002B31E0">
        <w:rPr>
          <w:rFonts w:ascii="Sylfaen" w:hAnsi="Sylfaen" w:cs="Sylfaen"/>
        </w:rPr>
        <w:t xml:space="preserve"> </w:t>
      </w:r>
      <w:r w:rsidR="007A360A" w:rsidRPr="002B31E0">
        <w:rPr>
          <w:rFonts w:ascii="Sylfaen" w:hAnsi="Sylfaen" w:cs="Sylfaen"/>
        </w:rPr>
        <w:t xml:space="preserve">ათასი ლარით </w:t>
      </w:r>
      <w:r w:rsidR="00D045E1" w:rsidRPr="002B31E0">
        <w:rPr>
          <w:rFonts w:ascii="Sylfaen" w:hAnsi="Sylfaen" w:cs="Sylfaen"/>
        </w:rPr>
        <w:t>ნაკლებია</w:t>
      </w:r>
      <w:r w:rsidR="001D5AA8" w:rsidRPr="002B31E0">
        <w:rPr>
          <w:rFonts w:ascii="Sylfaen" w:hAnsi="Sylfaen" w:cs="Sylfaen"/>
        </w:rPr>
        <w:t>.</w:t>
      </w:r>
    </w:p>
    <w:p w:rsidR="00380845" w:rsidRPr="002B31E0" w:rsidRDefault="00DE34B5" w:rsidP="00380845">
      <w:pPr>
        <w:spacing w:line="240" w:lineRule="auto"/>
        <w:jc w:val="right"/>
        <w:rPr>
          <w:rFonts w:ascii="Sylfaen" w:hAnsi="Sylfaen"/>
          <w:i/>
          <w:noProof/>
          <w:sz w:val="16"/>
          <w:szCs w:val="16"/>
        </w:rPr>
      </w:pPr>
      <w:r>
        <w:rPr>
          <w:rFonts w:ascii="Sylfaen" w:hAnsi="Sylfaen"/>
          <w:i/>
          <w:noProof/>
          <w:sz w:val="16"/>
          <w:szCs w:val="16"/>
        </w:rPr>
        <w:t>2017-2018 წლებში გამოყოფილი</w:t>
      </w:r>
      <w:r w:rsidR="00380845" w:rsidRPr="002B31E0">
        <w:rPr>
          <w:rFonts w:ascii="Sylfaen" w:hAnsi="Sylfaen"/>
          <w:i/>
          <w:noProof/>
          <w:sz w:val="16"/>
          <w:szCs w:val="16"/>
        </w:rPr>
        <w:br/>
        <w:t xml:space="preserve"> </w:t>
      </w:r>
      <w:r w:rsidR="00380845" w:rsidRPr="002B31E0">
        <w:rPr>
          <w:rFonts w:ascii="Sylfaen" w:hAnsi="Sylfaen" w:cs="Sylfaen"/>
          <w:i/>
          <w:noProof/>
          <w:sz w:val="16"/>
          <w:szCs w:val="16"/>
        </w:rPr>
        <w:t>დაზუსტებული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ასიგნებები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და</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ფაქტიური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დაფინანსება</w:t>
      </w:r>
    </w:p>
    <w:p w:rsidR="007A360A" w:rsidRPr="002B31E0" w:rsidRDefault="000F0211" w:rsidP="000B39B2">
      <w:pPr>
        <w:spacing w:line="240" w:lineRule="auto"/>
        <w:jc w:val="center"/>
        <w:rPr>
          <w:rFonts w:ascii="Sylfaen" w:hAnsi="Sylfaen"/>
          <w:b/>
          <w:noProof/>
          <w:sz w:val="18"/>
          <w:highlight w:val="yellow"/>
        </w:rPr>
      </w:pPr>
      <w:r>
        <w:rPr>
          <w:noProof/>
        </w:rPr>
        <w:drawing>
          <wp:inline distT="0" distB="0" distL="0" distR="0" wp14:anchorId="08BC42BE" wp14:editId="71239E95">
            <wp:extent cx="6800850" cy="2147776"/>
            <wp:effectExtent l="0" t="0" r="0" b="5080"/>
            <wp:docPr id="59" name="Chart 59"/>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383659" w:rsidRPr="00383659" w:rsidRDefault="00383659" w:rsidP="00383659">
      <w:pPr>
        <w:ind w:firstLine="720"/>
        <w:jc w:val="both"/>
        <w:rPr>
          <w:rFonts w:ascii="Sylfaen" w:hAnsi="Sylfaen" w:cs="Sylfaen"/>
        </w:rPr>
      </w:pPr>
      <w:r>
        <w:rPr>
          <w:rFonts w:ascii="Sylfaen" w:hAnsi="Sylfaen" w:cs="Sylfaen"/>
        </w:rPr>
        <w:t>ადმინისტრაციისათვის</w:t>
      </w:r>
      <w:r w:rsidRPr="00383659">
        <w:rPr>
          <w:rFonts w:ascii="Sylfaen" w:hAnsi="Sylfaen" w:cs="Sylfaen"/>
        </w:rPr>
        <w:t xml:space="preserve"> </w:t>
      </w:r>
      <w:r>
        <w:rPr>
          <w:rFonts w:ascii="Sylfaen" w:hAnsi="Sylfaen" w:cs="Sylfaen"/>
        </w:rPr>
        <w:t>გამოყოფილ</w:t>
      </w:r>
      <w:r w:rsidRPr="00383659">
        <w:rPr>
          <w:rFonts w:ascii="Sylfaen" w:hAnsi="Sylfaen" w:cs="Sylfaen"/>
        </w:rPr>
        <w:t xml:space="preserve"> </w:t>
      </w:r>
      <w:r>
        <w:rPr>
          <w:rFonts w:ascii="Sylfaen" w:hAnsi="Sylfaen" w:cs="Sylfaen"/>
        </w:rPr>
        <w:t>სახსრებში</w:t>
      </w:r>
      <w:r w:rsidRPr="00383659">
        <w:rPr>
          <w:rFonts w:ascii="Sylfaen" w:hAnsi="Sylfaen" w:cs="Sylfaen"/>
        </w:rPr>
        <w:t xml:space="preserve"> „</w:t>
      </w:r>
      <w:r>
        <w:rPr>
          <w:rFonts w:ascii="Sylfaen" w:hAnsi="Sylfaen" w:cs="Sylfaen"/>
        </w:rPr>
        <w:t>ხარჯების</w:t>
      </w:r>
      <w:r w:rsidRPr="00383659">
        <w:rPr>
          <w:rFonts w:ascii="Sylfaen" w:hAnsi="Sylfaen" w:cs="Sylfaen"/>
        </w:rPr>
        <w:t xml:space="preserve">“ </w:t>
      </w:r>
      <w:r>
        <w:rPr>
          <w:rFonts w:ascii="Sylfaen" w:hAnsi="Sylfaen" w:cs="Sylfaen"/>
        </w:rPr>
        <w:t>მუხლის</w:t>
      </w:r>
      <w:r w:rsidRPr="00383659">
        <w:rPr>
          <w:rFonts w:ascii="Sylfaen" w:hAnsi="Sylfaen" w:cs="Sylfaen"/>
        </w:rPr>
        <w:t xml:space="preserve"> </w:t>
      </w:r>
      <w:r>
        <w:rPr>
          <w:rFonts w:ascii="Sylfaen" w:hAnsi="Sylfaen" w:cs="Sylfaen"/>
        </w:rPr>
        <w:t>საკასო</w:t>
      </w:r>
      <w:r w:rsidRPr="00383659">
        <w:rPr>
          <w:rFonts w:ascii="Sylfaen" w:hAnsi="Sylfaen" w:cs="Sylfaen"/>
        </w:rPr>
        <w:t xml:space="preserve"> </w:t>
      </w:r>
      <w:r>
        <w:rPr>
          <w:rFonts w:ascii="Sylfaen" w:hAnsi="Sylfaen" w:cs="Sylfaen"/>
        </w:rPr>
        <w:t>შესრულებამ</w:t>
      </w:r>
      <w:r w:rsidRPr="00383659">
        <w:rPr>
          <w:rFonts w:ascii="Sylfaen" w:hAnsi="Sylfaen" w:cs="Sylfaen"/>
        </w:rPr>
        <w:t xml:space="preserve"> </w:t>
      </w:r>
      <w:r>
        <w:rPr>
          <w:rFonts w:ascii="Sylfaen" w:hAnsi="Sylfaen" w:cs="Sylfaen"/>
        </w:rPr>
        <w:t>შეადგინა</w:t>
      </w:r>
      <w:r w:rsidRPr="00383659">
        <w:rPr>
          <w:rFonts w:ascii="Sylfaen" w:hAnsi="Sylfaen" w:cs="Sylfaen"/>
        </w:rPr>
        <w:t xml:space="preserve"> 9</w:t>
      </w:r>
      <w:r>
        <w:rPr>
          <w:rFonts w:ascii="Sylfaen" w:hAnsi="Sylfaen" w:cs="Sylfaen"/>
          <w:lang w:val="ka-GE"/>
        </w:rPr>
        <w:t>9</w:t>
      </w:r>
      <w:r w:rsidRPr="00383659">
        <w:rPr>
          <w:rFonts w:ascii="Sylfaen" w:hAnsi="Sylfaen" w:cs="Sylfaen"/>
        </w:rPr>
        <w:t>.</w:t>
      </w:r>
      <w:r w:rsidR="000F0211">
        <w:rPr>
          <w:rFonts w:ascii="Sylfaen" w:hAnsi="Sylfaen" w:cs="Sylfaen"/>
        </w:rPr>
        <w:t>3</w:t>
      </w:r>
      <w:r w:rsidRPr="00383659">
        <w:rPr>
          <w:rFonts w:ascii="Sylfaen" w:hAnsi="Sylfaen" w:cs="Sylfaen"/>
        </w:rPr>
        <w:t xml:space="preserve">% , </w:t>
      </w:r>
      <w:r>
        <w:rPr>
          <w:rFonts w:ascii="Sylfaen" w:hAnsi="Sylfaen" w:cs="Sylfaen"/>
        </w:rPr>
        <w:t>ხოლო</w:t>
      </w:r>
      <w:r w:rsidRPr="00383659">
        <w:rPr>
          <w:rFonts w:ascii="Sylfaen" w:hAnsi="Sylfaen" w:cs="Sylfaen"/>
        </w:rPr>
        <w:t xml:space="preserve"> „</w:t>
      </w:r>
      <w:r>
        <w:rPr>
          <w:rFonts w:ascii="Sylfaen" w:hAnsi="Sylfaen" w:cs="Sylfaen"/>
        </w:rPr>
        <w:t>არაფინანსური</w:t>
      </w:r>
      <w:r w:rsidRPr="00383659">
        <w:rPr>
          <w:rFonts w:ascii="Sylfaen" w:hAnsi="Sylfaen" w:cs="Sylfaen"/>
        </w:rPr>
        <w:t xml:space="preserve"> </w:t>
      </w:r>
      <w:r>
        <w:rPr>
          <w:rFonts w:ascii="Sylfaen" w:hAnsi="Sylfaen" w:cs="Sylfaen"/>
        </w:rPr>
        <w:t>აქტივების</w:t>
      </w:r>
      <w:r w:rsidRPr="00383659">
        <w:rPr>
          <w:rFonts w:ascii="Sylfaen" w:hAnsi="Sylfaen" w:cs="Sylfaen"/>
        </w:rPr>
        <w:t xml:space="preserve"> </w:t>
      </w:r>
      <w:r>
        <w:rPr>
          <w:rFonts w:ascii="Sylfaen" w:hAnsi="Sylfaen" w:cs="Sylfaen"/>
        </w:rPr>
        <w:t>ზრდის</w:t>
      </w:r>
      <w:r w:rsidRPr="00383659">
        <w:rPr>
          <w:rFonts w:ascii="Sylfaen" w:hAnsi="Sylfaen" w:cs="Sylfaen"/>
        </w:rPr>
        <w:t xml:space="preserve">“ </w:t>
      </w:r>
      <w:r>
        <w:rPr>
          <w:rFonts w:ascii="Sylfaen" w:hAnsi="Sylfaen" w:cs="Sylfaen"/>
        </w:rPr>
        <w:t>მუხლის</w:t>
      </w:r>
      <w:r w:rsidRPr="00383659">
        <w:rPr>
          <w:rFonts w:ascii="Sylfaen" w:hAnsi="Sylfaen" w:cs="Sylfaen"/>
        </w:rPr>
        <w:t xml:space="preserve"> – </w:t>
      </w:r>
      <w:r>
        <w:rPr>
          <w:rFonts w:ascii="Sylfaen" w:hAnsi="Sylfaen" w:cs="Sylfaen"/>
          <w:lang w:val="ka-GE"/>
        </w:rPr>
        <w:t>0</w:t>
      </w:r>
      <w:r w:rsidRPr="00383659">
        <w:rPr>
          <w:rFonts w:ascii="Sylfaen" w:hAnsi="Sylfaen" w:cs="Sylfaen"/>
        </w:rPr>
        <w:t>.</w:t>
      </w:r>
      <w:r w:rsidR="000F0211">
        <w:rPr>
          <w:rFonts w:ascii="Sylfaen" w:hAnsi="Sylfaen" w:cs="Sylfaen"/>
        </w:rPr>
        <w:t>7</w:t>
      </w:r>
      <w:r w:rsidRPr="00383659">
        <w:rPr>
          <w:rFonts w:ascii="Sylfaen" w:hAnsi="Sylfaen" w:cs="Sylfaen"/>
        </w:rPr>
        <w:t>%</w:t>
      </w:r>
    </w:p>
    <w:p w:rsidR="00383659" w:rsidRDefault="00383659" w:rsidP="00E717DA">
      <w:pPr>
        <w:spacing w:after="0" w:line="240" w:lineRule="auto"/>
        <w:jc w:val="center"/>
        <w:rPr>
          <w:rFonts w:ascii="Sylfaen" w:eastAsia="Times New Roman" w:hAnsi="Sylfaen" w:cs="Calibri"/>
          <w:b/>
          <w:bCs/>
          <w:color w:val="000000"/>
        </w:rPr>
      </w:pPr>
    </w:p>
    <w:p w:rsidR="00E717DA" w:rsidRDefault="00E717DA" w:rsidP="00383659">
      <w:pPr>
        <w:spacing w:after="0" w:line="240" w:lineRule="auto"/>
        <w:jc w:val="center"/>
        <w:rPr>
          <w:rFonts w:ascii="Sylfaen" w:eastAsia="Times New Roman" w:hAnsi="Sylfaen" w:cs="Calibri"/>
          <w:b/>
          <w:bCs/>
          <w:color w:val="000000"/>
        </w:rPr>
      </w:pPr>
      <w:r w:rsidRPr="002B31E0">
        <w:rPr>
          <w:rFonts w:ascii="Sylfaen" w:eastAsia="Times New Roman" w:hAnsi="Sylfaen" w:cs="Calibri"/>
          <w:b/>
          <w:bCs/>
          <w:color w:val="000000"/>
        </w:rPr>
        <w:t>სახელმწიფო რწმუნებულის – გუბერნატორის ადმინისტრაცია ახმეტის, გურჯაანის, დედოფლისწყაროს, თელავის, ლაგოდეხის, საგარეჯოს, სიღნაღი</w:t>
      </w:r>
      <w:r w:rsidR="00383659">
        <w:rPr>
          <w:rFonts w:ascii="Sylfaen" w:eastAsia="Times New Roman" w:hAnsi="Sylfaen" w:cs="Calibri"/>
          <w:b/>
          <w:bCs/>
          <w:color w:val="000000"/>
        </w:rPr>
        <w:t>სა და ყვარლის მუნიციპალიტეტებში</w:t>
      </w:r>
    </w:p>
    <w:p w:rsidR="00383659" w:rsidRPr="002B31E0" w:rsidRDefault="00383659" w:rsidP="00383659">
      <w:pPr>
        <w:spacing w:after="0" w:line="240" w:lineRule="auto"/>
        <w:jc w:val="center"/>
        <w:rPr>
          <w:rFonts w:ascii="Sylfaen" w:eastAsia="Times New Roman" w:hAnsi="Sylfaen" w:cs="Calibri"/>
          <w:b/>
          <w:bCs/>
          <w:color w:val="000000"/>
        </w:rPr>
      </w:pPr>
    </w:p>
    <w:p w:rsidR="00565928" w:rsidRPr="002B31E0" w:rsidRDefault="00A9604A" w:rsidP="009965DD">
      <w:pPr>
        <w:ind w:firstLine="720"/>
        <w:jc w:val="both"/>
        <w:rPr>
          <w:rFonts w:ascii="Sylfaen" w:hAnsi="Sylfaen" w:cs="Sylfaen"/>
        </w:rPr>
      </w:pPr>
      <w:r w:rsidRPr="002B31E0">
        <w:rPr>
          <w:rFonts w:ascii="Sylfaen" w:hAnsi="Sylfaen" w:cs="Sylfaen"/>
        </w:rPr>
        <w:t xml:space="preserve">ახმეტის, გურჯაანის, დედოფლისწყაროს, თელავის, ლაგოდეხის, საგარეჯოს, სიღნაღის და ყვარლის მუნიციპალიტეტებში სახელმწიფო რწმუნებულის - გუბერნატორის ადმინისტრაციისათვის </w:t>
      </w:r>
      <w:r w:rsidR="00DE34B5">
        <w:rPr>
          <w:rFonts w:ascii="Sylfaen" w:hAnsi="Sylfaen" w:cs="Sylfaen"/>
        </w:rPr>
        <w:t>2018 წელს</w:t>
      </w:r>
      <w:r w:rsidR="00FE5FBF" w:rsidRPr="002B31E0">
        <w:rPr>
          <w:rFonts w:ascii="Sylfaen" w:hAnsi="Sylfaen" w:cs="Sylfaen"/>
        </w:rPr>
        <w:t xml:space="preserve"> </w:t>
      </w:r>
      <w:r w:rsidR="007A360A" w:rsidRPr="002B31E0">
        <w:rPr>
          <w:rFonts w:ascii="Sylfaen" w:hAnsi="Sylfaen" w:cs="Sylfaen"/>
        </w:rPr>
        <w:t>სახელმწიფო ბიუჯეტით გამოყოფილმა დაზუსტებულმა ასიგნებებმა შეადგინა</w:t>
      </w:r>
      <w:r w:rsidR="00565928" w:rsidRPr="002B31E0">
        <w:rPr>
          <w:rFonts w:ascii="Sylfaen" w:hAnsi="Sylfaen" w:cs="Sylfaen"/>
        </w:rPr>
        <w:t xml:space="preserve"> </w:t>
      </w:r>
      <w:r w:rsidR="007A360A" w:rsidRPr="002B31E0">
        <w:rPr>
          <w:rFonts w:ascii="Sylfaen" w:hAnsi="Sylfaen" w:cs="Sylfaen"/>
        </w:rPr>
        <w:t xml:space="preserve"> </w:t>
      </w:r>
      <w:r w:rsidR="00DE503A" w:rsidRPr="002B31E0">
        <w:rPr>
          <w:rFonts w:ascii="Sylfaen" w:hAnsi="Sylfaen" w:cs="Sylfaen"/>
        </w:rPr>
        <w:t xml:space="preserve">- </w:t>
      </w:r>
      <w:r w:rsidR="000F0211">
        <w:rPr>
          <w:rFonts w:ascii="Sylfaen" w:hAnsi="Sylfaen" w:cs="Sylfaen"/>
        </w:rPr>
        <w:t>725</w:t>
      </w:r>
      <w:r w:rsidR="00A47F77" w:rsidRPr="002B31E0">
        <w:rPr>
          <w:rFonts w:ascii="Sylfaen" w:hAnsi="Sylfaen" w:cs="Sylfaen"/>
        </w:rPr>
        <w:t>.</w:t>
      </w:r>
      <w:r w:rsidR="000F0211">
        <w:rPr>
          <w:rFonts w:ascii="Sylfaen" w:hAnsi="Sylfaen" w:cs="Sylfaen"/>
        </w:rPr>
        <w:t>0</w:t>
      </w:r>
      <w:r w:rsidR="007E24D4" w:rsidRPr="002B31E0">
        <w:rPr>
          <w:rFonts w:ascii="Sylfaen" w:hAnsi="Sylfaen" w:cs="Sylfaen"/>
        </w:rPr>
        <w:t xml:space="preserve"> </w:t>
      </w:r>
      <w:r w:rsidR="007A360A" w:rsidRPr="002B31E0">
        <w:rPr>
          <w:rFonts w:ascii="Sylfaen" w:hAnsi="Sylfaen" w:cs="Sylfaen"/>
        </w:rPr>
        <w:t>ათასი ლარი, ხოლო ფაქტიურმა დაფინანსებამ</w:t>
      </w:r>
      <w:r w:rsidR="00565928" w:rsidRPr="002B31E0">
        <w:rPr>
          <w:rFonts w:ascii="Sylfaen" w:hAnsi="Sylfaen" w:cs="Sylfaen"/>
        </w:rPr>
        <w:t xml:space="preserve"> </w:t>
      </w:r>
      <w:r w:rsidR="00DE503A" w:rsidRPr="002B31E0">
        <w:rPr>
          <w:rFonts w:ascii="Sylfaen" w:hAnsi="Sylfaen" w:cs="Sylfaen"/>
        </w:rPr>
        <w:t>-</w:t>
      </w:r>
      <w:r w:rsidR="007E24D4" w:rsidRPr="002B31E0">
        <w:rPr>
          <w:rFonts w:ascii="Sylfaen" w:hAnsi="Sylfaen" w:cs="Sylfaen"/>
        </w:rPr>
        <w:t xml:space="preserve"> </w:t>
      </w:r>
      <w:r w:rsidR="000F0211">
        <w:rPr>
          <w:rFonts w:ascii="Sylfaen" w:hAnsi="Sylfaen" w:cs="Sylfaen"/>
        </w:rPr>
        <w:t>695</w:t>
      </w:r>
      <w:r w:rsidR="004741BB" w:rsidRPr="002B31E0">
        <w:rPr>
          <w:rFonts w:ascii="Sylfaen" w:hAnsi="Sylfaen" w:cs="Sylfaen"/>
        </w:rPr>
        <w:t>.</w:t>
      </w:r>
      <w:r w:rsidR="000F0211">
        <w:rPr>
          <w:rFonts w:ascii="Sylfaen" w:hAnsi="Sylfaen" w:cs="Sylfaen"/>
        </w:rPr>
        <w:t>2</w:t>
      </w:r>
      <w:r w:rsidR="007E24D4" w:rsidRPr="002B31E0">
        <w:rPr>
          <w:rFonts w:ascii="Sylfaen" w:hAnsi="Sylfaen" w:cs="Sylfaen"/>
        </w:rPr>
        <w:t xml:space="preserve"> </w:t>
      </w:r>
      <w:r w:rsidR="007A360A" w:rsidRPr="002B31E0">
        <w:rPr>
          <w:rFonts w:ascii="Sylfaen" w:hAnsi="Sylfaen" w:cs="Sylfaen"/>
        </w:rPr>
        <w:t xml:space="preserve">ათასი ლარი, </w:t>
      </w:r>
      <w:r w:rsidR="002E74FF" w:rsidRPr="002B31E0">
        <w:rPr>
          <w:rFonts w:ascii="Sylfaen" w:hAnsi="Sylfaen" w:cs="Sylfaen"/>
        </w:rPr>
        <w:t xml:space="preserve">რაც 2017 წლის შესაბამის </w:t>
      </w:r>
      <w:r w:rsidR="00C63476" w:rsidRPr="002B31E0">
        <w:rPr>
          <w:rFonts w:ascii="Sylfaen" w:hAnsi="Sylfaen" w:cs="Sylfaen"/>
        </w:rPr>
        <w:t>მაჩვენებელზე</w:t>
      </w:r>
      <w:r w:rsidR="007A360A" w:rsidRPr="002B31E0">
        <w:rPr>
          <w:rFonts w:ascii="Sylfaen" w:hAnsi="Sylfaen" w:cs="Sylfaen"/>
        </w:rPr>
        <w:t xml:space="preserve"> </w:t>
      </w:r>
      <w:r w:rsidR="000F0211">
        <w:rPr>
          <w:rFonts w:ascii="Sylfaen" w:hAnsi="Sylfaen" w:cs="Sylfaen"/>
        </w:rPr>
        <w:t>9</w:t>
      </w:r>
      <w:r w:rsidR="004741BB" w:rsidRPr="002B31E0">
        <w:rPr>
          <w:rFonts w:ascii="Sylfaen" w:hAnsi="Sylfaen" w:cs="Sylfaen"/>
        </w:rPr>
        <w:t>.</w:t>
      </w:r>
      <w:r w:rsidR="000F0211">
        <w:rPr>
          <w:rFonts w:ascii="Sylfaen" w:hAnsi="Sylfaen" w:cs="Sylfaen"/>
        </w:rPr>
        <w:t>3</w:t>
      </w:r>
      <w:r w:rsidR="007E24D4" w:rsidRPr="002B31E0">
        <w:rPr>
          <w:rFonts w:ascii="Sylfaen" w:hAnsi="Sylfaen" w:cs="Sylfaen"/>
        </w:rPr>
        <w:t xml:space="preserve"> </w:t>
      </w:r>
      <w:r w:rsidR="007A360A" w:rsidRPr="002B31E0">
        <w:rPr>
          <w:rFonts w:ascii="Sylfaen" w:hAnsi="Sylfaen" w:cs="Sylfaen"/>
        </w:rPr>
        <w:t xml:space="preserve">ათასი ლარით </w:t>
      </w:r>
      <w:r w:rsidR="00383659">
        <w:rPr>
          <w:rFonts w:ascii="Sylfaen" w:hAnsi="Sylfaen" w:cs="Sylfaen"/>
          <w:lang w:val="ka-GE"/>
        </w:rPr>
        <w:t>მეტია</w:t>
      </w:r>
      <w:r w:rsidR="007A360A" w:rsidRPr="002B31E0">
        <w:rPr>
          <w:rFonts w:ascii="Sylfaen" w:hAnsi="Sylfaen" w:cs="Sylfaen"/>
        </w:rPr>
        <w:t>.</w:t>
      </w:r>
    </w:p>
    <w:p w:rsidR="00383659" w:rsidRDefault="00383659" w:rsidP="00380845">
      <w:pPr>
        <w:spacing w:line="240" w:lineRule="auto"/>
        <w:jc w:val="right"/>
        <w:rPr>
          <w:rFonts w:ascii="Sylfaen" w:hAnsi="Sylfaen"/>
          <w:i/>
          <w:noProof/>
          <w:sz w:val="16"/>
          <w:szCs w:val="16"/>
        </w:rPr>
      </w:pPr>
    </w:p>
    <w:p w:rsidR="00383659" w:rsidRDefault="00383659" w:rsidP="00380845">
      <w:pPr>
        <w:spacing w:line="240" w:lineRule="auto"/>
        <w:jc w:val="right"/>
        <w:rPr>
          <w:rFonts w:ascii="Sylfaen" w:hAnsi="Sylfaen"/>
          <w:i/>
          <w:noProof/>
          <w:sz w:val="16"/>
          <w:szCs w:val="16"/>
        </w:rPr>
      </w:pPr>
    </w:p>
    <w:p w:rsidR="00383659" w:rsidRDefault="00383659" w:rsidP="00380845">
      <w:pPr>
        <w:spacing w:line="240" w:lineRule="auto"/>
        <w:jc w:val="right"/>
        <w:rPr>
          <w:rFonts w:ascii="Sylfaen" w:hAnsi="Sylfaen"/>
          <w:i/>
          <w:noProof/>
          <w:sz w:val="16"/>
          <w:szCs w:val="16"/>
        </w:rPr>
      </w:pPr>
    </w:p>
    <w:p w:rsidR="00383659" w:rsidRDefault="00383659" w:rsidP="00380845">
      <w:pPr>
        <w:spacing w:line="240" w:lineRule="auto"/>
        <w:jc w:val="right"/>
        <w:rPr>
          <w:rFonts w:ascii="Sylfaen" w:hAnsi="Sylfaen"/>
          <w:i/>
          <w:noProof/>
          <w:sz w:val="16"/>
          <w:szCs w:val="16"/>
        </w:rPr>
      </w:pPr>
    </w:p>
    <w:p w:rsidR="00383659" w:rsidRDefault="00383659" w:rsidP="00380845">
      <w:pPr>
        <w:spacing w:line="240" w:lineRule="auto"/>
        <w:jc w:val="right"/>
        <w:rPr>
          <w:rFonts w:ascii="Sylfaen" w:hAnsi="Sylfaen"/>
          <w:i/>
          <w:noProof/>
          <w:sz w:val="16"/>
          <w:szCs w:val="16"/>
        </w:rPr>
      </w:pPr>
    </w:p>
    <w:p w:rsidR="00383659" w:rsidRDefault="00383659" w:rsidP="00380845">
      <w:pPr>
        <w:spacing w:line="240" w:lineRule="auto"/>
        <w:jc w:val="right"/>
        <w:rPr>
          <w:rFonts w:ascii="Sylfaen" w:hAnsi="Sylfaen"/>
          <w:i/>
          <w:noProof/>
          <w:sz w:val="16"/>
          <w:szCs w:val="16"/>
        </w:rPr>
      </w:pPr>
    </w:p>
    <w:p w:rsidR="00383659" w:rsidRDefault="00383659" w:rsidP="00380845">
      <w:pPr>
        <w:spacing w:line="240" w:lineRule="auto"/>
        <w:jc w:val="right"/>
        <w:rPr>
          <w:rFonts w:ascii="Sylfaen" w:hAnsi="Sylfaen"/>
          <w:i/>
          <w:noProof/>
          <w:sz w:val="16"/>
          <w:szCs w:val="16"/>
        </w:rPr>
      </w:pPr>
    </w:p>
    <w:p w:rsidR="00380845" w:rsidRPr="002B31E0" w:rsidRDefault="00DE34B5" w:rsidP="00380845">
      <w:pPr>
        <w:spacing w:line="240" w:lineRule="auto"/>
        <w:jc w:val="right"/>
        <w:rPr>
          <w:rFonts w:ascii="Sylfaen" w:hAnsi="Sylfaen" w:cs="Sylfaen"/>
          <w:i/>
          <w:noProof/>
          <w:sz w:val="16"/>
          <w:szCs w:val="16"/>
          <w:lang w:val="ka-GE"/>
        </w:rPr>
      </w:pPr>
      <w:r>
        <w:rPr>
          <w:rFonts w:ascii="Sylfaen" w:hAnsi="Sylfaen"/>
          <w:i/>
          <w:noProof/>
          <w:sz w:val="16"/>
          <w:szCs w:val="16"/>
        </w:rPr>
        <w:lastRenderedPageBreak/>
        <w:t>2017-2018 წლებში გამოყოფილი</w:t>
      </w:r>
      <w:r w:rsidR="00380845" w:rsidRPr="002B31E0">
        <w:rPr>
          <w:rFonts w:ascii="Sylfaen" w:hAnsi="Sylfaen"/>
          <w:i/>
          <w:noProof/>
          <w:sz w:val="16"/>
          <w:szCs w:val="16"/>
        </w:rPr>
        <w:br/>
        <w:t xml:space="preserve"> </w:t>
      </w:r>
      <w:r w:rsidR="00380845" w:rsidRPr="002B31E0">
        <w:rPr>
          <w:rFonts w:ascii="Sylfaen" w:hAnsi="Sylfaen" w:cs="Sylfaen"/>
          <w:i/>
          <w:noProof/>
          <w:sz w:val="16"/>
          <w:szCs w:val="16"/>
        </w:rPr>
        <w:t>დაზუსტებული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ასიგნებები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და</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ფაქტიური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დაფინანსება</w:t>
      </w:r>
    </w:p>
    <w:p w:rsidR="00B95AAF" w:rsidRPr="002B31E0" w:rsidRDefault="000F0211" w:rsidP="00CA6302">
      <w:pPr>
        <w:spacing w:after="0" w:line="240" w:lineRule="auto"/>
        <w:jc w:val="center"/>
        <w:rPr>
          <w:rFonts w:ascii="Sylfaen" w:hAnsi="Sylfaen" w:cs="Sylfaen"/>
          <w:i/>
          <w:noProof/>
          <w:sz w:val="16"/>
          <w:szCs w:val="16"/>
          <w:highlight w:val="yellow"/>
          <w:lang w:val="ka-GE"/>
        </w:rPr>
      </w:pPr>
      <w:r>
        <w:rPr>
          <w:noProof/>
        </w:rPr>
        <w:drawing>
          <wp:inline distT="0" distB="0" distL="0" distR="0" wp14:anchorId="1DAA9F14" wp14:editId="7A0E4ADA">
            <wp:extent cx="6800850" cy="2615609"/>
            <wp:effectExtent l="0" t="0" r="0" b="0"/>
            <wp:docPr id="60" name="Chart 60"/>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AE5D16" w:rsidRPr="002B31E0" w:rsidRDefault="00AE5D16" w:rsidP="00AE5D16">
      <w:pPr>
        <w:spacing w:line="240" w:lineRule="auto"/>
        <w:ind w:firstLine="720"/>
        <w:jc w:val="both"/>
        <w:rPr>
          <w:rFonts w:ascii="Sylfaen" w:hAnsi="Sylfaen" w:cs="Sylfaen"/>
          <w:noProof/>
          <w:szCs w:val="28"/>
        </w:rPr>
      </w:pPr>
      <w:r w:rsidRPr="002B31E0">
        <w:rPr>
          <w:rFonts w:ascii="Sylfaen" w:hAnsi="Sylfaen" w:cs="Sylfaen"/>
          <w:noProof/>
          <w:szCs w:val="28"/>
        </w:rPr>
        <w:t>ადმინისტრაციისათვის გამოყოფილ სახსრებში „ხარჯების“ მუხლის საკასო შესრულებამ შეადგინა 9</w:t>
      </w:r>
      <w:r w:rsidR="000F0211">
        <w:rPr>
          <w:rFonts w:ascii="Sylfaen" w:hAnsi="Sylfaen" w:cs="Sylfaen"/>
          <w:noProof/>
          <w:szCs w:val="28"/>
        </w:rPr>
        <w:t>9</w:t>
      </w:r>
      <w:r w:rsidRPr="002B31E0">
        <w:rPr>
          <w:rFonts w:ascii="Sylfaen" w:hAnsi="Sylfaen" w:cs="Sylfaen"/>
          <w:noProof/>
          <w:szCs w:val="28"/>
        </w:rPr>
        <w:t>.</w:t>
      </w:r>
      <w:r w:rsidR="000F0211">
        <w:rPr>
          <w:rFonts w:ascii="Sylfaen" w:hAnsi="Sylfaen" w:cs="Sylfaen"/>
          <w:noProof/>
          <w:szCs w:val="28"/>
        </w:rPr>
        <w:t>1</w:t>
      </w:r>
      <w:r w:rsidRPr="002B31E0">
        <w:rPr>
          <w:rFonts w:ascii="Sylfaen" w:hAnsi="Sylfaen" w:cs="Sylfaen"/>
          <w:noProof/>
          <w:szCs w:val="28"/>
        </w:rPr>
        <w:t xml:space="preserve">%,  ხოლო  „არაფინანსური აქტივების ზრდის“ მუხლით - </w:t>
      </w:r>
      <w:r w:rsidR="000F0211">
        <w:rPr>
          <w:rFonts w:ascii="Sylfaen" w:hAnsi="Sylfaen" w:cs="Sylfaen"/>
          <w:noProof/>
          <w:szCs w:val="28"/>
        </w:rPr>
        <w:t>0</w:t>
      </w:r>
      <w:r w:rsidRPr="002B31E0">
        <w:rPr>
          <w:rFonts w:ascii="Sylfaen" w:hAnsi="Sylfaen" w:cs="Sylfaen"/>
          <w:noProof/>
          <w:szCs w:val="28"/>
        </w:rPr>
        <w:t>.</w:t>
      </w:r>
      <w:r w:rsidR="000F0211">
        <w:rPr>
          <w:rFonts w:ascii="Sylfaen" w:hAnsi="Sylfaen" w:cs="Sylfaen"/>
          <w:noProof/>
          <w:szCs w:val="28"/>
        </w:rPr>
        <w:t>9</w:t>
      </w:r>
      <w:r w:rsidRPr="002B31E0">
        <w:rPr>
          <w:rFonts w:ascii="Sylfaen" w:hAnsi="Sylfaen" w:cs="Sylfaen"/>
          <w:noProof/>
          <w:szCs w:val="28"/>
        </w:rPr>
        <w:t>%.</w:t>
      </w:r>
    </w:p>
    <w:p w:rsidR="00AE5D16" w:rsidRPr="002B31E0" w:rsidRDefault="00AE5D16" w:rsidP="000A1BF3">
      <w:pPr>
        <w:spacing w:after="0"/>
        <w:ind w:firstLine="720"/>
        <w:jc w:val="center"/>
        <w:rPr>
          <w:rFonts w:ascii="Sylfaen" w:hAnsi="Sylfaen" w:cs="Sylfaen"/>
          <w:b/>
          <w:noProof/>
          <w:szCs w:val="28"/>
        </w:rPr>
      </w:pPr>
    </w:p>
    <w:p w:rsidR="00E717DA" w:rsidRPr="002B31E0" w:rsidRDefault="00E717DA" w:rsidP="00E717DA">
      <w:pPr>
        <w:spacing w:after="0"/>
        <w:ind w:firstLine="720"/>
        <w:jc w:val="center"/>
        <w:rPr>
          <w:rFonts w:ascii="Sylfaen" w:eastAsia="Times New Roman" w:hAnsi="Sylfaen" w:cs="Calibri"/>
          <w:b/>
          <w:bCs/>
          <w:color w:val="000000"/>
        </w:rPr>
      </w:pPr>
      <w:r w:rsidRPr="002B31E0">
        <w:rPr>
          <w:rFonts w:ascii="Sylfaen" w:eastAsia="Times New Roman" w:hAnsi="Sylfaen" w:cs="Calibri"/>
          <w:b/>
          <w:bCs/>
          <w:color w:val="000000"/>
        </w:rPr>
        <w:t>სახელმწიფო რწმუნებულის – გუბერნატორის ადმინისტრაცია დუშეთის, თიანეთის, მცხეთისა და ყაზბეგის მუნიციპალიტეტებში</w:t>
      </w:r>
    </w:p>
    <w:p w:rsidR="000A1BF3" w:rsidRPr="002B31E0" w:rsidRDefault="000A1BF3" w:rsidP="005A7C3A">
      <w:pPr>
        <w:spacing w:after="0"/>
        <w:ind w:firstLine="720"/>
        <w:jc w:val="both"/>
        <w:rPr>
          <w:rFonts w:ascii="Sylfaen" w:hAnsi="Sylfaen" w:cs="Sylfaen"/>
          <w:b/>
          <w:noProof/>
          <w:szCs w:val="28"/>
        </w:rPr>
      </w:pPr>
    </w:p>
    <w:p w:rsidR="00DE503A" w:rsidRPr="002B31E0" w:rsidRDefault="00A9604A" w:rsidP="00A9604A">
      <w:pPr>
        <w:ind w:firstLine="720"/>
        <w:jc w:val="both"/>
        <w:rPr>
          <w:rFonts w:ascii="Sylfaen" w:hAnsi="Sylfaen" w:cs="Sylfaen"/>
        </w:rPr>
      </w:pPr>
      <w:r w:rsidRPr="002B31E0">
        <w:rPr>
          <w:rFonts w:ascii="Sylfaen" w:hAnsi="Sylfaen" w:cs="Sylfaen"/>
        </w:rPr>
        <w:t>დუშეთის, თიანეთის, მცხეთისა და ყაზბეგის მუნიციპალიტეტებში სახელმწიფო რწმუნებულის - გუბერნატორის ადმინისტრაციისათვის</w:t>
      </w:r>
      <w:r w:rsidR="007A360A" w:rsidRPr="002B31E0">
        <w:rPr>
          <w:rFonts w:ascii="Sylfaen" w:hAnsi="Sylfaen" w:cs="Sylfaen"/>
        </w:rPr>
        <w:t xml:space="preserve"> </w:t>
      </w:r>
      <w:r w:rsidR="00DE34B5">
        <w:rPr>
          <w:rFonts w:ascii="Sylfaen" w:hAnsi="Sylfaen" w:cs="Sylfaen"/>
        </w:rPr>
        <w:t>2018 წელს</w:t>
      </w:r>
      <w:r w:rsidR="00FE5FBF" w:rsidRPr="002B31E0">
        <w:rPr>
          <w:rFonts w:ascii="Sylfaen" w:hAnsi="Sylfaen" w:cs="Sylfaen"/>
        </w:rPr>
        <w:t xml:space="preserve"> </w:t>
      </w:r>
      <w:r w:rsidR="007A360A" w:rsidRPr="002B31E0">
        <w:rPr>
          <w:rFonts w:ascii="Sylfaen" w:hAnsi="Sylfaen" w:cs="Sylfaen"/>
        </w:rPr>
        <w:t xml:space="preserve">სახელმწიფო ბიუჯეტით გამოყოფილმა დაზუსტებულმა ასიგნებებმა </w:t>
      </w:r>
      <w:r w:rsidR="00680859" w:rsidRPr="002B31E0">
        <w:rPr>
          <w:rFonts w:ascii="Sylfaen" w:hAnsi="Sylfaen" w:cs="Sylfaen"/>
        </w:rPr>
        <w:t xml:space="preserve">შეადგინა </w:t>
      </w:r>
      <w:r w:rsidR="000F0211">
        <w:rPr>
          <w:rFonts w:ascii="Sylfaen" w:hAnsi="Sylfaen" w:cs="Sylfaen"/>
        </w:rPr>
        <w:t>595</w:t>
      </w:r>
      <w:r w:rsidR="00FC07CC" w:rsidRPr="002B31E0">
        <w:rPr>
          <w:rFonts w:ascii="Sylfaen" w:hAnsi="Sylfaen" w:cs="Sylfaen"/>
        </w:rPr>
        <w:t>.</w:t>
      </w:r>
      <w:r w:rsidR="000F0211">
        <w:rPr>
          <w:rFonts w:ascii="Sylfaen" w:hAnsi="Sylfaen" w:cs="Sylfaen"/>
        </w:rPr>
        <w:t>0</w:t>
      </w:r>
      <w:r w:rsidR="007A360A" w:rsidRPr="002B31E0">
        <w:rPr>
          <w:rFonts w:ascii="Sylfaen" w:hAnsi="Sylfaen" w:cs="Sylfaen"/>
        </w:rPr>
        <w:t xml:space="preserve"> ათასი ლარი, ხოლო ფაქტიურმა დაფინანსებამ</w:t>
      </w:r>
      <w:r w:rsidR="00565928" w:rsidRPr="002B31E0">
        <w:rPr>
          <w:rFonts w:ascii="Sylfaen" w:hAnsi="Sylfaen" w:cs="Sylfaen"/>
        </w:rPr>
        <w:t xml:space="preserve"> </w:t>
      </w:r>
      <w:r w:rsidR="00DE503A" w:rsidRPr="002B31E0">
        <w:rPr>
          <w:rFonts w:ascii="Sylfaen" w:hAnsi="Sylfaen" w:cs="Sylfaen"/>
        </w:rPr>
        <w:t>-</w:t>
      </w:r>
      <w:r w:rsidR="007A360A" w:rsidRPr="002B31E0">
        <w:rPr>
          <w:rFonts w:ascii="Sylfaen" w:hAnsi="Sylfaen" w:cs="Sylfaen"/>
        </w:rPr>
        <w:t xml:space="preserve"> </w:t>
      </w:r>
      <w:r w:rsidR="000F0211">
        <w:rPr>
          <w:rFonts w:ascii="Sylfaen" w:hAnsi="Sylfaen" w:cs="Sylfaen"/>
        </w:rPr>
        <w:t>594</w:t>
      </w:r>
      <w:r w:rsidR="00FC07CC" w:rsidRPr="002B31E0">
        <w:rPr>
          <w:rFonts w:ascii="Sylfaen" w:hAnsi="Sylfaen" w:cs="Sylfaen"/>
        </w:rPr>
        <w:t>.</w:t>
      </w:r>
      <w:r w:rsidR="000F0211">
        <w:rPr>
          <w:rFonts w:ascii="Sylfaen" w:hAnsi="Sylfaen" w:cs="Sylfaen"/>
        </w:rPr>
        <w:t>6</w:t>
      </w:r>
      <w:r w:rsidR="007A360A" w:rsidRPr="002B31E0">
        <w:rPr>
          <w:rFonts w:ascii="Sylfaen" w:hAnsi="Sylfaen" w:cs="Sylfaen"/>
        </w:rPr>
        <w:t xml:space="preserve"> ათასი ლარი, </w:t>
      </w:r>
      <w:r w:rsidR="002E74FF" w:rsidRPr="002B31E0">
        <w:rPr>
          <w:rFonts w:ascii="Sylfaen" w:hAnsi="Sylfaen" w:cs="Sylfaen"/>
        </w:rPr>
        <w:t xml:space="preserve">რაც 2017 წლის შესაბამის </w:t>
      </w:r>
      <w:r w:rsidR="00C63476" w:rsidRPr="002B31E0">
        <w:rPr>
          <w:rFonts w:ascii="Sylfaen" w:hAnsi="Sylfaen" w:cs="Sylfaen"/>
        </w:rPr>
        <w:t>მაჩვენებელზე</w:t>
      </w:r>
      <w:r w:rsidR="007A360A" w:rsidRPr="002B31E0">
        <w:rPr>
          <w:rFonts w:ascii="Sylfaen" w:hAnsi="Sylfaen" w:cs="Sylfaen"/>
        </w:rPr>
        <w:t xml:space="preserve"> </w:t>
      </w:r>
      <w:r w:rsidR="000F0211">
        <w:rPr>
          <w:rFonts w:ascii="Sylfaen" w:hAnsi="Sylfaen" w:cs="Sylfaen"/>
        </w:rPr>
        <w:t>3</w:t>
      </w:r>
      <w:r w:rsidR="00FC07CC" w:rsidRPr="002B31E0">
        <w:rPr>
          <w:rFonts w:ascii="Sylfaen" w:hAnsi="Sylfaen" w:cs="Sylfaen"/>
        </w:rPr>
        <w:t>.</w:t>
      </w:r>
      <w:r w:rsidR="000F0211">
        <w:rPr>
          <w:rFonts w:ascii="Sylfaen" w:hAnsi="Sylfaen" w:cs="Sylfaen"/>
        </w:rPr>
        <w:t>6</w:t>
      </w:r>
      <w:r w:rsidR="007A360A" w:rsidRPr="002B31E0">
        <w:rPr>
          <w:rFonts w:ascii="Sylfaen" w:hAnsi="Sylfaen" w:cs="Sylfaen"/>
        </w:rPr>
        <w:t xml:space="preserve"> ათასი ლარით </w:t>
      </w:r>
      <w:r w:rsidR="000F0211">
        <w:rPr>
          <w:rFonts w:ascii="Sylfaen" w:hAnsi="Sylfaen" w:cs="Sylfaen"/>
          <w:lang w:val="ka-GE"/>
        </w:rPr>
        <w:t>მეტია</w:t>
      </w:r>
      <w:r w:rsidR="007E24D4" w:rsidRPr="002B31E0">
        <w:rPr>
          <w:rFonts w:ascii="Sylfaen" w:hAnsi="Sylfaen" w:cs="Sylfaen"/>
        </w:rPr>
        <w:t>.</w:t>
      </w:r>
    </w:p>
    <w:p w:rsidR="00FC07CC" w:rsidRPr="002B31E0" w:rsidRDefault="00DE34B5" w:rsidP="00383659">
      <w:pPr>
        <w:spacing w:line="240" w:lineRule="auto"/>
        <w:jc w:val="right"/>
        <w:rPr>
          <w:rFonts w:ascii="Sylfaen" w:hAnsi="Sylfaen"/>
          <w:i/>
          <w:noProof/>
          <w:sz w:val="16"/>
          <w:szCs w:val="16"/>
          <w:highlight w:val="yellow"/>
        </w:rPr>
      </w:pPr>
      <w:r>
        <w:rPr>
          <w:rFonts w:ascii="Sylfaen" w:hAnsi="Sylfaen"/>
          <w:i/>
          <w:noProof/>
          <w:sz w:val="16"/>
          <w:szCs w:val="16"/>
        </w:rPr>
        <w:t>2017-2018 წლებში გამოყოფილი</w:t>
      </w:r>
      <w:r w:rsidR="00380845" w:rsidRPr="002B31E0">
        <w:rPr>
          <w:rFonts w:ascii="Sylfaen" w:hAnsi="Sylfaen"/>
          <w:i/>
          <w:noProof/>
          <w:sz w:val="16"/>
          <w:szCs w:val="16"/>
        </w:rPr>
        <w:br/>
        <w:t xml:space="preserve"> </w:t>
      </w:r>
      <w:r w:rsidR="00380845" w:rsidRPr="002B31E0">
        <w:rPr>
          <w:rFonts w:ascii="Sylfaen" w:hAnsi="Sylfaen" w:cs="Sylfaen"/>
          <w:i/>
          <w:noProof/>
          <w:sz w:val="16"/>
          <w:szCs w:val="16"/>
        </w:rPr>
        <w:t>დაზუსტებული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ასიგნებები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და</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ფაქტიური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დაფინანსება</w:t>
      </w:r>
      <w:r w:rsidR="000F0211">
        <w:rPr>
          <w:noProof/>
        </w:rPr>
        <w:drawing>
          <wp:inline distT="0" distB="0" distL="0" distR="0" wp14:anchorId="409F0D9B" wp14:editId="71C784F2">
            <wp:extent cx="6800850" cy="2796363"/>
            <wp:effectExtent l="0" t="0" r="0" b="4445"/>
            <wp:docPr id="61" name="Chart 61"/>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383659" w:rsidRPr="002B31E0" w:rsidRDefault="00383659" w:rsidP="00383659">
      <w:pPr>
        <w:spacing w:line="240" w:lineRule="auto"/>
        <w:ind w:firstLine="720"/>
        <w:jc w:val="both"/>
        <w:rPr>
          <w:rFonts w:ascii="Sylfaen" w:hAnsi="Sylfaen" w:cs="Sylfaen"/>
          <w:noProof/>
          <w:szCs w:val="28"/>
        </w:rPr>
      </w:pPr>
      <w:r w:rsidRPr="002B31E0">
        <w:rPr>
          <w:rFonts w:ascii="Sylfaen" w:hAnsi="Sylfaen" w:cs="Sylfaen"/>
          <w:noProof/>
          <w:szCs w:val="28"/>
        </w:rPr>
        <w:t>ადმინისტრაციისათვის გამოყოფილ სახსრებში „ხარჯების“ მუხლის საკასო შესრულებამ შეადგინა 9</w:t>
      </w:r>
      <w:r w:rsidR="00336D75">
        <w:rPr>
          <w:rFonts w:ascii="Sylfaen" w:hAnsi="Sylfaen" w:cs="Sylfaen"/>
          <w:noProof/>
          <w:szCs w:val="28"/>
        </w:rPr>
        <w:t>9</w:t>
      </w:r>
      <w:r w:rsidRPr="002B31E0">
        <w:rPr>
          <w:rFonts w:ascii="Sylfaen" w:hAnsi="Sylfaen" w:cs="Sylfaen"/>
          <w:noProof/>
          <w:szCs w:val="28"/>
        </w:rPr>
        <w:t>.</w:t>
      </w:r>
      <w:r w:rsidR="002962FA">
        <w:rPr>
          <w:rFonts w:ascii="Sylfaen" w:hAnsi="Sylfaen" w:cs="Sylfaen"/>
          <w:noProof/>
          <w:szCs w:val="28"/>
          <w:lang w:val="ka-GE"/>
        </w:rPr>
        <w:t>4</w:t>
      </w:r>
      <w:r w:rsidRPr="002B31E0">
        <w:rPr>
          <w:rFonts w:ascii="Sylfaen" w:hAnsi="Sylfaen" w:cs="Sylfaen"/>
          <w:noProof/>
          <w:szCs w:val="28"/>
        </w:rPr>
        <w:t xml:space="preserve">%,  ხოლო  „არაფინანსური აქტივების ზრდის“ მუხლით - </w:t>
      </w:r>
      <w:r w:rsidR="00336D75">
        <w:rPr>
          <w:rFonts w:ascii="Sylfaen" w:hAnsi="Sylfaen" w:cs="Sylfaen"/>
          <w:noProof/>
          <w:szCs w:val="28"/>
        </w:rPr>
        <w:t>0</w:t>
      </w:r>
      <w:r w:rsidRPr="002B31E0">
        <w:rPr>
          <w:rFonts w:ascii="Sylfaen" w:hAnsi="Sylfaen" w:cs="Sylfaen"/>
          <w:noProof/>
          <w:szCs w:val="28"/>
        </w:rPr>
        <w:t>.</w:t>
      </w:r>
      <w:r w:rsidR="002962FA">
        <w:rPr>
          <w:rFonts w:ascii="Sylfaen" w:hAnsi="Sylfaen" w:cs="Sylfaen"/>
          <w:noProof/>
          <w:szCs w:val="28"/>
          <w:lang w:val="ka-GE"/>
        </w:rPr>
        <w:t>6</w:t>
      </w:r>
      <w:r w:rsidRPr="002B31E0">
        <w:rPr>
          <w:rFonts w:ascii="Sylfaen" w:hAnsi="Sylfaen" w:cs="Sylfaen"/>
          <w:noProof/>
          <w:szCs w:val="28"/>
        </w:rPr>
        <w:t>%.</w:t>
      </w:r>
    </w:p>
    <w:p w:rsidR="00E717DA" w:rsidRPr="002B31E0" w:rsidRDefault="00E717DA" w:rsidP="00E717DA">
      <w:pPr>
        <w:ind w:firstLine="720"/>
        <w:jc w:val="center"/>
        <w:rPr>
          <w:rFonts w:ascii="Sylfaen" w:eastAsia="Times New Roman" w:hAnsi="Sylfaen" w:cs="Calibri"/>
          <w:b/>
          <w:bCs/>
          <w:color w:val="000000"/>
        </w:rPr>
      </w:pPr>
      <w:r w:rsidRPr="002B31E0">
        <w:rPr>
          <w:rFonts w:ascii="Sylfaen" w:eastAsia="Times New Roman" w:hAnsi="Sylfaen" w:cs="Calibri"/>
          <w:b/>
          <w:bCs/>
          <w:color w:val="000000"/>
        </w:rPr>
        <w:lastRenderedPageBreak/>
        <w:t>სახელმწიფო რწმუნებულის – გუბერნატორის ადმინისტრაცია ამბროლაურის, ლენტეხის, ონისა და ცაგერის მუნიციპალიტეტებში</w:t>
      </w:r>
    </w:p>
    <w:p w:rsidR="009336DC" w:rsidRPr="002B31E0" w:rsidRDefault="009D04C3" w:rsidP="00314E11">
      <w:pPr>
        <w:ind w:firstLine="720"/>
        <w:jc w:val="both"/>
        <w:rPr>
          <w:rFonts w:ascii="Sylfaen" w:hAnsi="Sylfaen" w:cs="Sylfaen"/>
        </w:rPr>
      </w:pPr>
      <w:r w:rsidRPr="002B31E0">
        <w:rPr>
          <w:rFonts w:ascii="Sylfaen" w:hAnsi="Sylfaen" w:cs="Sylfaen"/>
        </w:rPr>
        <w:t>ამბროლაურის, ლენტეხის, ონისა და ცაგერის მუნიციპალიტეტებში სახელმწიფო რწმუნებულის - გუბერნატორის ადმინისტრაციისათვის</w:t>
      </w:r>
      <w:r w:rsidR="007A360A" w:rsidRPr="002B31E0">
        <w:rPr>
          <w:rFonts w:ascii="Sylfaen" w:hAnsi="Sylfaen" w:cs="Sylfaen"/>
        </w:rPr>
        <w:t xml:space="preserve"> </w:t>
      </w:r>
      <w:r w:rsidR="00DE34B5">
        <w:rPr>
          <w:rFonts w:ascii="Sylfaen" w:hAnsi="Sylfaen" w:cs="Sylfaen"/>
        </w:rPr>
        <w:t>2018 წელს</w:t>
      </w:r>
      <w:r w:rsidR="00FE5FBF" w:rsidRPr="002B31E0">
        <w:rPr>
          <w:rFonts w:ascii="Sylfaen" w:hAnsi="Sylfaen" w:cs="Sylfaen"/>
        </w:rPr>
        <w:t xml:space="preserve"> </w:t>
      </w:r>
      <w:r w:rsidR="007A360A" w:rsidRPr="002B31E0">
        <w:rPr>
          <w:rFonts w:ascii="Sylfaen" w:hAnsi="Sylfaen" w:cs="Sylfaen"/>
        </w:rPr>
        <w:t xml:space="preserve">სახელმწიფო ბიუჯეტით გამოყოფილმა დაზუსტებულმა ასიგნებებმა </w:t>
      </w:r>
      <w:r w:rsidR="00680859" w:rsidRPr="002B31E0">
        <w:rPr>
          <w:rFonts w:ascii="Sylfaen" w:hAnsi="Sylfaen" w:cs="Sylfaen"/>
        </w:rPr>
        <w:t xml:space="preserve">შეადგინა </w:t>
      </w:r>
      <w:r w:rsidR="002962FA">
        <w:rPr>
          <w:rFonts w:ascii="Sylfaen" w:hAnsi="Sylfaen" w:cs="Sylfaen"/>
        </w:rPr>
        <w:t>585</w:t>
      </w:r>
      <w:r w:rsidR="003F1B41" w:rsidRPr="002B31E0">
        <w:rPr>
          <w:rFonts w:ascii="Sylfaen" w:hAnsi="Sylfaen" w:cs="Sylfaen"/>
        </w:rPr>
        <w:t>.</w:t>
      </w:r>
      <w:r w:rsidR="002962FA">
        <w:rPr>
          <w:rFonts w:ascii="Sylfaen" w:hAnsi="Sylfaen" w:cs="Sylfaen"/>
        </w:rPr>
        <w:t>0</w:t>
      </w:r>
      <w:r w:rsidR="00346E19" w:rsidRPr="002B31E0">
        <w:rPr>
          <w:rFonts w:ascii="Sylfaen" w:hAnsi="Sylfaen" w:cs="Sylfaen"/>
        </w:rPr>
        <w:t xml:space="preserve"> </w:t>
      </w:r>
      <w:r w:rsidR="007A360A" w:rsidRPr="002B31E0">
        <w:rPr>
          <w:rFonts w:ascii="Sylfaen" w:hAnsi="Sylfaen" w:cs="Sylfaen"/>
        </w:rPr>
        <w:t>ათასი ლარი, ხოლო ფაქტიურმა დაფინანსებამ</w:t>
      </w:r>
      <w:r w:rsidR="00565928" w:rsidRPr="002B31E0">
        <w:rPr>
          <w:rFonts w:ascii="Sylfaen" w:hAnsi="Sylfaen" w:cs="Sylfaen"/>
        </w:rPr>
        <w:t xml:space="preserve"> </w:t>
      </w:r>
      <w:r w:rsidR="00DE503A" w:rsidRPr="002B31E0">
        <w:rPr>
          <w:rFonts w:ascii="Sylfaen" w:hAnsi="Sylfaen" w:cs="Sylfaen"/>
        </w:rPr>
        <w:t>-</w:t>
      </w:r>
      <w:r w:rsidR="003937E4" w:rsidRPr="002B31E0">
        <w:rPr>
          <w:rFonts w:ascii="Sylfaen" w:hAnsi="Sylfaen" w:cs="Sylfaen"/>
        </w:rPr>
        <w:t xml:space="preserve"> </w:t>
      </w:r>
      <w:r w:rsidR="002962FA">
        <w:rPr>
          <w:rFonts w:ascii="Sylfaen" w:hAnsi="Sylfaen" w:cs="Sylfaen"/>
        </w:rPr>
        <w:t>582</w:t>
      </w:r>
      <w:r w:rsidR="003F1B41" w:rsidRPr="002B31E0">
        <w:rPr>
          <w:rFonts w:ascii="Sylfaen" w:hAnsi="Sylfaen" w:cs="Sylfaen"/>
        </w:rPr>
        <w:t>.</w:t>
      </w:r>
      <w:r w:rsidR="002962FA">
        <w:rPr>
          <w:rFonts w:ascii="Sylfaen" w:hAnsi="Sylfaen" w:cs="Sylfaen"/>
        </w:rPr>
        <w:t>7</w:t>
      </w:r>
      <w:r w:rsidR="00565928" w:rsidRPr="002B31E0">
        <w:rPr>
          <w:rFonts w:ascii="Sylfaen" w:hAnsi="Sylfaen" w:cs="Sylfaen"/>
        </w:rPr>
        <w:t xml:space="preserve"> </w:t>
      </w:r>
      <w:r w:rsidR="007A360A" w:rsidRPr="002B31E0">
        <w:rPr>
          <w:rFonts w:ascii="Sylfaen" w:hAnsi="Sylfaen" w:cs="Sylfaen"/>
        </w:rPr>
        <w:t xml:space="preserve"> ათასი ლარი, </w:t>
      </w:r>
      <w:r w:rsidR="002E74FF" w:rsidRPr="002B31E0">
        <w:rPr>
          <w:rFonts w:ascii="Sylfaen" w:hAnsi="Sylfaen" w:cs="Sylfaen"/>
        </w:rPr>
        <w:t xml:space="preserve">რაც 2017 წლის შესაბამის </w:t>
      </w:r>
      <w:r w:rsidR="00C63476" w:rsidRPr="002B31E0">
        <w:rPr>
          <w:rFonts w:ascii="Sylfaen" w:hAnsi="Sylfaen" w:cs="Sylfaen"/>
        </w:rPr>
        <w:t>მაჩვენებელზე</w:t>
      </w:r>
      <w:r w:rsidR="007A360A" w:rsidRPr="002B31E0">
        <w:rPr>
          <w:rFonts w:ascii="Sylfaen" w:hAnsi="Sylfaen" w:cs="Sylfaen"/>
        </w:rPr>
        <w:t xml:space="preserve"> </w:t>
      </w:r>
      <w:r w:rsidR="002962FA">
        <w:rPr>
          <w:rFonts w:ascii="Sylfaen" w:hAnsi="Sylfaen" w:cs="Sylfaen"/>
        </w:rPr>
        <w:t>0</w:t>
      </w:r>
      <w:r w:rsidR="003F1B41" w:rsidRPr="002B31E0">
        <w:rPr>
          <w:rFonts w:ascii="Sylfaen" w:hAnsi="Sylfaen" w:cs="Sylfaen"/>
        </w:rPr>
        <w:t>.</w:t>
      </w:r>
      <w:r w:rsidR="002962FA">
        <w:rPr>
          <w:rFonts w:ascii="Sylfaen" w:hAnsi="Sylfaen" w:cs="Sylfaen"/>
        </w:rPr>
        <w:t>1</w:t>
      </w:r>
      <w:r w:rsidR="007A360A" w:rsidRPr="002B31E0">
        <w:rPr>
          <w:rFonts w:ascii="Sylfaen" w:hAnsi="Sylfaen" w:cs="Sylfaen"/>
        </w:rPr>
        <w:t xml:space="preserve"> ათასი ლარით </w:t>
      </w:r>
      <w:r w:rsidR="00945EA3" w:rsidRPr="002B31E0">
        <w:rPr>
          <w:rFonts w:ascii="Sylfaen" w:hAnsi="Sylfaen" w:cs="Sylfaen"/>
        </w:rPr>
        <w:t>მეტია</w:t>
      </w:r>
      <w:r w:rsidR="007A360A" w:rsidRPr="002B31E0">
        <w:rPr>
          <w:rFonts w:ascii="Sylfaen" w:hAnsi="Sylfaen" w:cs="Sylfaen"/>
        </w:rPr>
        <w:t>.</w:t>
      </w:r>
    </w:p>
    <w:p w:rsidR="00380845" w:rsidRPr="002B31E0" w:rsidRDefault="00DE34B5" w:rsidP="00380845">
      <w:pPr>
        <w:spacing w:line="240" w:lineRule="auto"/>
        <w:jc w:val="right"/>
        <w:rPr>
          <w:rFonts w:ascii="Sylfaen" w:hAnsi="Sylfaen"/>
          <w:i/>
          <w:noProof/>
          <w:sz w:val="16"/>
          <w:szCs w:val="16"/>
        </w:rPr>
      </w:pPr>
      <w:r>
        <w:rPr>
          <w:rFonts w:ascii="Sylfaen" w:hAnsi="Sylfaen"/>
          <w:i/>
          <w:noProof/>
          <w:sz w:val="16"/>
          <w:szCs w:val="16"/>
        </w:rPr>
        <w:t>2017-2018 წლებში გამოყოფილი</w:t>
      </w:r>
      <w:r w:rsidR="00380845" w:rsidRPr="002B31E0">
        <w:rPr>
          <w:rFonts w:ascii="Sylfaen" w:hAnsi="Sylfaen"/>
          <w:i/>
          <w:noProof/>
          <w:sz w:val="16"/>
          <w:szCs w:val="16"/>
        </w:rPr>
        <w:br/>
        <w:t xml:space="preserve"> </w:t>
      </w:r>
      <w:r w:rsidR="00380845" w:rsidRPr="002B31E0">
        <w:rPr>
          <w:rFonts w:ascii="Sylfaen" w:hAnsi="Sylfaen" w:cs="Sylfaen"/>
          <w:i/>
          <w:noProof/>
          <w:sz w:val="16"/>
          <w:szCs w:val="16"/>
        </w:rPr>
        <w:t>დაზუსტებული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ასიგნებები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და</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ფაქტიური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დაფინანსება</w:t>
      </w:r>
    </w:p>
    <w:p w:rsidR="007A360A" w:rsidRPr="002B31E0" w:rsidRDefault="002962FA" w:rsidP="00314E11">
      <w:pPr>
        <w:spacing w:after="0" w:line="240" w:lineRule="auto"/>
        <w:jc w:val="center"/>
        <w:rPr>
          <w:rFonts w:ascii="Sylfaen" w:hAnsi="Sylfaen"/>
          <w:noProof/>
          <w:szCs w:val="28"/>
        </w:rPr>
      </w:pPr>
      <w:r>
        <w:rPr>
          <w:noProof/>
        </w:rPr>
        <w:drawing>
          <wp:inline distT="0" distB="0" distL="0" distR="0" wp14:anchorId="7A81CFE0" wp14:editId="26DBFFA3">
            <wp:extent cx="6970395" cy="2711302"/>
            <wp:effectExtent l="0" t="0" r="1905" b="0"/>
            <wp:docPr id="64" name="Chart 64"/>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2962FA" w:rsidRPr="002B31E0" w:rsidRDefault="002962FA" w:rsidP="002962FA">
      <w:pPr>
        <w:spacing w:line="240" w:lineRule="auto"/>
        <w:ind w:firstLine="720"/>
        <w:jc w:val="both"/>
        <w:rPr>
          <w:rFonts w:ascii="Sylfaen" w:hAnsi="Sylfaen" w:cs="Sylfaen"/>
          <w:noProof/>
          <w:szCs w:val="28"/>
        </w:rPr>
      </w:pPr>
      <w:r w:rsidRPr="002B31E0">
        <w:rPr>
          <w:rFonts w:ascii="Sylfaen" w:hAnsi="Sylfaen" w:cs="Sylfaen"/>
          <w:noProof/>
          <w:szCs w:val="28"/>
        </w:rPr>
        <w:t>ადმინისტრაციისათვის გამოყოფილ სახსრებში „ხარჯების“ მუხლის საკასო შესრულებამ შეადგინა 9</w:t>
      </w:r>
      <w:r>
        <w:rPr>
          <w:rFonts w:ascii="Sylfaen" w:hAnsi="Sylfaen" w:cs="Sylfaen"/>
          <w:noProof/>
          <w:szCs w:val="28"/>
        </w:rPr>
        <w:t>9</w:t>
      </w:r>
      <w:r w:rsidRPr="002B31E0">
        <w:rPr>
          <w:rFonts w:ascii="Sylfaen" w:hAnsi="Sylfaen" w:cs="Sylfaen"/>
          <w:noProof/>
          <w:szCs w:val="28"/>
        </w:rPr>
        <w:t>.</w:t>
      </w:r>
      <w:r>
        <w:rPr>
          <w:rFonts w:ascii="Sylfaen" w:hAnsi="Sylfaen" w:cs="Sylfaen"/>
          <w:noProof/>
          <w:szCs w:val="28"/>
          <w:lang w:val="ka-GE"/>
        </w:rPr>
        <w:t>2</w:t>
      </w:r>
      <w:r w:rsidRPr="002B31E0">
        <w:rPr>
          <w:rFonts w:ascii="Sylfaen" w:hAnsi="Sylfaen" w:cs="Sylfaen"/>
          <w:noProof/>
          <w:szCs w:val="28"/>
        </w:rPr>
        <w:t xml:space="preserve">%,  ხოლო  „არაფინანსური აქტივების ზრდის“ მუხლით - </w:t>
      </w:r>
      <w:r>
        <w:rPr>
          <w:rFonts w:ascii="Sylfaen" w:hAnsi="Sylfaen" w:cs="Sylfaen"/>
          <w:noProof/>
          <w:szCs w:val="28"/>
        </w:rPr>
        <w:t>0</w:t>
      </w:r>
      <w:r w:rsidRPr="002B31E0">
        <w:rPr>
          <w:rFonts w:ascii="Sylfaen" w:hAnsi="Sylfaen" w:cs="Sylfaen"/>
          <w:noProof/>
          <w:szCs w:val="28"/>
        </w:rPr>
        <w:t>.</w:t>
      </w:r>
      <w:r>
        <w:rPr>
          <w:rFonts w:ascii="Sylfaen" w:hAnsi="Sylfaen" w:cs="Sylfaen"/>
          <w:noProof/>
          <w:szCs w:val="28"/>
          <w:lang w:val="ka-GE"/>
        </w:rPr>
        <w:t>8</w:t>
      </w:r>
      <w:r w:rsidRPr="002B31E0">
        <w:rPr>
          <w:rFonts w:ascii="Sylfaen" w:hAnsi="Sylfaen" w:cs="Sylfaen"/>
          <w:noProof/>
          <w:szCs w:val="28"/>
        </w:rPr>
        <w:t>%.</w:t>
      </w:r>
    </w:p>
    <w:p w:rsidR="00E717DA" w:rsidRPr="002B31E0" w:rsidRDefault="00E717DA" w:rsidP="00E717DA">
      <w:pPr>
        <w:spacing w:after="0"/>
        <w:ind w:firstLine="720"/>
        <w:jc w:val="center"/>
        <w:rPr>
          <w:rFonts w:ascii="Sylfaen" w:eastAsia="Times New Roman" w:hAnsi="Sylfaen" w:cs="Calibri"/>
          <w:b/>
          <w:bCs/>
          <w:color w:val="000000"/>
        </w:rPr>
      </w:pPr>
    </w:p>
    <w:p w:rsidR="00E717DA" w:rsidRPr="002B31E0" w:rsidRDefault="00E717DA" w:rsidP="00E717DA">
      <w:pPr>
        <w:spacing w:after="0"/>
        <w:ind w:firstLine="720"/>
        <w:jc w:val="center"/>
        <w:rPr>
          <w:rFonts w:ascii="Sylfaen" w:eastAsia="Times New Roman" w:hAnsi="Sylfaen" w:cs="Calibri"/>
          <w:b/>
          <w:bCs/>
          <w:color w:val="000000"/>
        </w:rPr>
      </w:pPr>
      <w:r w:rsidRPr="002B31E0">
        <w:rPr>
          <w:rFonts w:ascii="Sylfaen" w:eastAsia="Times New Roman" w:hAnsi="Sylfaen" w:cs="Calibri"/>
          <w:b/>
          <w:bCs/>
          <w:color w:val="000000"/>
        </w:rPr>
        <w:t>სახელმწიფო რწმუნებულის – გუბერნატორის ადმინისტრაცია ადიგენის, ასპინძის, ახალციხის, ახალქალაქის, ბორჯომისა და ნინოწმინდის მუნიციპალიტეტებში</w:t>
      </w:r>
    </w:p>
    <w:p w:rsidR="000A1BF3" w:rsidRPr="002B31E0" w:rsidRDefault="000A1BF3" w:rsidP="000A1BF3">
      <w:pPr>
        <w:spacing w:after="0"/>
        <w:ind w:firstLine="720"/>
        <w:jc w:val="center"/>
        <w:rPr>
          <w:rFonts w:ascii="Sylfaen" w:hAnsi="Sylfaen" w:cs="Sylfaen"/>
          <w:b/>
          <w:noProof/>
          <w:szCs w:val="28"/>
        </w:rPr>
      </w:pPr>
    </w:p>
    <w:p w:rsidR="00C9642C" w:rsidRPr="002B31E0" w:rsidRDefault="009D04C3" w:rsidP="009D04C3">
      <w:pPr>
        <w:ind w:firstLine="720"/>
        <w:jc w:val="both"/>
        <w:rPr>
          <w:rFonts w:ascii="Sylfaen" w:hAnsi="Sylfaen" w:cs="Sylfaen"/>
        </w:rPr>
      </w:pPr>
      <w:r w:rsidRPr="002B31E0">
        <w:rPr>
          <w:rFonts w:ascii="Sylfaen" w:hAnsi="Sylfaen" w:cs="Sylfaen"/>
        </w:rPr>
        <w:t>ადიგენის, ასპინძის, ახალციხის, ახალქალაქის, ბორჯომისა და ნინოწმინდის მუნიციპალიტეტებში სახელმწიფო რწმუნებულის - გუბერნატორის ადმინისტრაციისათვის</w:t>
      </w:r>
      <w:r w:rsidR="007A360A" w:rsidRPr="002B31E0">
        <w:rPr>
          <w:rFonts w:ascii="Sylfaen" w:hAnsi="Sylfaen" w:cs="Sylfaen"/>
        </w:rPr>
        <w:t xml:space="preserve"> </w:t>
      </w:r>
      <w:r w:rsidR="00DE34B5">
        <w:rPr>
          <w:rFonts w:ascii="Sylfaen" w:hAnsi="Sylfaen" w:cs="Sylfaen"/>
        </w:rPr>
        <w:t>2018 წელს</w:t>
      </w:r>
      <w:r w:rsidR="00FE5FBF" w:rsidRPr="002B31E0">
        <w:rPr>
          <w:rFonts w:ascii="Sylfaen" w:hAnsi="Sylfaen" w:cs="Sylfaen"/>
        </w:rPr>
        <w:t xml:space="preserve"> </w:t>
      </w:r>
      <w:r w:rsidR="007A360A" w:rsidRPr="002B31E0">
        <w:rPr>
          <w:rFonts w:ascii="Sylfaen" w:hAnsi="Sylfaen" w:cs="Sylfaen"/>
        </w:rPr>
        <w:t xml:space="preserve">სახელმწიფო ბიუჯეტით გამოყოფილმა დაზუსტებულმა ასიგნებებმა </w:t>
      </w:r>
      <w:r w:rsidR="00680859" w:rsidRPr="002B31E0">
        <w:rPr>
          <w:rFonts w:ascii="Sylfaen" w:hAnsi="Sylfaen" w:cs="Sylfaen"/>
        </w:rPr>
        <w:t xml:space="preserve">შეადგინა </w:t>
      </w:r>
      <w:r w:rsidR="002962FA">
        <w:rPr>
          <w:rFonts w:ascii="Sylfaen" w:hAnsi="Sylfaen" w:cs="Sylfaen"/>
        </w:rPr>
        <w:t>595</w:t>
      </w:r>
      <w:r w:rsidR="008E496D" w:rsidRPr="002B31E0">
        <w:rPr>
          <w:rFonts w:ascii="Sylfaen" w:hAnsi="Sylfaen" w:cs="Sylfaen"/>
        </w:rPr>
        <w:t>.</w:t>
      </w:r>
      <w:r w:rsidR="002962FA">
        <w:rPr>
          <w:rFonts w:ascii="Sylfaen" w:hAnsi="Sylfaen" w:cs="Sylfaen"/>
        </w:rPr>
        <w:t>0</w:t>
      </w:r>
      <w:r w:rsidR="007E24D4" w:rsidRPr="002B31E0">
        <w:rPr>
          <w:rFonts w:ascii="Sylfaen" w:hAnsi="Sylfaen" w:cs="Sylfaen"/>
        </w:rPr>
        <w:t xml:space="preserve"> </w:t>
      </w:r>
      <w:r w:rsidR="007A360A" w:rsidRPr="002B31E0">
        <w:rPr>
          <w:rFonts w:ascii="Sylfaen" w:hAnsi="Sylfaen" w:cs="Sylfaen"/>
        </w:rPr>
        <w:t>ათასი ლარი, ხოლო ფაქტიურმა დაფინანსებამ</w:t>
      </w:r>
      <w:r w:rsidR="00565928" w:rsidRPr="002B31E0">
        <w:rPr>
          <w:rFonts w:ascii="Sylfaen" w:hAnsi="Sylfaen" w:cs="Sylfaen"/>
        </w:rPr>
        <w:t xml:space="preserve"> </w:t>
      </w:r>
      <w:r w:rsidR="00DE503A" w:rsidRPr="002B31E0">
        <w:rPr>
          <w:rFonts w:ascii="Sylfaen" w:hAnsi="Sylfaen" w:cs="Sylfaen"/>
        </w:rPr>
        <w:t>-</w:t>
      </w:r>
      <w:r w:rsidR="009336DC" w:rsidRPr="002B31E0">
        <w:rPr>
          <w:rFonts w:ascii="Sylfaen" w:hAnsi="Sylfaen" w:cs="Sylfaen"/>
        </w:rPr>
        <w:t xml:space="preserve"> </w:t>
      </w:r>
      <w:r w:rsidR="002962FA">
        <w:rPr>
          <w:rFonts w:ascii="Sylfaen" w:hAnsi="Sylfaen" w:cs="Sylfaen"/>
        </w:rPr>
        <w:t>536</w:t>
      </w:r>
      <w:r w:rsidR="008E496D" w:rsidRPr="002B31E0">
        <w:rPr>
          <w:rFonts w:ascii="Sylfaen" w:hAnsi="Sylfaen" w:cs="Sylfaen"/>
        </w:rPr>
        <w:t>.</w:t>
      </w:r>
      <w:r w:rsidR="002962FA">
        <w:rPr>
          <w:rFonts w:ascii="Sylfaen" w:hAnsi="Sylfaen" w:cs="Sylfaen"/>
        </w:rPr>
        <w:t>6</w:t>
      </w:r>
      <w:r w:rsidR="007A360A" w:rsidRPr="002B31E0">
        <w:rPr>
          <w:rFonts w:ascii="Sylfaen" w:hAnsi="Sylfaen" w:cs="Sylfaen"/>
        </w:rPr>
        <w:t xml:space="preserve"> </w:t>
      </w:r>
      <w:r w:rsidR="007E24D4" w:rsidRPr="002B31E0">
        <w:rPr>
          <w:rFonts w:ascii="Sylfaen" w:hAnsi="Sylfaen" w:cs="Sylfaen"/>
        </w:rPr>
        <w:t xml:space="preserve"> </w:t>
      </w:r>
      <w:r w:rsidR="007A360A" w:rsidRPr="002B31E0">
        <w:rPr>
          <w:rFonts w:ascii="Sylfaen" w:hAnsi="Sylfaen" w:cs="Sylfaen"/>
        </w:rPr>
        <w:t xml:space="preserve">ათასი ლარი, </w:t>
      </w:r>
      <w:r w:rsidR="002E74FF" w:rsidRPr="002B31E0">
        <w:rPr>
          <w:rFonts w:ascii="Sylfaen" w:hAnsi="Sylfaen" w:cs="Sylfaen"/>
        </w:rPr>
        <w:t xml:space="preserve">რაც 2017 წლის შესაბამის </w:t>
      </w:r>
      <w:r w:rsidR="00C63476" w:rsidRPr="002B31E0">
        <w:rPr>
          <w:rFonts w:ascii="Sylfaen" w:hAnsi="Sylfaen" w:cs="Sylfaen"/>
        </w:rPr>
        <w:t>მაჩვენებელზე</w:t>
      </w:r>
      <w:r w:rsidR="007A360A" w:rsidRPr="002B31E0">
        <w:rPr>
          <w:rFonts w:ascii="Sylfaen" w:hAnsi="Sylfaen" w:cs="Sylfaen"/>
        </w:rPr>
        <w:t xml:space="preserve"> </w:t>
      </w:r>
      <w:r w:rsidR="002962FA">
        <w:rPr>
          <w:rFonts w:ascii="Sylfaen" w:hAnsi="Sylfaen" w:cs="Sylfaen"/>
        </w:rPr>
        <w:t>11</w:t>
      </w:r>
      <w:r w:rsidR="008E496D" w:rsidRPr="002B31E0">
        <w:rPr>
          <w:rFonts w:ascii="Sylfaen" w:hAnsi="Sylfaen" w:cs="Sylfaen"/>
        </w:rPr>
        <w:t>.</w:t>
      </w:r>
      <w:r w:rsidR="002962FA">
        <w:rPr>
          <w:rFonts w:ascii="Sylfaen" w:hAnsi="Sylfaen" w:cs="Sylfaen"/>
        </w:rPr>
        <w:t>2</w:t>
      </w:r>
      <w:r w:rsidR="00F6113C" w:rsidRPr="002B31E0">
        <w:rPr>
          <w:rFonts w:ascii="Sylfaen" w:hAnsi="Sylfaen" w:cs="Sylfaen"/>
        </w:rPr>
        <w:t xml:space="preserve"> </w:t>
      </w:r>
      <w:r w:rsidR="007A360A" w:rsidRPr="002B31E0">
        <w:rPr>
          <w:rFonts w:ascii="Sylfaen" w:hAnsi="Sylfaen" w:cs="Sylfaen"/>
        </w:rPr>
        <w:t xml:space="preserve">ათასი ლარით </w:t>
      </w:r>
      <w:r w:rsidR="00F3163C">
        <w:rPr>
          <w:rFonts w:ascii="Sylfaen" w:hAnsi="Sylfaen" w:cs="Sylfaen"/>
          <w:lang w:val="ka-GE"/>
        </w:rPr>
        <w:t>მეტ</w:t>
      </w:r>
      <w:r w:rsidR="00AD1E19" w:rsidRPr="002B31E0">
        <w:rPr>
          <w:rFonts w:ascii="Sylfaen" w:hAnsi="Sylfaen" w:cs="Sylfaen"/>
        </w:rPr>
        <w:t>ია</w:t>
      </w:r>
      <w:r w:rsidR="007A360A" w:rsidRPr="002B31E0">
        <w:rPr>
          <w:rFonts w:ascii="Sylfaen" w:hAnsi="Sylfaen" w:cs="Sylfaen"/>
        </w:rPr>
        <w:t>.</w:t>
      </w:r>
    </w:p>
    <w:p w:rsidR="002962FA" w:rsidRDefault="002962FA" w:rsidP="00380845">
      <w:pPr>
        <w:spacing w:line="240" w:lineRule="auto"/>
        <w:jc w:val="right"/>
        <w:rPr>
          <w:rFonts w:ascii="Sylfaen" w:hAnsi="Sylfaen"/>
          <w:i/>
          <w:noProof/>
          <w:sz w:val="16"/>
          <w:szCs w:val="16"/>
        </w:rPr>
      </w:pPr>
    </w:p>
    <w:p w:rsidR="002962FA" w:rsidRDefault="002962FA" w:rsidP="00380845">
      <w:pPr>
        <w:spacing w:line="240" w:lineRule="auto"/>
        <w:jc w:val="right"/>
        <w:rPr>
          <w:rFonts w:ascii="Sylfaen" w:hAnsi="Sylfaen"/>
          <w:i/>
          <w:noProof/>
          <w:sz w:val="16"/>
          <w:szCs w:val="16"/>
        </w:rPr>
      </w:pPr>
    </w:p>
    <w:p w:rsidR="002962FA" w:rsidRDefault="002962FA" w:rsidP="00380845">
      <w:pPr>
        <w:spacing w:line="240" w:lineRule="auto"/>
        <w:jc w:val="right"/>
        <w:rPr>
          <w:rFonts w:ascii="Sylfaen" w:hAnsi="Sylfaen"/>
          <w:i/>
          <w:noProof/>
          <w:sz w:val="16"/>
          <w:szCs w:val="16"/>
        </w:rPr>
      </w:pPr>
    </w:p>
    <w:p w:rsidR="002962FA" w:rsidRDefault="002962FA" w:rsidP="00380845">
      <w:pPr>
        <w:spacing w:line="240" w:lineRule="auto"/>
        <w:jc w:val="right"/>
        <w:rPr>
          <w:rFonts w:ascii="Sylfaen" w:hAnsi="Sylfaen"/>
          <w:i/>
          <w:noProof/>
          <w:sz w:val="16"/>
          <w:szCs w:val="16"/>
        </w:rPr>
      </w:pPr>
    </w:p>
    <w:p w:rsidR="002962FA" w:rsidRDefault="002962FA" w:rsidP="00380845">
      <w:pPr>
        <w:spacing w:line="240" w:lineRule="auto"/>
        <w:jc w:val="right"/>
        <w:rPr>
          <w:rFonts w:ascii="Sylfaen" w:hAnsi="Sylfaen"/>
          <w:i/>
          <w:noProof/>
          <w:sz w:val="16"/>
          <w:szCs w:val="16"/>
        </w:rPr>
      </w:pPr>
    </w:p>
    <w:p w:rsidR="002962FA" w:rsidRDefault="002962FA" w:rsidP="00380845">
      <w:pPr>
        <w:spacing w:line="240" w:lineRule="auto"/>
        <w:jc w:val="right"/>
        <w:rPr>
          <w:rFonts w:ascii="Sylfaen" w:hAnsi="Sylfaen"/>
          <w:i/>
          <w:noProof/>
          <w:sz w:val="16"/>
          <w:szCs w:val="16"/>
        </w:rPr>
      </w:pPr>
    </w:p>
    <w:p w:rsidR="002962FA" w:rsidRDefault="002962FA" w:rsidP="00380845">
      <w:pPr>
        <w:spacing w:line="240" w:lineRule="auto"/>
        <w:jc w:val="right"/>
        <w:rPr>
          <w:rFonts w:ascii="Sylfaen" w:hAnsi="Sylfaen"/>
          <w:i/>
          <w:noProof/>
          <w:sz w:val="16"/>
          <w:szCs w:val="16"/>
        </w:rPr>
      </w:pPr>
    </w:p>
    <w:p w:rsidR="00380845" w:rsidRPr="002B31E0" w:rsidRDefault="00DE34B5" w:rsidP="00380845">
      <w:pPr>
        <w:spacing w:line="240" w:lineRule="auto"/>
        <w:jc w:val="right"/>
        <w:rPr>
          <w:rFonts w:ascii="Sylfaen" w:hAnsi="Sylfaen"/>
          <w:i/>
          <w:noProof/>
          <w:sz w:val="16"/>
          <w:szCs w:val="16"/>
        </w:rPr>
      </w:pPr>
      <w:r>
        <w:rPr>
          <w:rFonts w:ascii="Sylfaen" w:hAnsi="Sylfaen"/>
          <w:i/>
          <w:noProof/>
          <w:sz w:val="16"/>
          <w:szCs w:val="16"/>
        </w:rPr>
        <w:lastRenderedPageBreak/>
        <w:t>2017-2018 წლებში გამოყოფილი</w:t>
      </w:r>
      <w:r w:rsidR="00380845" w:rsidRPr="002B31E0">
        <w:rPr>
          <w:rFonts w:ascii="Sylfaen" w:hAnsi="Sylfaen"/>
          <w:i/>
          <w:noProof/>
          <w:sz w:val="16"/>
          <w:szCs w:val="16"/>
        </w:rPr>
        <w:br/>
        <w:t xml:space="preserve"> </w:t>
      </w:r>
      <w:r w:rsidR="00380845" w:rsidRPr="002B31E0">
        <w:rPr>
          <w:rFonts w:ascii="Sylfaen" w:hAnsi="Sylfaen" w:cs="Sylfaen"/>
          <w:i/>
          <w:noProof/>
          <w:sz w:val="16"/>
          <w:szCs w:val="16"/>
        </w:rPr>
        <w:t>დაზუსტებული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ასიგნებები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და</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ფაქტიური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დაფინანსება</w:t>
      </w:r>
    </w:p>
    <w:p w:rsidR="007E24D4" w:rsidRPr="002B31E0" w:rsidRDefault="002962FA" w:rsidP="009336DC">
      <w:pPr>
        <w:spacing w:line="240" w:lineRule="auto"/>
        <w:jc w:val="center"/>
        <w:rPr>
          <w:rFonts w:ascii="Sylfaen" w:hAnsi="Sylfaen"/>
          <w:noProof/>
          <w:szCs w:val="28"/>
          <w:highlight w:val="yellow"/>
        </w:rPr>
      </w:pPr>
      <w:r>
        <w:rPr>
          <w:noProof/>
        </w:rPr>
        <w:drawing>
          <wp:inline distT="0" distB="0" distL="0" distR="0" wp14:anchorId="2A15ABC9" wp14:editId="52B26332">
            <wp:extent cx="6800850" cy="2477386"/>
            <wp:effectExtent l="0" t="0" r="0" b="0"/>
            <wp:docPr id="66" name="Chart 66"/>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AD1E19" w:rsidRDefault="00AD1E19" w:rsidP="00AD1E19">
      <w:pPr>
        <w:spacing w:line="240" w:lineRule="auto"/>
        <w:ind w:firstLine="720"/>
        <w:jc w:val="both"/>
        <w:rPr>
          <w:rFonts w:ascii="Sylfaen" w:hAnsi="Sylfaen" w:cs="Sylfaen"/>
          <w:noProof/>
          <w:szCs w:val="28"/>
        </w:rPr>
      </w:pPr>
      <w:r w:rsidRPr="002B31E0">
        <w:rPr>
          <w:rFonts w:ascii="Sylfaen" w:hAnsi="Sylfaen" w:cs="Sylfaen"/>
          <w:noProof/>
          <w:szCs w:val="28"/>
        </w:rPr>
        <w:t>ადმინისტრაციისათვის გამოყოფილ სახსრებში „ხარჯების“ მუხლის საკასო შესრულებამ შეადგინა 9</w:t>
      </w:r>
      <w:r w:rsidR="002962FA">
        <w:rPr>
          <w:rFonts w:ascii="Sylfaen" w:hAnsi="Sylfaen" w:cs="Sylfaen"/>
          <w:noProof/>
          <w:szCs w:val="28"/>
        </w:rPr>
        <w:t>8</w:t>
      </w:r>
      <w:r w:rsidRPr="002B31E0">
        <w:rPr>
          <w:rFonts w:ascii="Sylfaen" w:hAnsi="Sylfaen" w:cs="Sylfaen"/>
          <w:noProof/>
          <w:szCs w:val="28"/>
        </w:rPr>
        <w:t>.</w:t>
      </w:r>
      <w:r w:rsidR="002962FA">
        <w:rPr>
          <w:rFonts w:ascii="Sylfaen" w:hAnsi="Sylfaen" w:cs="Sylfaen"/>
          <w:noProof/>
          <w:szCs w:val="28"/>
        </w:rPr>
        <w:t>8</w:t>
      </w:r>
      <w:r w:rsidRPr="002B31E0">
        <w:rPr>
          <w:rFonts w:ascii="Sylfaen" w:hAnsi="Sylfaen" w:cs="Sylfaen"/>
          <w:noProof/>
          <w:szCs w:val="28"/>
        </w:rPr>
        <w:t xml:space="preserve">%,  ხოლო  „არაფინანსური აქტივების ზრდის“ მუხლით - </w:t>
      </w:r>
      <w:r w:rsidR="002962FA">
        <w:rPr>
          <w:rFonts w:ascii="Sylfaen" w:hAnsi="Sylfaen" w:cs="Sylfaen"/>
          <w:noProof/>
          <w:szCs w:val="28"/>
        </w:rPr>
        <w:t>1</w:t>
      </w:r>
      <w:r w:rsidRPr="002B31E0">
        <w:rPr>
          <w:rFonts w:ascii="Sylfaen" w:hAnsi="Sylfaen" w:cs="Sylfaen"/>
          <w:noProof/>
          <w:szCs w:val="28"/>
        </w:rPr>
        <w:t>.</w:t>
      </w:r>
      <w:r w:rsidR="002962FA">
        <w:rPr>
          <w:rFonts w:ascii="Sylfaen" w:hAnsi="Sylfaen" w:cs="Sylfaen"/>
          <w:noProof/>
          <w:szCs w:val="28"/>
        </w:rPr>
        <w:t>2</w:t>
      </w:r>
      <w:r w:rsidRPr="002B31E0">
        <w:rPr>
          <w:rFonts w:ascii="Sylfaen" w:hAnsi="Sylfaen" w:cs="Sylfaen"/>
          <w:noProof/>
          <w:szCs w:val="28"/>
        </w:rPr>
        <w:t>%.</w:t>
      </w:r>
    </w:p>
    <w:p w:rsidR="002962FA" w:rsidRPr="002B31E0" w:rsidRDefault="002962FA" w:rsidP="00AD1E19">
      <w:pPr>
        <w:spacing w:line="240" w:lineRule="auto"/>
        <w:ind w:firstLine="720"/>
        <w:jc w:val="both"/>
        <w:rPr>
          <w:rFonts w:ascii="Sylfaen" w:hAnsi="Sylfaen" w:cs="Sylfaen"/>
          <w:noProof/>
          <w:szCs w:val="28"/>
        </w:rPr>
      </w:pPr>
    </w:p>
    <w:p w:rsidR="00E717DA" w:rsidRPr="002B31E0" w:rsidRDefault="00E717DA" w:rsidP="00E717DA">
      <w:pPr>
        <w:ind w:firstLine="720"/>
        <w:jc w:val="center"/>
        <w:rPr>
          <w:rFonts w:ascii="Sylfaen" w:eastAsia="Times New Roman" w:hAnsi="Sylfaen" w:cs="Calibri"/>
          <w:b/>
          <w:bCs/>
          <w:color w:val="000000"/>
          <w:lang w:val="ka-GE"/>
        </w:rPr>
      </w:pPr>
      <w:r w:rsidRPr="002B31E0">
        <w:rPr>
          <w:rFonts w:ascii="Sylfaen" w:eastAsia="Times New Roman" w:hAnsi="Sylfaen" w:cs="Calibri"/>
          <w:b/>
          <w:bCs/>
          <w:color w:val="000000"/>
        </w:rPr>
        <w:t>სახელმწიფო რწმუნებულის – გუბერნატორის ადმინისტრაცია ბოლნისის, გარდაბნის, დმანისის, თეთრი წყაროს, მარნეულის, წალკის მუნიციპალიტეტებსა და ქალაქ რუსთავის მუნიციპალიტეტში</w:t>
      </w:r>
      <w:r w:rsidRPr="002B31E0">
        <w:rPr>
          <w:rFonts w:ascii="Sylfaen" w:eastAsia="Times New Roman" w:hAnsi="Sylfaen" w:cs="Calibri"/>
          <w:b/>
          <w:bCs/>
          <w:color w:val="000000"/>
          <w:lang w:val="ka-GE"/>
        </w:rPr>
        <w:t xml:space="preserve"> </w:t>
      </w:r>
    </w:p>
    <w:p w:rsidR="00DE503A" w:rsidRPr="002962FA" w:rsidRDefault="009D04C3" w:rsidP="00611721">
      <w:pPr>
        <w:ind w:firstLine="720"/>
        <w:jc w:val="both"/>
        <w:rPr>
          <w:rFonts w:ascii="Sylfaen" w:hAnsi="Sylfaen" w:cs="Sylfaen"/>
          <w:lang w:val="ka-GE"/>
        </w:rPr>
      </w:pPr>
      <w:r w:rsidRPr="002B31E0">
        <w:rPr>
          <w:rFonts w:ascii="Sylfaen" w:hAnsi="Sylfaen" w:cs="Sylfaen"/>
        </w:rPr>
        <w:t>ბოლნისის, გარდაბნის, დმანისის, თეთრიწყაროს, მარნეულის, წალკის მუნიციპალიტეტებსა და ქალაქ რუსთავის მუნიციპალიტეტში სახელმწიფო რწმუნებულის - გუბერნატორის ადმინისტრაციისათვის</w:t>
      </w:r>
      <w:r w:rsidR="007A360A" w:rsidRPr="002B31E0">
        <w:rPr>
          <w:rFonts w:ascii="Sylfaen" w:hAnsi="Sylfaen" w:cs="Sylfaen"/>
        </w:rPr>
        <w:t xml:space="preserve"> საანგარიშო პერიოდში </w:t>
      </w:r>
      <w:r w:rsidR="00DE34B5">
        <w:rPr>
          <w:rFonts w:ascii="Sylfaen" w:hAnsi="Sylfaen" w:cs="Sylfaen"/>
        </w:rPr>
        <w:t>2018 წელს</w:t>
      </w:r>
      <w:r w:rsidR="00FE5FBF" w:rsidRPr="002B31E0">
        <w:rPr>
          <w:rFonts w:ascii="Sylfaen" w:hAnsi="Sylfaen" w:cs="Sylfaen"/>
        </w:rPr>
        <w:t xml:space="preserve"> </w:t>
      </w:r>
      <w:r w:rsidR="007A360A" w:rsidRPr="002B31E0">
        <w:rPr>
          <w:rFonts w:ascii="Sylfaen" w:hAnsi="Sylfaen" w:cs="Sylfaen"/>
        </w:rPr>
        <w:t xml:space="preserve">დაზუსტებულმა ასიგნებებმა </w:t>
      </w:r>
      <w:r w:rsidR="00680859" w:rsidRPr="002B31E0">
        <w:rPr>
          <w:rFonts w:ascii="Sylfaen" w:hAnsi="Sylfaen" w:cs="Sylfaen"/>
        </w:rPr>
        <w:t xml:space="preserve">შეადგინა </w:t>
      </w:r>
      <w:r w:rsidR="002962FA">
        <w:rPr>
          <w:rFonts w:ascii="Sylfaen" w:hAnsi="Sylfaen" w:cs="Sylfaen"/>
        </w:rPr>
        <w:t>860</w:t>
      </w:r>
      <w:r w:rsidR="008E496D" w:rsidRPr="002B31E0">
        <w:rPr>
          <w:rFonts w:ascii="Sylfaen" w:hAnsi="Sylfaen" w:cs="Sylfaen"/>
        </w:rPr>
        <w:t>.</w:t>
      </w:r>
      <w:r w:rsidR="002962FA">
        <w:rPr>
          <w:rFonts w:ascii="Sylfaen" w:hAnsi="Sylfaen" w:cs="Sylfaen"/>
        </w:rPr>
        <w:t>0</w:t>
      </w:r>
      <w:r w:rsidR="00565928" w:rsidRPr="002B31E0">
        <w:rPr>
          <w:rFonts w:ascii="Sylfaen" w:hAnsi="Sylfaen" w:cs="Sylfaen"/>
        </w:rPr>
        <w:t xml:space="preserve"> </w:t>
      </w:r>
      <w:r w:rsidR="007A360A" w:rsidRPr="002B31E0">
        <w:rPr>
          <w:rFonts w:ascii="Sylfaen" w:hAnsi="Sylfaen" w:cs="Sylfaen"/>
        </w:rPr>
        <w:t xml:space="preserve">ათასი ლარი, ხოლო საკასო შესრულებამ </w:t>
      </w:r>
      <w:r w:rsidR="00DE503A" w:rsidRPr="002B31E0">
        <w:rPr>
          <w:rFonts w:ascii="Sylfaen" w:hAnsi="Sylfaen" w:cs="Sylfaen"/>
        </w:rPr>
        <w:t>-</w:t>
      </w:r>
      <w:r w:rsidR="009336DC" w:rsidRPr="002B31E0">
        <w:rPr>
          <w:rFonts w:ascii="Sylfaen" w:hAnsi="Sylfaen" w:cs="Sylfaen"/>
        </w:rPr>
        <w:t xml:space="preserve"> </w:t>
      </w:r>
      <w:r w:rsidR="002962FA">
        <w:rPr>
          <w:rFonts w:ascii="Sylfaen" w:hAnsi="Sylfaen" w:cs="Sylfaen"/>
        </w:rPr>
        <w:t>832</w:t>
      </w:r>
      <w:r w:rsidR="008E496D" w:rsidRPr="002B31E0">
        <w:rPr>
          <w:rFonts w:ascii="Sylfaen" w:hAnsi="Sylfaen" w:cs="Sylfaen"/>
        </w:rPr>
        <w:t>.</w:t>
      </w:r>
      <w:r w:rsidR="002962FA">
        <w:rPr>
          <w:rFonts w:ascii="Sylfaen" w:hAnsi="Sylfaen" w:cs="Sylfaen"/>
        </w:rPr>
        <w:t>9</w:t>
      </w:r>
      <w:r w:rsidR="007A360A" w:rsidRPr="002B31E0">
        <w:rPr>
          <w:rFonts w:ascii="Sylfaen" w:hAnsi="Sylfaen" w:cs="Sylfaen"/>
        </w:rPr>
        <w:t xml:space="preserve"> ათასი ლარი, </w:t>
      </w:r>
      <w:r w:rsidR="002E74FF" w:rsidRPr="002B31E0">
        <w:rPr>
          <w:rFonts w:ascii="Sylfaen" w:hAnsi="Sylfaen" w:cs="Sylfaen"/>
        </w:rPr>
        <w:t xml:space="preserve">რაც 2017 წლის შესაბამის </w:t>
      </w:r>
      <w:r w:rsidR="00C63476" w:rsidRPr="002B31E0">
        <w:rPr>
          <w:rFonts w:ascii="Sylfaen" w:hAnsi="Sylfaen" w:cs="Sylfaen"/>
        </w:rPr>
        <w:t>მაჩვენებელზე</w:t>
      </w:r>
      <w:r w:rsidR="007A360A" w:rsidRPr="002B31E0">
        <w:rPr>
          <w:rFonts w:ascii="Sylfaen" w:hAnsi="Sylfaen" w:cs="Sylfaen"/>
        </w:rPr>
        <w:t xml:space="preserve"> </w:t>
      </w:r>
      <w:r w:rsidR="002962FA">
        <w:rPr>
          <w:rFonts w:ascii="Sylfaen" w:hAnsi="Sylfaen" w:cs="Sylfaen"/>
        </w:rPr>
        <w:t>12</w:t>
      </w:r>
      <w:r w:rsidR="008E496D" w:rsidRPr="002B31E0">
        <w:rPr>
          <w:rFonts w:ascii="Sylfaen" w:hAnsi="Sylfaen" w:cs="Sylfaen"/>
        </w:rPr>
        <w:t>.</w:t>
      </w:r>
      <w:r w:rsidR="002962FA">
        <w:rPr>
          <w:rFonts w:ascii="Sylfaen" w:hAnsi="Sylfaen" w:cs="Sylfaen"/>
        </w:rPr>
        <w:t>4</w:t>
      </w:r>
      <w:r w:rsidR="00C9642C" w:rsidRPr="002B31E0">
        <w:rPr>
          <w:rFonts w:ascii="Sylfaen" w:hAnsi="Sylfaen" w:cs="Sylfaen"/>
        </w:rPr>
        <w:t xml:space="preserve"> </w:t>
      </w:r>
      <w:r w:rsidR="007A360A" w:rsidRPr="002B31E0">
        <w:rPr>
          <w:rFonts w:ascii="Sylfaen" w:hAnsi="Sylfaen" w:cs="Sylfaen"/>
        </w:rPr>
        <w:t>ათასი ლარით</w:t>
      </w:r>
      <w:r w:rsidR="002962FA">
        <w:rPr>
          <w:rFonts w:ascii="Sylfaen" w:hAnsi="Sylfaen" w:cs="Sylfaen"/>
          <w:lang w:val="ka-GE"/>
        </w:rPr>
        <w:t xml:space="preserve"> მეტია</w:t>
      </w:r>
      <w:r w:rsidR="00DE2BE9">
        <w:rPr>
          <w:rFonts w:ascii="Sylfaen" w:hAnsi="Sylfaen" w:cs="Sylfaen"/>
          <w:lang w:val="ka-GE"/>
        </w:rPr>
        <w:t>.</w:t>
      </w:r>
    </w:p>
    <w:p w:rsidR="00380845" w:rsidRPr="002B31E0" w:rsidRDefault="00DE34B5" w:rsidP="00380845">
      <w:pPr>
        <w:spacing w:line="240" w:lineRule="auto"/>
        <w:jc w:val="right"/>
        <w:rPr>
          <w:rFonts w:ascii="Sylfaen" w:hAnsi="Sylfaen"/>
          <w:i/>
          <w:noProof/>
          <w:sz w:val="16"/>
          <w:szCs w:val="16"/>
        </w:rPr>
      </w:pPr>
      <w:r>
        <w:rPr>
          <w:rFonts w:ascii="Sylfaen" w:hAnsi="Sylfaen"/>
          <w:i/>
          <w:noProof/>
          <w:sz w:val="16"/>
          <w:szCs w:val="16"/>
        </w:rPr>
        <w:t>2017-2018 წლებში გამოყოფილი</w:t>
      </w:r>
      <w:r w:rsidR="00380845" w:rsidRPr="002B31E0">
        <w:rPr>
          <w:rFonts w:ascii="Sylfaen" w:hAnsi="Sylfaen"/>
          <w:i/>
          <w:noProof/>
          <w:sz w:val="16"/>
          <w:szCs w:val="16"/>
        </w:rPr>
        <w:br/>
        <w:t xml:space="preserve"> </w:t>
      </w:r>
      <w:r w:rsidR="00380845" w:rsidRPr="002B31E0">
        <w:rPr>
          <w:rFonts w:ascii="Sylfaen" w:hAnsi="Sylfaen" w:cs="Sylfaen"/>
          <w:i/>
          <w:noProof/>
          <w:sz w:val="16"/>
          <w:szCs w:val="16"/>
        </w:rPr>
        <w:t>დაზუსტებული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ასიგნებები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და</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ფაქტიური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დაფინანსება</w:t>
      </w:r>
    </w:p>
    <w:p w:rsidR="007A360A" w:rsidRPr="002B31E0" w:rsidRDefault="002962FA" w:rsidP="007A360A">
      <w:pPr>
        <w:spacing w:line="240" w:lineRule="auto"/>
        <w:jc w:val="center"/>
        <w:rPr>
          <w:rFonts w:ascii="Sylfaen" w:hAnsi="Sylfaen"/>
          <w:noProof/>
          <w:szCs w:val="28"/>
          <w:lang w:val="sv-SE"/>
        </w:rPr>
      </w:pPr>
      <w:r>
        <w:rPr>
          <w:noProof/>
        </w:rPr>
        <w:drawing>
          <wp:inline distT="0" distB="0" distL="0" distR="0" wp14:anchorId="207E7453" wp14:editId="19547DF0">
            <wp:extent cx="6800850" cy="2636875"/>
            <wp:effectExtent l="0" t="0" r="0" b="0"/>
            <wp:docPr id="67" name="Chart 67"/>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2962FA" w:rsidRDefault="002962FA" w:rsidP="002962FA">
      <w:pPr>
        <w:spacing w:line="240" w:lineRule="auto"/>
        <w:ind w:firstLine="720"/>
        <w:jc w:val="both"/>
        <w:rPr>
          <w:rFonts w:ascii="Sylfaen" w:hAnsi="Sylfaen" w:cs="Sylfaen"/>
          <w:noProof/>
          <w:szCs w:val="28"/>
        </w:rPr>
      </w:pPr>
      <w:r w:rsidRPr="002B31E0">
        <w:rPr>
          <w:rFonts w:ascii="Sylfaen" w:hAnsi="Sylfaen" w:cs="Sylfaen"/>
          <w:noProof/>
          <w:szCs w:val="28"/>
        </w:rPr>
        <w:t>ადმინისტრაციისათვის გამოყოფილ სახსრებში „ხარჯების“ მუხლის საკასო შესრულებამ შეადგინა 9</w:t>
      </w:r>
      <w:r w:rsidR="00DE2BE9">
        <w:rPr>
          <w:rFonts w:ascii="Sylfaen" w:hAnsi="Sylfaen" w:cs="Sylfaen"/>
          <w:noProof/>
          <w:szCs w:val="28"/>
          <w:lang w:val="ka-GE"/>
        </w:rPr>
        <w:t>9</w:t>
      </w:r>
      <w:r w:rsidRPr="002B31E0">
        <w:rPr>
          <w:rFonts w:ascii="Sylfaen" w:hAnsi="Sylfaen" w:cs="Sylfaen"/>
          <w:noProof/>
          <w:szCs w:val="28"/>
        </w:rPr>
        <w:t>.</w:t>
      </w:r>
      <w:r w:rsidR="00DE2BE9">
        <w:rPr>
          <w:rFonts w:ascii="Sylfaen" w:hAnsi="Sylfaen" w:cs="Sylfaen"/>
          <w:noProof/>
          <w:szCs w:val="28"/>
          <w:lang w:val="ka-GE"/>
        </w:rPr>
        <w:t>3</w:t>
      </w:r>
      <w:r w:rsidRPr="002B31E0">
        <w:rPr>
          <w:rFonts w:ascii="Sylfaen" w:hAnsi="Sylfaen" w:cs="Sylfaen"/>
          <w:noProof/>
          <w:szCs w:val="28"/>
        </w:rPr>
        <w:t xml:space="preserve">%,  ხოლო  „არაფინანსური აქტივების ზრდის“ მუხლით - </w:t>
      </w:r>
      <w:r w:rsidR="00DE2BE9">
        <w:rPr>
          <w:rFonts w:ascii="Sylfaen" w:hAnsi="Sylfaen" w:cs="Sylfaen"/>
          <w:noProof/>
          <w:szCs w:val="28"/>
          <w:lang w:val="ka-GE"/>
        </w:rPr>
        <w:t>0</w:t>
      </w:r>
      <w:r w:rsidRPr="002B31E0">
        <w:rPr>
          <w:rFonts w:ascii="Sylfaen" w:hAnsi="Sylfaen" w:cs="Sylfaen"/>
          <w:noProof/>
          <w:szCs w:val="28"/>
        </w:rPr>
        <w:t>.</w:t>
      </w:r>
      <w:r w:rsidR="00DE2BE9">
        <w:rPr>
          <w:rFonts w:ascii="Sylfaen" w:hAnsi="Sylfaen" w:cs="Sylfaen"/>
          <w:noProof/>
          <w:szCs w:val="28"/>
          <w:lang w:val="ka-GE"/>
        </w:rPr>
        <w:t>7</w:t>
      </w:r>
      <w:r w:rsidRPr="002B31E0">
        <w:rPr>
          <w:rFonts w:ascii="Sylfaen" w:hAnsi="Sylfaen" w:cs="Sylfaen"/>
          <w:noProof/>
          <w:szCs w:val="28"/>
        </w:rPr>
        <w:t>%.</w:t>
      </w:r>
    </w:p>
    <w:p w:rsidR="00E717DA" w:rsidRPr="002B31E0" w:rsidRDefault="00E717DA" w:rsidP="00E717DA">
      <w:pPr>
        <w:ind w:firstLine="720"/>
        <w:jc w:val="center"/>
        <w:rPr>
          <w:rFonts w:ascii="Sylfaen" w:eastAsia="Times New Roman" w:hAnsi="Sylfaen" w:cs="Calibri"/>
          <w:b/>
          <w:bCs/>
          <w:color w:val="000000"/>
          <w:lang w:val="ka-GE"/>
        </w:rPr>
      </w:pPr>
      <w:r w:rsidRPr="002B31E0">
        <w:rPr>
          <w:rFonts w:ascii="Sylfaen" w:eastAsia="Times New Roman" w:hAnsi="Sylfaen" w:cs="Calibri"/>
          <w:b/>
          <w:bCs/>
          <w:color w:val="000000"/>
        </w:rPr>
        <w:lastRenderedPageBreak/>
        <w:t>სახელმწიფო რწმუნებულის – გუბერნატორის ადმინისტრაცია გორის, კასპის, ქარელისა და ხაშურის მუნიციპალიტეტებში</w:t>
      </w:r>
    </w:p>
    <w:p w:rsidR="00C9642C" w:rsidRPr="002B31E0" w:rsidRDefault="009D04C3" w:rsidP="00DE2BE9">
      <w:pPr>
        <w:spacing w:after="0"/>
        <w:ind w:firstLine="720"/>
        <w:jc w:val="both"/>
        <w:rPr>
          <w:rFonts w:ascii="Sylfaen" w:hAnsi="Sylfaen" w:cs="Sylfaen"/>
        </w:rPr>
      </w:pPr>
      <w:r w:rsidRPr="002B31E0">
        <w:rPr>
          <w:rFonts w:ascii="Sylfaen" w:hAnsi="Sylfaen" w:cs="Sylfaen"/>
        </w:rPr>
        <w:t>გორის, კასპის, ქარელისა და ხაშურის მუნიციპალიტეტებში სახელმწიფო რწმუნებულის - გუბერნატორის ადმინისტრაციისათვის</w:t>
      </w:r>
      <w:r w:rsidR="007A360A" w:rsidRPr="002B31E0">
        <w:rPr>
          <w:rFonts w:ascii="Sylfaen" w:hAnsi="Sylfaen" w:cs="Sylfaen"/>
        </w:rPr>
        <w:t xml:space="preserve"> </w:t>
      </w:r>
      <w:r w:rsidR="00DE34B5">
        <w:rPr>
          <w:rFonts w:ascii="Sylfaen" w:hAnsi="Sylfaen" w:cs="Sylfaen"/>
        </w:rPr>
        <w:t>2018 წელს</w:t>
      </w:r>
      <w:r w:rsidR="00FE5FBF" w:rsidRPr="002B31E0">
        <w:rPr>
          <w:rFonts w:ascii="Sylfaen" w:hAnsi="Sylfaen" w:cs="Sylfaen"/>
        </w:rPr>
        <w:t xml:space="preserve"> </w:t>
      </w:r>
      <w:r w:rsidR="007A360A" w:rsidRPr="002B31E0">
        <w:rPr>
          <w:rFonts w:ascii="Sylfaen" w:hAnsi="Sylfaen" w:cs="Sylfaen"/>
        </w:rPr>
        <w:t xml:space="preserve">სახელმწიფო ბიუჯეტით გამოყოფილმა დაზუსტებულმა ასიგნებებმა </w:t>
      </w:r>
      <w:r w:rsidR="00680859" w:rsidRPr="002B31E0">
        <w:rPr>
          <w:rFonts w:ascii="Sylfaen" w:hAnsi="Sylfaen" w:cs="Sylfaen"/>
        </w:rPr>
        <w:t xml:space="preserve">შეადგინა </w:t>
      </w:r>
      <w:r w:rsidR="00DE2BE9">
        <w:rPr>
          <w:rFonts w:ascii="Sylfaen" w:hAnsi="Sylfaen" w:cs="Sylfaen"/>
        </w:rPr>
        <w:t>625</w:t>
      </w:r>
      <w:r w:rsidR="008E496D" w:rsidRPr="002B31E0">
        <w:rPr>
          <w:rFonts w:ascii="Sylfaen" w:hAnsi="Sylfaen" w:cs="Sylfaen"/>
        </w:rPr>
        <w:t>.0</w:t>
      </w:r>
      <w:r w:rsidR="00702E59" w:rsidRPr="002B31E0">
        <w:rPr>
          <w:rFonts w:ascii="Sylfaen" w:hAnsi="Sylfaen" w:cs="Sylfaen"/>
        </w:rPr>
        <w:t xml:space="preserve"> </w:t>
      </w:r>
      <w:r w:rsidR="007A360A" w:rsidRPr="002B31E0">
        <w:rPr>
          <w:rFonts w:ascii="Sylfaen" w:hAnsi="Sylfaen" w:cs="Sylfaen"/>
        </w:rPr>
        <w:t>ათასი ლარი, ხოლო ფაქტიურმა დაფინანსებამ</w:t>
      </w:r>
      <w:r w:rsidR="00641FB1" w:rsidRPr="002B31E0">
        <w:rPr>
          <w:rFonts w:ascii="Sylfaen" w:hAnsi="Sylfaen" w:cs="Sylfaen"/>
        </w:rPr>
        <w:t xml:space="preserve"> </w:t>
      </w:r>
      <w:r w:rsidR="00DE1224" w:rsidRPr="002B31E0">
        <w:rPr>
          <w:rFonts w:ascii="Sylfaen" w:hAnsi="Sylfaen" w:cs="Sylfaen"/>
        </w:rPr>
        <w:t xml:space="preserve">- </w:t>
      </w:r>
      <w:r w:rsidR="00DE2BE9">
        <w:rPr>
          <w:rFonts w:ascii="Sylfaen" w:hAnsi="Sylfaen" w:cs="Sylfaen"/>
        </w:rPr>
        <w:t>592</w:t>
      </w:r>
      <w:r w:rsidR="008E496D" w:rsidRPr="002B31E0">
        <w:rPr>
          <w:rFonts w:ascii="Sylfaen" w:hAnsi="Sylfaen" w:cs="Sylfaen"/>
        </w:rPr>
        <w:t>.</w:t>
      </w:r>
      <w:r w:rsidR="00D24268">
        <w:rPr>
          <w:rFonts w:ascii="Sylfaen" w:hAnsi="Sylfaen" w:cs="Sylfaen"/>
        </w:rPr>
        <w:t>4</w:t>
      </w:r>
      <w:r w:rsidR="00702E59" w:rsidRPr="002B31E0">
        <w:rPr>
          <w:rFonts w:ascii="Sylfaen" w:hAnsi="Sylfaen" w:cs="Sylfaen"/>
        </w:rPr>
        <w:t xml:space="preserve"> </w:t>
      </w:r>
      <w:r w:rsidR="007A360A" w:rsidRPr="002B31E0">
        <w:rPr>
          <w:rFonts w:ascii="Sylfaen" w:hAnsi="Sylfaen" w:cs="Sylfaen"/>
        </w:rPr>
        <w:t xml:space="preserve">ათასი ლარი, </w:t>
      </w:r>
      <w:r w:rsidR="002E74FF" w:rsidRPr="002B31E0">
        <w:rPr>
          <w:rFonts w:ascii="Sylfaen" w:hAnsi="Sylfaen" w:cs="Sylfaen"/>
        </w:rPr>
        <w:t xml:space="preserve">რაც 2017 წლის შესაბამის </w:t>
      </w:r>
      <w:r w:rsidR="00C63476" w:rsidRPr="002B31E0">
        <w:rPr>
          <w:rFonts w:ascii="Sylfaen" w:hAnsi="Sylfaen" w:cs="Sylfaen"/>
        </w:rPr>
        <w:t>მაჩვენებელზე</w:t>
      </w:r>
      <w:r w:rsidR="008579F4" w:rsidRPr="002B31E0">
        <w:rPr>
          <w:rFonts w:ascii="Sylfaen" w:hAnsi="Sylfaen" w:cs="Sylfaen"/>
        </w:rPr>
        <w:t xml:space="preserve"> </w:t>
      </w:r>
      <w:r w:rsidR="00DE2BE9">
        <w:rPr>
          <w:rFonts w:ascii="Sylfaen" w:hAnsi="Sylfaen" w:cs="Sylfaen"/>
        </w:rPr>
        <w:t>32</w:t>
      </w:r>
      <w:r w:rsidR="00DE1224" w:rsidRPr="002B31E0">
        <w:rPr>
          <w:rFonts w:ascii="Sylfaen" w:hAnsi="Sylfaen" w:cs="Sylfaen"/>
        </w:rPr>
        <w:t>.</w:t>
      </w:r>
      <w:r w:rsidR="00DE2BE9">
        <w:rPr>
          <w:rFonts w:ascii="Sylfaen" w:hAnsi="Sylfaen" w:cs="Sylfaen"/>
        </w:rPr>
        <w:t>1</w:t>
      </w:r>
      <w:r w:rsidR="00F50CB1" w:rsidRPr="002B31E0">
        <w:rPr>
          <w:rFonts w:ascii="Sylfaen" w:hAnsi="Sylfaen" w:cs="Sylfaen"/>
        </w:rPr>
        <w:t xml:space="preserve"> </w:t>
      </w:r>
      <w:r w:rsidR="007A360A" w:rsidRPr="002B31E0">
        <w:rPr>
          <w:rFonts w:ascii="Sylfaen" w:hAnsi="Sylfaen" w:cs="Sylfaen"/>
        </w:rPr>
        <w:t xml:space="preserve">ათასი ლარით </w:t>
      </w:r>
      <w:r w:rsidR="00D24268">
        <w:rPr>
          <w:rFonts w:ascii="Sylfaen" w:hAnsi="Sylfaen" w:cs="Sylfaen"/>
          <w:lang w:val="ka-GE"/>
        </w:rPr>
        <w:t>ნაკლებია</w:t>
      </w:r>
      <w:r w:rsidR="00C9642C" w:rsidRPr="002B31E0">
        <w:rPr>
          <w:rFonts w:ascii="Sylfaen" w:hAnsi="Sylfaen" w:cs="Sylfaen"/>
        </w:rPr>
        <w:t>.</w:t>
      </w:r>
    </w:p>
    <w:p w:rsidR="00380845" w:rsidRPr="002B31E0" w:rsidRDefault="00DE34B5" w:rsidP="00380845">
      <w:pPr>
        <w:spacing w:line="240" w:lineRule="auto"/>
        <w:jc w:val="right"/>
        <w:rPr>
          <w:rFonts w:ascii="Sylfaen" w:hAnsi="Sylfaen"/>
          <w:i/>
          <w:noProof/>
          <w:sz w:val="16"/>
          <w:szCs w:val="16"/>
        </w:rPr>
      </w:pPr>
      <w:r>
        <w:rPr>
          <w:rFonts w:ascii="Sylfaen" w:hAnsi="Sylfaen"/>
          <w:i/>
          <w:noProof/>
          <w:sz w:val="16"/>
          <w:szCs w:val="16"/>
        </w:rPr>
        <w:t>2017-2018 წლებში გამოყოფილი</w:t>
      </w:r>
      <w:r w:rsidR="00380845" w:rsidRPr="002B31E0">
        <w:rPr>
          <w:rFonts w:ascii="Sylfaen" w:hAnsi="Sylfaen"/>
          <w:i/>
          <w:noProof/>
          <w:sz w:val="16"/>
          <w:szCs w:val="16"/>
        </w:rPr>
        <w:br/>
        <w:t xml:space="preserve"> </w:t>
      </w:r>
      <w:r w:rsidR="00380845" w:rsidRPr="002B31E0">
        <w:rPr>
          <w:rFonts w:ascii="Sylfaen" w:hAnsi="Sylfaen" w:cs="Sylfaen"/>
          <w:i/>
          <w:noProof/>
          <w:sz w:val="16"/>
          <w:szCs w:val="16"/>
        </w:rPr>
        <w:t>დაზუსტებული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ასიგნებები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და</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ფაქტიური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დაფინანსება</w:t>
      </w:r>
    </w:p>
    <w:p w:rsidR="00946C90" w:rsidRPr="002B31E0" w:rsidRDefault="00DE2BE9" w:rsidP="00946C90">
      <w:pPr>
        <w:spacing w:after="0" w:line="240" w:lineRule="auto"/>
        <w:jc w:val="center"/>
        <w:rPr>
          <w:rFonts w:ascii="Sylfaen" w:hAnsi="Sylfaen" w:cs="Sylfaen"/>
          <w:noProof/>
          <w:szCs w:val="28"/>
          <w:highlight w:val="yellow"/>
          <w:lang w:val="sv-SE"/>
        </w:rPr>
      </w:pPr>
      <w:r>
        <w:rPr>
          <w:noProof/>
        </w:rPr>
        <w:drawing>
          <wp:inline distT="0" distB="0" distL="0" distR="0" wp14:anchorId="0A1B7C8B" wp14:editId="07B6A677">
            <wp:extent cx="6791325" cy="2062716"/>
            <wp:effectExtent l="0" t="0" r="0" b="0"/>
            <wp:docPr id="68" name="Chart 68"/>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DE2BE9" w:rsidRDefault="00DE2BE9" w:rsidP="00DE2BE9">
      <w:pPr>
        <w:spacing w:line="240" w:lineRule="auto"/>
        <w:ind w:firstLine="720"/>
        <w:jc w:val="both"/>
        <w:rPr>
          <w:rFonts w:ascii="Sylfaen" w:hAnsi="Sylfaen" w:cs="Sylfaen"/>
          <w:noProof/>
          <w:szCs w:val="28"/>
        </w:rPr>
      </w:pPr>
      <w:r w:rsidRPr="002B31E0">
        <w:rPr>
          <w:rFonts w:ascii="Sylfaen" w:hAnsi="Sylfaen" w:cs="Sylfaen"/>
          <w:noProof/>
          <w:szCs w:val="28"/>
        </w:rPr>
        <w:t>ადმინისტრაციისათვის გამოყოფილ სახსრებში „ხარჯების“ მუხლის საკასო შესრულებამ შეადგინა 9</w:t>
      </w:r>
      <w:r>
        <w:rPr>
          <w:rFonts w:ascii="Sylfaen" w:hAnsi="Sylfaen" w:cs="Sylfaen"/>
          <w:noProof/>
          <w:szCs w:val="28"/>
          <w:lang w:val="ka-GE"/>
        </w:rPr>
        <w:t>9</w:t>
      </w:r>
      <w:r w:rsidRPr="002B31E0">
        <w:rPr>
          <w:rFonts w:ascii="Sylfaen" w:hAnsi="Sylfaen" w:cs="Sylfaen"/>
          <w:noProof/>
          <w:szCs w:val="28"/>
        </w:rPr>
        <w:t>.</w:t>
      </w:r>
      <w:r>
        <w:rPr>
          <w:rFonts w:ascii="Sylfaen" w:hAnsi="Sylfaen" w:cs="Sylfaen"/>
          <w:noProof/>
          <w:szCs w:val="28"/>
          <w:lang w:val="ka-GE"/>
        </w:rPr>
        <w:t>5</w:t>
      </w:r>
      <w:r w:rsidRPr="002B31E0">
        <w:rPr>
          <w:rFonts w:ascii="Sylfaen" w:hAnsi="Sylfaen" w:cs="Sylfaen"/>
          <w:noProof/>
          <w:szCs w:val="28"/>
        </w:rPr>
        <w:t xml:space="preserve">%,  ხოლო  „არაფინანსური აქტივების ზრდის“ მუხლით - </w:t>
      </w:r>
      <w:r>
        <w:rPr>
          <w:rFonts w:ascii="Sylfaen" w:hAnsi="Sylfaen" w:cs="Sylfaen"/>
          <w:noProof/>
          <w:szCs w:val="28"/>
          <w:lang w:val="ka-GE"/>
        </w:rPr>
        <w:t>0</w:t>
      </w:r>
      <w:r w:rsidRPr="002B31E0">
        <w:rPr>
          <w:rFonts w:ascii="Sylfaen" w:hAnsi="Sylfaen" w:cs="Sylfaen"/>
          <w:noProof/>
          <w:szCs w:val="28"/>
        </w:rPr>
        <w:t>.</w:t>
      </w:r>
      <w:r>
        <w:rPr>
          <w:rFonts w:ascii="Sylfaen" w:hAnsi="Sylfaen" w:cs="Sylfaen"/>
          <w:noProof/>
          <w:szCs w:val="28"/>
          <w:lang w:val="ka-GE"/>
        </w:rPr>
        <w:t>5</w:t>
      </w:r>
      <w:r w:rsidRPr="002B31E0">
        <w:rPr>
          <w:rFonts w:ascii="Sylfaen" w:hAnsi="Sylfaen" w:cs="Sylfaen"/>
          <w:noProof/>
          <w:szCs w:val="28"/>
        </w:rPr>
        <w:t>%.</w:t>
      </w:r>
    </w:p>
    <w:p w:rsidR="00945EA3" w:rsidRPr="002B31E0" w:rsidRDefault="00945EA3" w:rsidP="00945EA3">
      <w:pPr>
        <w:spacing w:line="240" w:lineRule="auto"/>
        <w:jc w:val="center"/>
        <w:rPr>
          <w:rFonts w:ascii="Sylfaen" w:hAnsi="Sylfaen" w:cs="Sylfaen"/>
          <w:b/>
          <w:noProof/>
          <w:szCs w:val="28"/>
          <w:lang w:val="ka-GE"/>
        </w:rPr>
      </w:pPr>
      <w:r w:rsidRPr="002B31E0">
        <w:rPr>
          <w:rFonts w:ascii="Sylfaen" w:hAnsi="Sylfaen" w:cs="Sylfaen"/>
          <w:b/>
          <w:noProof/>
          <w:szCs w:val="28"/>
          <w:lang w:val="ka-GE"/>
        </w:rPr>
        <w:t>საქართველოს სახელმწიფო უსაფრთხოების სამსახური</w:t>
      </w:r>
    </w:p>
    <w:p w:rsidR="00945EA3" w:rsidRPr="002B31E0" w:rsidRDefault="00945EA3" w:rsidP="00945EA3">
      <w:pPr>
        <w:ind w:firstLine="720"/>
        <w:jc w:val="both"/>
        <w:rPr>
          <w:rFonts w:ascii="Sylfaen" w:eastAsia="Times New Roman" w:hAnsi="Sylfaen"/>
          <w:lang w:val="ka-GE"/>
        </w:rPr>
      </w:pPr>
      <w:r w:rsidRPr="002B31E0">
        <w:rPr>
          <w:rFonts w:ascii="Sylfaen" w:eastAsia="Times New Roman" w:hAnsi="Sylfaen"/>
          <w:lang w:val="ka-GE"/>
        </w:rPr>
        <w:t xml:space="preserve">საქართველოს სახელმწიფო უსაფრთხოების სამსახურისათვის </w:t>
      </w:r>
      <w:r w:rsidR="00DE34B5">
        <w:rPr>
          <w:rFonts w:ascii="Sylfaen" w:eastAsia="Times New Roman" w:hAnsi="Sylfaen"/>
          <w:lang w:val="ka-GE"/>
        </w:rPr>
        <w:t>2018 წელს</w:t>
      </w:r>
      <w:r w:rsidRPr="002B31E0">
        <w:rPr>
          <w:rFonts w:ascii="Sylfaen" w:eastAsia="Times New Roman" w:hAnsi="Sylfaen"/>
          <w:lang w:val="ka-GE"/>
        </w:rPr>
        <w:t xml:space="preserve"> გამოყოფილმა სახსრებმა შეადგინა </w:t>
      </w:r>
      <w:r w:rsidR="00D232CD">
        <w:rPr>
          <w:rFonts w:ascii="Sylfaen" w:eastAsia="Times New Roman" w:hAnsi="Sylfaen"/>
        </w:rPr>
        <w:t>12</w:t>
      </w:r>
      <w:r w:rsidR="000558C4">
        <w:rPr>
          <w:rFonts w:ascii="Sylfaen" w:eastAsia="Times New Roman" w:hAnsi="Sylfaen"/>
          <w:lang w:val="ka-GE"/>
        </w:rPr>
        <w:t>8</w:t>
      </w:r>
      <w:r w:rsidRPr="002B31E0">
        <w:rPr>
          <w:rFonts w:ascii="Sylfaen" w:eastAsia="Times New Roman" w:hAnsi="Sylfaen"/>
          <w:lang w:val="ka-GE"/>
        </w:rPr>
        <w:t xml:space="preserve"> </w:t>
      </w:r>
      <w:r w:rsidR="000558C4">
        <w:rPr>
          <w:rFonts w:ascii="Sylfaen" w:eastAsia="Times New Roman" w:hAnsi="Sylfaen"/>
          <w:lang w:val="ka-GE"/>
        </w:rPr>
        <w:t>97</w:t>
      </w:r>
      <w:r w:rsidR="00D232CD">
        <w:rPr>
          <w:rFonts w:ascii="Sylfaen" w:eastAsia="Times New Roman" w:hAnsi="Sylfaen"/>
        </w:rPr>
        <w:t>0</w:t>
      </w:r>
      <w:r w:rsidRPr="002B31E0">
        <w:rPr>
          <w:rFonts w:ascii="Sylfaen" w:eastAsia="Times New Roman" w:hAnsi="Sylfaen"/>
        </w:rPr>
        <w:t>.</w:t>
      </w:r>
      <w:r w:rsidR="00D232CD">
        <w:rPr>
          <w:rFonts w:ascii="Sylfaen" w:eastAsia="Times New Roman" w:hAnsi="Sylfaen"/>
        </w:rPr>
        <w:t>0</w:t>
      </w:r>
      <w:r w:rsidRPr="002B31E0">
        <w:rPr>
          <w:rFonts w:ascii="Sylfaen" w:eastAsia="Times New Roman" w:hAnsi="Sylfaen"/>
          <w:lang w:val="ka-GE"/>
        </w:rPr>
        <w:t xml:space="preserve"> ათასი ლარი, ხოლო ფაქტიურმა შესრულებამ - </w:t>
      </w:r>
      <w:r w:rsidR="00D232CD">
        <w:rPr>
          <w:rFonts w:ascii="Sylfaen" w:eastAsia="Times New Roman" w:hAnsi="Sylfaen"/>
        </w:rPr>
        <w:t>128</w:t>
      </w:r>
      <w:r w:rsidRPr="002B31E0">
        <w:rPr>
          <w:rFonts w:ascii="Sylfaen" w:eastAsia="Times New Roman" w:hAnsi="Sylfaen"/>
          <w:lang w:val="ka-GE"/>
        </w:rPr>
        <w:t xml:space="preserve"> </w:t>
      </w:r>
      <w:r w:rsidR="00D232CD">
        <w:rPr>
          <w:rFonts w:ascii="Sylfaen" w:eastAsia="Times New Roman" w:hAnsi="Sylfaen"/>
        </w:rPr>
        <w:t>891</w:t>
      </w:r>
      <w:r w:rsidRPr="002B31E0">
        <w:rPr>
          <w:rFonts w:ascii="Sylfaen" w:eastAsia="Times New Roman" w:hAnsi="Sylfaen"/>
          <w:lang w:val="ka-GE"/>
        </w:rPr>
        <w:t>.</w:t>
      </w:r>
      <w:r w:rsidR="00D232CD">
        <w:rPr>
          <w:rFonts w:ascii="Sylfaen" w:eastAsia="Times New Roman" w:hAnsi="Sylfaen"/>
        </w:rPr>
        <w:t>5</w:t>
      </w:r>
      <w:r w:rsidRPr="002B31E0">
        <w:rPr>
          <w:rFonts w:ascii="Sylfaen" w:eastAsia="Times New Roman" w:hAnsi="Sylfaen"/>
          <w:lang w:val="ka-GE"/>
        </w:rPr>
        <w:t xml:space="preserve"> ათასი ლარი, </w:t>
      </w:r>
      <w:r w:rsidRPr="002B31E0">
        <w:rPr>
          <w:rFonts w:ascii="Sylfaen" w:hAnsi="Sylfaen" w:cs="Sylfaen"/>
          <w:noProof/>
          <w:lang w:val="ka-GE"/>
        </w:rPr>
        <w:t xml:space="preserve">რაც 2017 წლის შესაბამის მაჩვენებელზე </w:t>
      </w:r>
      <w:r w:rsidR="00D232CD">
        <w:rPr>
          <w:rFonts w:ascii="Sylfaen" w:hAnsi="Sylfaen" w:cs="Sylfaen"/>
          <w:noProof/>
        </w:rPr>
        <w:t>8</w:t>
      </w:r>
      <w:r w:rsidRPr="002B31E0">
        <w:rPr>
          <w:rFonts w:ascii="Sylfaen" w:hAnsi="Sylfaen" w:cs="Sylfaen"/>
          <w:noProof/>
          <w:lang w:val="ka-GE"/>
        </w:rPr>
        <w:t xml:space="preserve"> </w:t>
      </w:r>
      <w:r w:rsidR="00D232CD">
        <w:rPr>
          <w:rFonts w:ascii="Sylfaen" w:hAnsi="Sylfaen" w:cs="Sylfaen"/>
          <w:noProof/>
        </w:rPr>
        <w:t>476</w:t>
      </w:r>
      <w:r w:rsidRPr="002B31E0">
        <w:rPr>
          <w:rFonts w:ascii="Sylfaen" w:hAnsi="Sylfaen" w:cs="Sylfaen"/>
          <w:noProof/>
        </w:rPr>
        <w:t>.</w:t>
      </w:r>
      <w:r w:rsidR="00D232CD">
        <w:rPr>
          <w:rFonts w:ascii="Sylfaen" w:hAnsi="Sylfaen" w:cs="Sylfaen"/>
          <w:noProof/>
        </w:rPr>
        <w:t>9</w:t>
      </w:r>
      <w:r w:rsidRPr="002B31E0">
        <w:rPr>
          <w:rFonts w:ascii="Sylfaen" w:hAnsi="Sylfaen" w:cs="Sylfaen"/>
          <w:noProof/>
          <w:lang w:val="ka-GE"/>
        </w:rPr>
        <w:t xml:space="preserve"> ათასი ლარით მეტია.</w:t>
      </w:r>
    </w:p>
    <w:p w:rsidR="00945EA3" w:rsidRPr="002B31E0" w:rsidRDefault="00DE34B5" w:rsidP="00945EA3">
      <w:pPr>
        <w:spacing w:line="240" w:lineRule="auto"/>
        <w:jc w:val="right"/>
        <w:rPr>
          <w:rFonts w:ascii="Sylfaen" w:hAnsi="Sylfaen"/>
          <w:i/>
          <w:noProof/>
          <w:sz w:val="16"/>
          <w:szCs w:val="16"/>
          <w:lang w:val="ka-GE"/>
        </w:rPr>
      </w:pPr>
      <w:r>
        <w:rPr>
          <w:rFonts w:ascii="Sylfaen" w:hAnsi="Sylfaen"/>
          <w:i/>
          <w:noProof/>
          <w:sz w:val="16"/>
          <w:szCs w:val="16"/>
        </w:rPr>
        <w:t>2017-2018 წლებში გამოყოფილი</w:t>
      </w:r>
      <w:r w:rsidR="00945EA3" w:rsidRPr="002B31E0">
        <w:rPr>
          <w:rFonts w:ascii="Sylfaen" w:hAnsi="Sylfaen"/>
          <w:i/>
          <w:noProof/>
          <w:sz w:val="16"/>
          <w:szCs w:val="16"/>
        </w:rPr>
        <w:br/>
        <w:t xml:space="preserve"> დაზუსტებული ასიგნებები და ფაქტიური დაფინანსება</w:t>
      </w:r>
    </w:p>
    <w:p w:rsidR="00945EA3" w:rsidRPr="002B31E0" w:rsidRDefault="00D232CD" w:rsidP="00945EA3">
      <w:pPr>
        <w:spacing w:line="240" w:lineRule="auto"/>
        <w:rPr>
          <w:rFonts w:ascii="Sylfaen" w:eastAsia="Times New Roman" w:hAnsi="Sylfaen"/>
          <w:highlight w:val="yellow"/>
          <w:lang w:val="ka-GE"/>
        </w:rPr>
      </w:pPr>
      <w:r>
        <w:rPr>
          <w:noProof/>
        </w:rPr>
        <w:drawing>
          <wp:inline distT="0" distB="0" distL="0" distR="0" wp14:anchorId="14AC6756" wp14:editId="7738D0E9">
            <wp:extent cx="6800850" cy="2456121"/>
            <wp:effectExtent l="0" t="0" r="0" b="1905"/>
            <wp:docPr id="69" name="Chart 69"/>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945EA3" w:rsidRPr="002B31E0" w:rsidRDefault="00945EA3" w:rsidP="00945EA3">
      <w:pPr>
        <w:spacing w:after="0" w:line="240" w:lineRule="auto"/>
        <w:ind w:firstLine="720"/>
        <w:jc w:val="both"/>
        <w:rPr>
          <w:rFonts w:ascii="Sylfaen" w:hAnsi="Sylfaen" w:cs="Sylfaen"/>
          <w:noProof/>
          <w:szCs w:val="28"/>
        </w:rPr>
      </w:pPr>
      <w:r w:rsidRPr="002B31E0">
        <w:rPr>
          <w:rFonts w:ascii="Sylfaen" w:hAnsi="Sylfaen" w:cs="Sylfaen"/>
          <w:noProof/>
          <w:szCs w:val="28"/>
        </w:rPr>
        <w:t>საქართველოს სახელმწიფო უსაფრთხოების სამსახურისათვის გამოყოფილ სახსრებში „ხარჯების“ მუხლის საკასო შესრულებამ შეადგინა 9</w:t>
      </w:r>
      <w:r w:rsidR="00DE2BE9">
        <w:rPr>
          <w:rFonts w:ascii="Sylfaen" w:hAnsi="Sylfaen" w:cs="Sylfaen"/>
          <w:noProof/>
          <w:szCs w:val="28"/>
        </w:rPr>
        <w:t>0</w:t>
      </w:r>
      <w:r w:rsidRPr="002B31E0">
        <w:rPr>
          <w:rFonts w:ascii="Sylfaen" w:hAnsi="Sylfaen" w:cs="Sylfaen"/>
          <w:noProof/>
          <w:szCs w:val="28"/>
        </w:rPr>
        <w:t>.</w:t>
      </w:r>
      <w:r w:rsidR="00DE2BE9">
        <w:rPr>
          <w:rFonts w:ascii="Sylfaen" w:hAnsi="Sylfaen" w:cs="Sylfaen"/>
          <w:noProof/>
          <w:szCs w:val="28"/>
        </w:rPr>
        <w:t>4</w:t>
      </w:r>
      <w:r w:rsidRPr="002B31E0">
        <w:rPr>
          <w:rFonts w:ascii="Sylfaen" w:hAnsi="Sylfaen" w:cs="Sylfaen"/>
          <w:noProof/>
          <w:szCs w:val="28"/>
        </w:rPr>
        <w:t xml:space="preserve">%, ხოლო „არაფინანსური აქტივების ზრდის“ მუხლით - </w:t>
      </w:r>
      <w:r w:rsidR="00DE2BE9">
        <w:rPr>
          <w:rFonts w:ascii="Sylfaen" w:hAnsi="Sylfaen" w:cs="Sylfaen"/>
          <w:noProof/>
          <w:szCs w:val="28"/>
        </w:rPr>
        <w:t>9</w:t>
      </w:r>
      <w:r w:rsidRPr="002B31E0">
        <w:rPr>
          <w:rFonts w:ascii="Sylfaen" w:hAnsi="Sylfaen" w:cs="Sylfaen"/>
          <w:noProof/>
          <w:szCs w:val="28"/>
        </w:rPr>
        <w:t>.</w:t>
      </w:r>
      <w:r w:rsidR="00DE2BE9">
        <w:rPr>
          <w:rFonts w:ascii="Sylfaen" w:hAnsi="Sylfaen" w:cs="Sylfaen"/>
          <w:noProof/>
          <w:szCs w:val="28"/>
        </w:rPr>
        <w:t>6</w:t>
      </w:r>
      <w:r w:rsidRPr="002B31E0">
        <w:rPr>
          <w:rFonts w:ascii="Sylfaen" w:hAnsi="Sylfaen" w:cs="Sylfaen"/>
          <w:noProof/>
          <w:szCs w:val="28"/>
        </w:rPr>
        <w:t>%.</w:t>
      </w:r>
    </w:p>
    <w:p w:rsidR="0078359F" w:rsidRDefault="0078359F" w:rsidP="0078359F">
      <w:pPr>
        <w:spacing w:after="0"/>
        <w:ind w:firstLine="720"/>
        <w:jc w:val="center"/>
        <w:rPr>
          <w:rFonts w:ascii="Sylfaen" w:hAnsi="Sylfaen" w:cs="Sylfaen"/>
          <w:b/>
          <w:noProof/>
          <w:szCs w:val="28"/>
        </w:rPr>
      </w:pPr>
      <w:r w:rsidRPr="002B31E0">
        <w:rPr>
          <w:rFonts w:ascii="Sylfaen" w:hAnsi="Sylfaen" w:cs="Sylfaen"/>
          <w:b/>
          <w:noProof/>
          <w:szCs w:val="28"/>
        </w:rPr>
        <w:lastRenderedPageBreak/>
        <w:t>საგანგებო სიტუაციების მართვის სამსახური</w:t>
      </w:r>
    </w:p>
    <w:p w:rsidR="00091903" w:rsidRPr="002B31E0" w:rsidRDefault="0078359F" w:rsidP="00E17AD7">
      <w:pPr>
        <w:spacing w:before="240" w:after="0"/>
        <w:ind w:firstLine="720"/>
        <w:jc w:val="both"/>
        <w:rPr>
          <w:rFonts w:ascii="Sylfaen" w:hAnsi="Sylfaen" w:cs="Sylfaen"/>
          <w:noProof/>
          <w:szCs w:val="28"/>
          <w:lang w:val="ka-GE"/>
        </w:rPr>
      </w:pPr>
      <w:r w:rsidRPr="002B31E0">
        <w:rPr>
          <w:rFonts w:ascii="Sylfaen" w:hAnsi="Sylfaen" w:cs="Sylfaen"/>
          <w:noProof/>
          <w:szCs w:val="28"/>
        </w:rPr>
        <w:t>საგანგებო სიტუაციების მართვის სამსახური</w:t>
      </w:r>
      <w:r w:rsidRPr="002B31E0">
        <w:rPr>
          <w:rFonts w:ascii="Sylfaen" w:hAnsi="Sylfaen" w:cs="Sylfaen"/>
          <w:noProof/>
          <w:szCs w:val="28"/>
          <w:lang w:val="ka-GE"/>
        </w:rPr>
        <w:t>სათვის</w:t>
      </w:r>
      <w:r w:rsidR="007A360A" w:rsidRPr="002B31E0">
        <w:rPr>
          <w:rFonts w:ascii="Sylfaen" w:hAnsi="Sylfaen" w:cs="Sylfaen"/>
          <w:noProof/>
          <w:szCs w:val="28"/>
        </w:rPr>
        <w:t xml:space="preserve"> </w:t>
      </w:r>
      <w:r w:rsidR="00DE34B5">
        <w:rPr>
          <w:rFonts w:ascii="Sylfaen" w:hAnsi="Sylfaen" w:cs="Sylfaen"/>
          <w:noProof/>
          <w:szCs w:val="28"/>
        </w:rPr>
        <w:t>2018 წელს</w:t>
      </w:r>
      <w:r w:rsidR="00FE5FBF" w:rsidRPr="002B31E0">
        <w:rPr>
          <w:rFonts w:ascii="Sylfaen" w:hAnsi="Sylfaen" w:cs="Sylfaen"/>
          <w:noProof/>
          <w:szCs w:val="28"/>
        </w:rPr>
        <w:t xml:space="preserve"> </w:t>
      </w:r>
      <w:r w:rsidR="007A360A" w:rsidRPr="002B31E0">
        <w:rPr>
          <w:rFonts w:ascii="Sylfaen" w:hAnsi="Sylfaen" w:cs="Sylfaen"/>
          <w:noProof/>
          <w:szCs w:val="28"/>
        </w:rPr>
        <w:t xml:space="preserve">სახელმწიფო ბიუჯეტით გამოყოფილმა დაზუსტებულმა ასიგნებებმა </w:t>
      </w:r>
      <w:r w:rsidR="00680859" w:rsidRPr="002B31E0">
        <w:rPr>
          <w:rFonts w:ascii="Sylfaen" w:hAnsi="Sylfaen" w:cs="Sylfaen"/>
          <w:noProof/>
          <w:szCs w:val="28"/>
        </w:rPr>
        <w:t xml:space="preserve">შეადგინა </w:t>
      </w:r>
      <w:r w:rsidR="00E17AD7">
        <w:rPr>
          <w:rFonts w:ascii="Sylfaen" w:hAnsi="Sylfaen" w:cs="Sylfaen"/>
          <w:noProof/>
          <w:szCs w:val="28"/>
        </w:rPr>
        <w:t>86</w:t>
      </w:r>
      <w:r w:rsidR="003934AC" w:rsidRPr="002B31E0">
        <w:rPr>
          <w:rFonts w:ascii="Sylfaen" w:hAnsi="Sylfaen" w:cs="Sylfaen"/>
          <w:noProof/>
          <w:szCs w:val="28"/>
        </w:rPr>
        <w:t xml:space="preserve"> </w:t>
      </w:r>
      <w:r w:rsidR="00E17AD7">
        <w:rPr>
          <w:rFonts w:ascii="Sylfaen" w:hAnsi="Sylfaen" w:cs="Sylfaen"/>
          <w:noProof/>
          <w:szCs w:val="28"/>
        </w:rPr>
        <w:t>778</w:t>
      </w:r>
      <w:r w:rsidR="00913D73" w:rsidRPr="002B31E0">
        <w:rPr>
          <w:rFonts w:ascii="Sylfaen" w:hAnsi="Sylfaen" w:cs="Sylfaen"/>
          <w:noProof/>
          <w:szCs w:val="28"/>
        </w:rPr>
        <w:t>.</w:t>
      </w:r>
      <w:r w:rsidR="00E17AD7">
        <w:rPr>
          <w:rFonts w:ascii="Sylfaen" w:hAnsi="Sylfaen" w:cs="Sylfaen"/>
          <w:noProof/>
          <w:szCs w:val="28"/>
        </w:rPr>
        <w:t>7</w:t>
      </w:r>
      <w:r w:rsidR="008E18E0" w:rsidRPr="002B31E0">
        <w:rPr>
          <w:rFonts w:ascii="Sylfaen" w:hAnsi="Sylfaen" w:cs="Sylfaen"/>
          <w:noProof/>
          <w:szCs w:val="28"/>
        </w:rPr>
        <w:t xml:space="preserve"> </w:t>
      </w:r>
      <w:r w:rsidR="007A360A" w:rsidRPr="002B31E0">
        <w:rPr>
          <w:rFonts w:ascii="Sylfaen" w:hAnsi="Sylfaen" w:cs="Sylfaen"/>
          <w:noProof/>
          <w:szCs w:val="28"/>
        </w:rPr>
        <w:t>ათასი ლარი, ხოლო ფაქტიურმა დაფინანსებამ</w:t>
      </w:r>
      <w:r w:rsidR="00565928" w:rsidRPr="002B31E0">
        <w:rPr>
          <w:rFonts w:ascii="Sylfaen" w:hAnsi="Sylfaen" w:cs="Sylfaen"/>
          <w:noProof/>
          <w:szCs w:val="28"/>
        </w:rPr>
        <w:t xml:space="preserve"> </w:t>
      </w:r>
      <w:r w:rsidR="00E17AD7">
        <w:rPr>
          <w:rFonts w:ascii="Sylfaen" w:hAnsi="Sylfaen" w:cs="Sylfaen"/>
          <w:noProof/>
          <w:szCs w:val="28"/>
        </w:rPr>
        <w:t>86</w:t>
      </w:r>
      <w:r w:rsidR="003934AC" w:rsidRPr="002B31E0">
        <w:rPr>
          <w:rFonts w:ascii="Sylfaen" w:hAnsi="Sylfaen" w:cs="Sylfaen"/>
          <w:noProof/>
          <w:szCs w:val="28"/>
        </w:rPr>
        <w:t xml:space="preserve"> </w:t>
      </w:r>
      <w:r w:rsidR="00E17AD7">
        <w:rPr>
          <w:rFonts w:ascii="Sylfaen" w:hAnsi="Sylfaen" w:cs="Sylfaen"/>
          <w:noProof/>
          <w:szCs w:val="28"/>
        </w:rPr>
        <w:t>186</w:t>
      </w:r>
      <w:r w:rsidR="00913D73" w:rsidRPr="002B31E0">
        <w:rPr>
          <w:rFonts w:ascii="Sylfaen" w:hAnsi="Sylfaen" w:cs="Sylfaen"/>
          <w:noProof/>
          <w:szCs w:val="28"/>
        </w:rPr>
        <w:t>.</w:t>
      </w:r>
      <w:r w:rsidR="00E17AD7">
        <w:rPr>
          <w:rFonts w:ascii="Sylfaen" w:hAnsi="Sylfaen" w:cs="Sylfaen"/>
          <w:noProof/>
          <w:szCs w:val="28"/>
        </w:rPr>
        <w:t>9</w:t>
      </w:r>
      <w:r w:rsidR="008E18E0" w:rsidRPr="002B31E0">
        <w:rPr>
          <w:rFonts w:ascii="Sylfaen" w:hAnsi="Sylfaen" w:cs="Sylfaen"/>
          <w:noProof/>
          <w:szCs w:val="28"/>
        </w:rPr>
        <w:t xml:space="preserve"> </w:t>
      </w:r>
      <w:r w:rsidR="007A360A" w:rsidRPr="002B31E0">
        <w:rPr>
          <w:rFonts w:ascii="Sylfaen" w:hAnsi="Sylfaen" w:cs="Sylfaen"/>
          <w:noProof/>
          <w:szCs w:val="28"/>
        </w:rPr>
        <w:t xml:space="preserve">ათასი ლარი, </w:t>
      </w:r>
      <w:r w:rsidR="002E74FF" w:rsidRPr="002B31E0">
        <w:rPr>
          <w:rFonts w:ascii="Sylfaen" w:hAnsi="Sylfaen" w:cs="Sylfaen"/>
          <w:noProof/>
          <w:szCs w:val="28"/>
        </w:rPr>
        <w:t xml:space="preserve">რაც 2017 წლის შესაბამის </w:t>
      </w:r>
      <w:r w:rsidR="00C63476" w:rsidRPr="002B31E0">
        <w:rPr>
          <w:rFonts w:ascii="Sylfaen" w:hAnsi="Sylfaen" w:cs="Sylfaen"/>
          <w:noProof/>
          <w:szCs w:val="28"/>
        </w:rPr>
        <w:t>მაჩვენებელზე</w:t>
      </w:r>
      <w:r w:rsidR="006126B7" w:rsidRPr="002B31E0">
        <w:rPr>
          <w:rFonts w:ascii="Sylfaen" w:hAnsi="Sylfaen" w:cs="Sylfaen"/>
          <w:noProof/>
          <w:szCs w:val="28"/>
        </w:rPr>
        <w:t xml:space="preserve"> </w:t>
      </w:r>
      <w:r w:rsidR="00E17AD7">
        <w:rPr>
          <w:rFonts w:ascii="Sylfaen" w:hAnsi="Sylfaen" w:cs="Sylfaen"/>
          <w:noProof/>
          <w:szCs w:val="28"/>
        </w:rPr>
        <w:t>2</w:t>
      </w:r>
      <w:r w:rsidR="007F3FFA">
        <w:rPr>
          <w:rFonts w:ascii="Sylfaen" w:hAnsi="Sylfaen" w:cs="Sylfaen"/>
          <w:noProof/>
          <w:szCs w:val="28"/>
          <w:lang w:val="ka-GE"/>
        </w:rPr>
        <w:t>0</w:t>
      </w:r>
      <w:r w:rsidR="009D70E9" w:rsidRPr="002B31E0">
        <w:rPr>
          <w:rFonts w:ascii="Sylfaen" w:hAnsi="Sylfaen" w:cs="Sylfaen"/>
          <w:noProof/>
          <w:szCs w:val="28"/>
        </w:rPr>
        <w:t xml:space="preserve"> </w:t>
      </w:r>
      <w:r w:rsidR="00E17AD7">
        <w:rPr>
          <w:rFonts w:ascii="Sylfaen" w:hAnsi="Sylfaen" w:cs="Sylfaen"/>
          <w:noProof/>
          <w:szCs w:val="28"/>
        </w:rPr>
        <w:t>806</w:t>
      </w:r>
      <w:r w:rsidR="00913D73" w:rsidRPr="002B31E0">
        <w:rPr>
          <w:rFonts w:ascii="Sylfaen" w:hAnsi="Sylfaen" w:cs="Sylfaen"/>
          <w:noProof/>
          <w:szCs w:val="28"/>
        </w:rPr>
        <w:t>.</w:t>
      </w:r>
      <w:r w:rsidR="00E17AD7">
        <w:rPr>
          <w:rFonts w:ascii="Sylfaen" w:hAnsi="Sylfaen" w:cs="Sylfaen"/>
          <w:noProof/>
          <w:szCs w:val="28"/>
        </w:rPr>
        <w:t>2</w:t>
      </w:r>
      <w:r w:rsidR="008E18E0" w:rsidRPr="002B31E0">
        <w:rPr>
          <w:rFonts w:ascii="Sylfaen" w:hAnsi="Sylfaen" w:cs="Sylfaen"/>
          <w:noProof/>
          <w:szCs w:val="28"/>
        </w:rPr>
        <w:t xml:space="preserve"> </w:t>
      </w:r>
      <w:r w:rsidR="007A360A" w:rsidRPr="002B31E0">
        <w:rPr>
          <w:rFonts w:ascii="Sylfaen" w:hAnsi="Sylfaen" w:cs="Sylfaen"/>
          <w:noProof/>
          <w:szCs w:val="28"/>
        </w:rPr>
        <w:t xml:space="preserve">ათასი ლარით </w:t>
      </w:r>
      <w:r w:rsidR="00091903" w:rsidRPr="002B31E0">
        <w:rPr>
          <w:rFonts w:ascii="Sylfaen" w:hAnsi="Sylfaen" w:cs="Sylfaen"/>
          <w:noProof/>
          <w:szCs w:val="28"/>
          <w:lang w:val="ka-GE"/>
        </w:rPr>
        <w:t>მეტია.</w:t>
      </w:r>
    </w:p>
    <w:p w:rsidR="00380845" w:rsidRPr="002B31E0" w:rsidRDefault="00DE34B5" w:rsidP="00E17AD7">
      <w:pPr>
        <w:spacing w:before="240" w:line="240" w:lineRule="auto"/>
        <w:jc w:val="right"/>
        <w:rPr>
          <w:rFonts w:ascii="Sylfaen" w:hAnsi="Sylfaen"/>
          <w:i/>
          <w:noProof/>
          <w:sz w:val="16"/>
          <w:szCs w:val="16"/>
        </w:rPr>
      </w:pPr>
      <w:r>
        <w:rPr>
          <w:rFonts w:ascii="Sylfaen" w:hAnsi="Sylfaen"/>
          <w:i/>
          <w:noProof/>
          <w:sz w:val="16"/>
          <w:szCs w:val="16"/>
        </w:rPr>
        <w:t>2017-2018 წლებში გამოყოფილი</w:t>
      </w:r>
      <w:r w:rsidR="00380845" w:rsidRPr="002B31E0">
        <w:rPr>
          <w:rFonts w:ascii="Sylfaen" w:hAnsi="Sylfaen"/>
          <w:i/>
          <w:noProof/>
          <w:sz w:val="16"/>
          <w:szCs w:val="16"/>
        </w:rPr>
        <w:br/>
        <w:t xml:space="preserve"> </w:t>
      </w:r>
      <w:r w:rsidR="00380845" w:rsidRPr="002B31E0">
        <w:rPr>
          <w:rFonts w:ascii="Sylfaen" w:hAnsi="Sylfaen" w:cs="Sylfaen"/>
          <w:i/>
          <w:noProof/>
          <w:sz w:val="16"/>
          <w:szCs w:val="16"/>
        </w:rPr>
        <w:t>დაზუსტებული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ასიგნებები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და</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ფაქტიური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დაფინანსება</w:t>
      </w:r>
    </w:p>
    <w:p w:rsidR="007A360A" w:rsidRPr="002B31E0" w:rsidRDefault="00E17AD7" w:rsidP="00E17AD7">
      <w:pPr>
        <w:spacing w:after="0" w:line="240" w:lineRule="auto"/>
        <w:jc w:val="center"/>
        <w:rPr>
          <w:rFonts w:ascii="Sylfaen" w:hAnsi="Sylfaen"/>
          <w:noProof/>
          <w:szCs w:val="28"/>
          <w:lang w:val="ka-GE"/>
        </w:rPr>
      </w:pPr>
      <w:r>
        <w:rPr>
          <w:noProof/>
        </w:rPr>
        <w:drawing>
          <wp:inline distT="0" distB="0" distL="0" distR="0" wp14:anchorId="2C5DBEA4" wp14:editId="0555C239">
            <wp:extent cx="6800850" cy="1903228"/>
            <wp:effectExtent l="0" t="0" r="0" b="1905"/>
            <wp:docPr id="70" name="Chart 70"/>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4A72E8" w:rsidRPr="002B31E0" w:rsidRDefault="0078359F" w:rsidP="00E17AD7">
      <w:pPr>
        <w:spacing w:after="0" w:line="240" w:lineRule="auto"/>
        <w:ind w:firstLine="720"/>
        <w:jc w:val="both"/>
        <w:rPr>
          <w:rFonts w:ascii="Sylfaen" w:hAnsi="Sylfaen"/>
          <w:noProof/>
          <w:szCs w:val="28"/>
          <w:lang w:val="ka-GE"/>
        </w:rPr>
      </w:pPr>
      <w:r w:rsidRPr="002B31E0">
        <w:rPr>
          <w:rFonts w:ascii="Sylfaen" w:hAnsi="Sylfaen"/>
          <w:noProof/>
          <w:szCs w:val="28"/>
          <w:lang w:val="ka-GE"/>
        </w:rPr>
        <w:t>საგანგებო სიტუაციების მართვის სამსახურისათვის</w:t>
      </w:r>
      <w:r w:rsidR="003934AC" w:rsidRPr="002B31E0">
        <w:rPr>
          <w:rFonts w:ascii="Sylfaen" w:hAnsi="Sylfaen"/>
          <w:noProof/>
          <w:szCs w:val="28"/>
          <w:lang w:val="ka-GE"/>
        </w:rPr>
        <w:t xml:space="preserve">თვის გამოყოფილ სახსრებში „ხარჯების“ მუხლის საკასო შესრულებამ შეადგინა </w:t>
      </w:r>
      <w:r w:rsidR="00E17AD7">
        <w:rPr>
          <w:rFonts w:ascii="Sylfaen" w:hAnsi="Sylfaen"/>
          <w:noProof/>
          <w:szCs w:val="28"/>
        </w:rPr>
        <w:t>71</w:t>
      </w:r>
      <w:r w:rsidR="003934AC" w:rsidRPr="002B31E0">
        <w:rPr>
          <w:rFonts w:ascii="Sylfaen" w:hAnsi="Sylfaen"/>
          <w:noProof/>
          <w:szCs w:val="28"/>
          <w:lang w:val="ka-GE"/>
        </w:rPr>
        <w:t>.</w:t>
      </w:r>
      <w:r w:rsidR="00E17AD7">
        <w:rPr>
          <w:rFonts w:ascii="Sylfaen" w:hAnsi="Sylfaen"/>
          <w:noProof/>
          <w:szCs w:val="28"/>
        </w:rPr>
        <w:t>9</w:t>
      </w:r>
      <w:r w:rsidR="003934AC" w:rsidRPr="002B31E0">
        <w:rPr>
          <w:rFonts w:ascii="Sylfaen" w:hAnsi="Sylfaen"/>
          <w:noProof/>
          <w:szCs w:val="28"/>
          <w:lang w:val="ka-GE"/>
        </w:rPr>
        <w:t xml:space="preserve">%, ხოლო „არაფინანსური აქტივების ზრდის“ მუხლით - </w:t>
      </w:r>
      <w:r w:rsidR="00E17AD7">
        <w:rPr>
          <w:rFonts w:ascii="Sylfaen" w:hAnsi="Sylfaen"/>
          <w:noProof/>
          <w:szCs w:val="28"/>
        </w:rPr>
        <w:t>28</w:t>
      </w:r>
      <w:r w:rsidR="003934AC" w:rsidRPr="002B31E0">
        <w:rPr>
          <w:rFonts w:ascii="Sylfaen" w:hAnsi="Sylfaen"/>
          <w:noProof/>
          <w:szCs w:val="28"/>
          <w:lang w:val="ka-GE"/>
        </w:rPr>
        <w:t>.</w:t>
      </w:r>
      <w:r w:rsidR="00E17AD7">
        <w:rPr>
          <w:rFonts w:ascii="Sylfaen" w:hAnsi="Sylfaen"/>
          <w:noProof/>
          <w:szCs w:val="28"/>
        </w:rPr>
        <w:t>1</w:t>
      </w:r>
      <w:r w:rsidR="003934AC" w:rsidRPr="002B31E0">
        <w:rPr>
          <w:rFonts w:ascii="Sylfaen" w:hAnsi="Sylfaen"/>
          <w:noProof/>
          <w:szCs w:val="28"/>
          <w:lang w:val="ka-GE"/>
        </w:rPr>
        <w:t>%.</w:t>
      </w:r>
    </w:p>
    <w:p w:rsidR="00E17AD7" w:rsidRDefault="00E17AD7" w:rsidP="00E17AD7">
      <w:pPr>
        <w:spacing w:before="240" w:after="0"/>
        <w:ind w:firstLine="720"/>
        <w:jc w:val="center"/>
        <w:rPr>
          <w:rFonts w:ascii="Sylfaen" w:hAnsi="Sylfaen" w:cs="Sylfaen"/>
          <w:b/>
          <w:noProof/>
          <w:szCs w:val="28"/>
        </w:rPr>
      </w:pPr>
    </w:p>
    <w:p w:rsidR="00BC26A4" w:rsidRPr="002B31E0" w:rsidRDefault="00BC26A4" w:rsidP="00E17AD7">
      <w:pPr>
        <w:spacing w:before="240" w:after="0"/>
        <w:ind w:firstLine="720"/>
        <w:jc w:val="center"/>
        <w:rPr>
          <w:rFonts w:ascii="Sylfaen" w:hAnsi="Sylfaen" w:cs="Sylfaen"/>
          <w:b/>
          <w:noProof/>
          <w:szCs w:val="28"/>
          <w:lang w:val="ka-GE"/>
        </w:rPr>
      </w:pPr>
      <w:r w:rsidRPr="002B31E0">
        <w:rPr>
          <w:rFonts w:ascii="Sylfaen" w:hAnsi="Sylfaen" w:cs="Sylfaen"/>
          <w:b/>
          <w:noProof/>
          <w:szCs w:val="28"/>
        </w:rPr>
        <w:t>შერიგებისა და სამოქალაქო თანასწორობის საკითხებში საქართველოს სახელმწიფო მინისტრის აპარატი</w:t>
      </w:r>
    </w:p>
    <w:p w:rsidR="00C9642C" w:rsidRPr="002B31E0" w:rsidRDefault="00BC26A4" w:rsidP="00BC26A4">
      <w:pPr>
        <w:ind w:firstLine="720"/>
        <w:jc w:val="both"/>
        <w:rPr>
          <w:rFonts w:ascii="Sylfaen" w:hAnsi="Sylfaen" w:cs="Sylfaen"/>
          <w:noProof/>
          <w:szCs w:val="28"/>
        </w:rPr>
      </w:pPr>
      <w:r w:rsidRPr="002B31E0">
        <w:rPr>
          <w:rFonts w:ascii="Sylfaen" w:hAnsi="Sylfaen" w:cs="Sylfaen"/>
          <w:noProof/>
          <w:szCs w:val="28"/>
        </w:rPr>
        <w:t>შერიგებისა და სამოქალაქო თანასწორობის საკითხებში საქართველოს სახელმწიფო მინისტრის აპარატი</w:t>
      </w:r>
      <w:r w:rsidR="007A360A" w:rsidRPr="002B31E0">
        <w:rPr>
          <w:rFonts w:ascii="Sylfaen" w:hAnsi="Sylfaen" w:cs="Sylfaen"/>
          <w:noProof/>
          <w:szCs w:val="28"/>
        </w:rPr>
        <w:t xml:space="preserve">სთვის </w:t>
      </w:r>
      <w:r w:rsidR="00DE34B5">
        <w:rPr>
          <w:rFonts w:ascii="Sylfaen" w:hAnsi="Sylfaen" w:cs="Sylfaen"/>
          <w:noProof/>
          <w:szCs w:val="28"/>
        </w:rPr>
        <w:t>2018 წელს</w:t>
      </w:r>
      <w:r w:rsidR="00FE5FBF" w:rsidRPr="002B31E0">
        <w:rPr>
          <w:rFonts w:ascii="Sylfaen" w:hAnsi="Sylfaen" w:cs="Sylfaen"/>
          <w:noProof/>
          <w:szCs w:val="28"/>
        </w:rPr>
        <w:t xml:space="preserve"> </w:t>
      </w:r>
      <w:r w:rsidR="007A360A" w:rsidRPr="002B31E0">
        <w:rPr>
          <w:rFonts w:ascii="Sylfaen" w:hAnsi="Sylfaen" w:cs="Sylfaen"/>
          <w:noProof/>
          <w:szCs w:val="28"/>
        </w:rPr>
        <w:t xml:space="preserve">სახელმწიფო ბიუჯეტით გამოყოფილმა დაზუსტებულმა ასიგნებებმა </w:t>
      </w:r>
      <w:r w:rsidR="00680859" w:rsidRPr="002B31E0">
        <w:rPr>
          <w:rFonts w:ascii="Sylfaen" w:hAnsi="Sylfaen" w:cs="Sylfaen"/>
          <w:noProof/>
          <w:szCs w:val="28"/>
        </w:rPr>
        <w:t>შეადგინა</w:t>
      </w:r>
      <w:r w:rsidR="00E84EBA">
        <w:rPr>
          <w:rFonts w:ascii="Sylfaen" w:hAnsi="Sylfaen" w:cs="Sylfaen"/>
          <w:noProof/>
          <w:szCs w:val="28"/>
          <w:lang w:val="ka-GE"/>
        </w:rPr>
        <w:t xml:space="preserve"> </w:t>
      </w:r>
      <w:r w:rsidR="008C4E4D">
        <w:rPr>
          <w:rFonts w:ascii="Sylfaen" w:hAnsi="Sylfaen" w:cs="Sylfaen"/>
          <w:noProof/>
          <w:szCs w:val="28"/>
          <w:lang w:val="ka-GE"/>
        </w:rPr>
        <w:t xml:space="preserve">    </w:t>
      </w:r>
      <w:r w:rsidR="00E84EBA">
        <w:rPr>
          <w:rFonts w:ascii="Sylfaen" w:hAnsi="Sylfaen" w:cs="Sylfaen"/>
          <w:noProof/>
          <w:szCs w:val="28"/>
          <w:lang w:val="ka-GE"/>
        </w:rPr>
        <w:t>1</w:t>
      </w:r>
      <w:r w:rsidR="008C4E4D">
        <w:rPr>
          <w:rFonts w:ascii="Sylfaen" w:hAnsi="Sylfaen" w:cs="Sylfaen"/>
          <w:noProof/>
          <w:szCs w:val="28"/>
          <w:lang w:val="ka-GE"/>
        </w:rPr>
        <w:t xml:space="preserve"> </w:t>
      </w:r>
      <w:r w:rsidR="00E84EBA">
        <w:rPr>
          <w:rFonts w:ascii="Sylfaen" w:hAnsi="Sylfaen" w:cs="Sylfaen"/>
          <w:noProof/>
          <w:szCs w:val="28"/>
          <w:lang w:val="ka-GE"/>
        </w:rPr>
        <w:t>844</w:t>
      </w:r>
      <w:r w:rsidR="00913D73" w:rsidRPr="002B31E0">
        <w:rPr>
          <w:rFonts w:ascii="Sylfaen" w:hAnsi="Sylfaen" w:cs="Sylfaen"/>
          <w:noProof/>
          <w:szCs w:val="28"/>
        </w:rPr>
        <w:t>.</w:t>
      </w:r>
      <w:r w:rsidR="00606437" w:rsidRPr="002B31E0">
        <w:rPr>
          <w:rFonts w:ascii="Sylfaen" w:hAnsi="Sylfaen" w:cs="Sylfaen"/>
          <w:noProof/>
          <w:szCs w:val="28"/>
          <w:lang w:val="ka-GE"/>
        </w:rPr>
        <w:t>0</w:t>
      </w:r>
      <w:r w:rsidR="00DB678C" w:rsidRPr="002B31E0">
        <w:rPr>
          <w:rFonts w:ascii="Sylfaen" w:hAnsi="Sylfaen" w:cs="Sylfaen"/>
          <w:noProof/>
          <w:szCs w:val="28"/>
        </w:rPr>
        <w:t xml:space="preserve"> </w:t>
      </w:r>
      <w:r w:rsidR="007A360A" w:rsidRPr="002B31E0">
        <w:rPr>
          <w:rFonts w:ascii="Sylfaen" w:hAnsi="Sylfaen" w:cs="Sylfaen"/>
          <w:noProof/>
          <w:szCs w:val="28"/>
        </w:rPr>
        <w:t xml:space="preserve">ათასი ლარი, ხოლო ფაქტიურმა დაფინანსებამ </w:t>
      </w:r>
      <w:r w:rsidR="00DE503A" w:rsidRPr="002B31E0">
        <w:rPr>
          <w:rFonts w:ascii="Sylfaen" w:hAnsi="Sylfaen" w:cs="Sylfaen"/>
          <w:noProof/>
          <w:szCs w:val="28"/>
        </w:rPr>
        <w:t>-</w:t>
      </w:r>
      <w:r w:rsidR="00872A9B" w:rsidRPr="002B31E0">
        <w:rPr>
          <w:rFonts w:ascii="Sylfaen" w:hAnsi="Sylfaen" w:cs="Sylfaen"/>
          <w:noProof/>
          <w:szCs w:val="28"/>
        </w:rPr>
        <w:t xml:space="preserve"> </w:t>
      </w:r>
      <w:r w:rsidR="00E84EBA">
        <w:rPr>
          <w:rFonts w:ascii="Sylfaen" w:hAnsi="Sylfaen" w:cs="Sylfaen"/>
          <w:noProof/>
          <w:szCs w:val="28"/>
          <w:lang w:val="ka-GE"/>
        </w:rPr>
        <w:t>1 655</w:t>
      </w:r>
      <w:r w:rsidR="00913D73" w:rsidRPr="002B31E0">
        <w:rPr>
          <w:rFonts w:ascii="Sylfaen" w:hAnsi="Sylfaen" w:cs="Sylfaen"/>
          <w:noProof/>
          <w:szCs w:val="28"/>
        </w:rPr>
        <w:t>.</w:t>
      </w:r>
      <w:r w:rsidR="00E84EBA">
        <w:rPr>
          <w:rFonts w:ascii="Sylfaen" w:hAnsi="Sylfaen" w:cs="Sylfaen"/>
          <w:noProof/>
          <w:szCs w:val="28"/>
          <w:lang w:val="ka-GE"/>
        </w:rPr>
        <w:t>7</w:t>
      </w:r>
      <w:r w:rsidR="00DB678C" w:rsidRPr="002B31E0">
        <w:rPr>
          <w:rFonts w:ascii="Sylfaen" w:hAnsi="Sylfaen" w:cs="Sylfaen"/>
          <w:noProof/>
          <w:szCs w:val="28"/>
        </w:rPr>
        <w:t xml:space="preserve"> </w:t>
      </w:r>
      <w:r w:rsidR="007A360A" w:rsidRPr="002B31E0">
        <w:rPr>
          <w:rFonts w:ascii="Sylfaen" w:hAnsi="Sylfaen" w:cs="Sylfaen"/>
          <w:noProof/>
          <w:szCs w:val="28"/>
        </w:rPr>
        <w:t xml:space="preserve">ათასი ლარი, </w:t>
      </w:r>
      <w:r w:rsidR="002E74FF" w:rsidRPr="002B31E0">
        <w:rPr>
          <w:rFonts w:ascii="Sylfaen" w:hAnsi="Sylfaen" w:cs="Sylfaen"/>
          <w:noProof/>
          <w:szCs w:val="28"/>
        </w:rPr>
        <w:t xml:space="preserve">რაც 2017 წლის შესაბამის </w:t>
      </w:r>
      <w:r w:rsidR="00C63476" w:rsidRPr="002B31E0">
        <w:rPr>
          <w:rFonts w:ascii="Sylfaen" w:hAnsi="Sylfaen" w:cs="Sylfaen"/>
          <w:noProof/>
          <w:szCs w:val="28"/>
        </w:rPr>
        <w:t>მაჩვენებელზე</w:t>
      </w:r>
      <w:r w:rsidR="00DE503A" w:rsidRPr="002B31E0">
        <w:rPr>
          <w:rFonts w:ascii="Sylfaen" w:hAnsi="Sylfaen" w:cs="Sylfaen"/>
          <w:noProof/>
          <w:szCs w:val="28"/>
        </w:rPr>
        <w:t xml:space="preserve"> </w:t>
      </w:r>
      <w:r w:rsidR="00E84EBA">
        <w:rPr>
          <w:rFonts w:ascii="Sylfaen" w:hAnsi="Sylfaen" w:cs="Sylfaen"/>
          <w:noProof/>
          <w:szCs w:val="28"/>
          <w:lang w:val="ka-GE"/>
        </w:rPr>
        <w:t>178</w:t>
      </w:r>
      <w:r w:rsidR="00D848CE" w:rsidRPr="002B31E0">
        <w:rPr>
          <w:rFonts w:ascii="Sylfaen" w:hAnsi="Sylfaen" w:cs="Sylfaen"/>
          <w:noProof/>
          <w:szCs w:val="28"/>
        </w:rPr>
        <w:t>.</w:t>
      </w:r>
      <w:r w:rsidR="00E84EBA">
        <w:rPr>
          <w:rFonts w:ascii="Sylfaen" w:hAnsi="Sylfaen" w:cs="Sylfaen"/>
          <w:noProof/>
          <w:szCs w:val="28"/>
          <w:lang w:val="ka-GE"/>
        </w:rPr>
        <w:t>4</w:t>
      </w:r>
      <w:r w:rsidR="007A360A" w:rsidRPr="002B31E0">
        <w:rPr>
          <w:rFonts w:ascii="Sylfaen" w:hAnsi="Sylfaen" w:cs="Sylfaen"/>
          <w:noProof/>
          <w:szCs w:val="28"/>
        </w:rPr>
        <w:t xml:space="preserve"> ათასი ლარით </w:t>
      </w:r>
      <w:r w:rsidR="00606437" w:rsidRPr="002B31E0">
        <w:rPr>
          <w:rFonts w:ascii="Sylfaen" w:hAnsi="Sylfaen" w:cs="Sylfaen"/>
          <w:noProof/>
          <w:szCs w:val="28"/>
          <w:lang w:val="ka-GE"/>
        </w:rPr>
        <w:t>ნაკლებია</w:t>
      </w:r>
      <w:r w:rsidR="007A360A" w:rsidRPr="002B31E0">
        <w:rPr>
          <w:rFonts w:ascii="Sylfaen" w:hAnsi="Sylfaen" w:cs="Sylfaen"/>
          <w:noProof/>
          <w:szCs w:val="28"/>
        </w:rPr>
        <w:t>.</w:t>
      </w:r>
    </w:p>
    <w:p w:rsidR="00380845" w:rsidRPr="002B31E0" w:rsidRDefault="00DE34B5" w:rsidP="00380845">
      <w:pPr>
        <w:spacing w:line="240" w:lineRule="auto"/>
        <w:jc w:val="right"/>
        <w:rPr>
          <w:rFonts w:ascii="Sylfaen" w:hAnsi="Sylfaen"/>
          <w:i/>
          <w:noProof/>
          <w:sz w:val="16"/>
          <w:szCs w:val="16"/>
        </w:rPr>
      </w:pPr>
      <w:r>
        <w:rPr>
          <w:rFonts w:ascii="Sylfaen" w:hAnsi="Sylfaen"/>
          <w:i/>
          <w:noProof/>
          <w:sz w:val="16"/>
          <w:szCs w:val="16"/>
        </w:rPr>
        <w:t>2017-2018 წლებში გამოყოფილი</w:t>
      </w:r>
      <w:r w:rsidR="00380845" w:rsidRPr="002B31E0">
        <w:rPr>
          <w:rFonts w:ascii="Sylfaen" w:hAnsi="Sylfaen"/>
          <w:i/>
          <w:noProof/>
          <w:sz w:val="16"/>
          <w:szCs w:val="16"/>
        </w:rPr>
        <w:br/>
        <w:t xml:space="preserve"> </w:t>
      </w:r>
      <w:r w:rsidR="00380845" w:rsidRPr="002B31E0">
        <w:rPr>
          <w:rFonts w:ascii="Sylfaen" w:hAnsi="Sylfaen" w:cs="Sylfaen"/>
          <w:i/>
          <w:noProof/>
          <w:sz w:val="16"/>
          <w:szCs w:val="16"/>
        </w:rPr>
        <w:t>დაზუსტებული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ასიგნებები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და</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ფაქტიური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დაფინანსება</w:t>
      </w:r>
    </w:p>
    <w:p w:rsidR="007A360A" w:rsidRPr="002B31E0" w:rsidRDefault="00E17AD7" w:rsidP="004F5313">
      <w:pPr>
        <w:spacing w:after="0" w:line="240" w:lineRule="auto"/>
        <w:jc w:val="center"/>
        <w:rPr>
          <w:rFonts w:ascii="Sylfaen" w:hAnsi="Sylfaen"/>
          <w:noProof/>
          <w:szCs w:val="28"/>
          <w:lang w:val="ka-GE"/>
        </w:rPr>
      </w:pPr>
      <w:r>
        <w:rPr>
          <w:noProof/>
        </w:rPr>
        <w:drawing>
          <wp:inline distT="0" distB="0" distL="0" distR="0" wp14:anchorId="3B89F15B" wp14:editId="3F1D29C6">
            <wp:extent cx="6800850" cy="1998921"/>
            <wp:effectExtent l="0" t="0" r="0" b="1905"/>
            <wp:docPr id="71" name="Chart 71"/>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rsidR="003778F4" w:rsidRPr="002B31E0" w:rsidRDefault="00852FD8" w:rsidP="00E84EBA">
      <w:pPr>
        <w:spacing w:after="0" w:line="240" w:lineRule="auto"/>
        <w:jc w:val="both"/>
        <w:rPr>
          <w:rFonts w:ascii="Sylfaen" w:eastAsia="Times New Roman" w:hAnsi="Sylfaen"/>
          <w:lang w:val="ka-GE"/>
        </w:rPr>
      </w:pPr>
      <w:r w:rsidRPr="002B31E0">
        <w:rPr>
          <w:rFonts w:ascii="Sylfaen" w:hAnsi="Sylfaen"/>
          <w:noProof/>
          <w:szCs w:val="28"/>
          <w:lang w:val="ka-GE"/>
        </w:rPr>
        <w:tab/>
      </w:r>
      <w:r w:rsidRPr="002B31E0">
        <w:rPr>
          <w:rFonts w:ascii="Sylfaen" w:hAnsi="Sylfaen" w:cs="Sylfaen"/>
          <w:noProof/>
          <w:szCs w:val="28"/>
        </w:rPr>
        <w:t>შერიგებისა და სამოქალაქო თანასწორობის საკითხებში საქართველოს სახელმწიფო მინისტრის აპარატისთვის</w:t>
      </w:r>
      <w:r w:rsidRPr="002B31E0">
        <w:rPr>
          <w:rFonts w:ascii="Sylfaen" w:hAnsi="Sylfaen" w:cs="Sylfaen"/>
          <w:noProof/>
          <w:szCs w:val="28"/>
          <w:lang w:val="ka-GE"/>
        </w:rPr>
        <w:t xml:space="preserve"> </w:t>
      </w:r>
      <w:r w:rsidRPr="002B31E0">
        <w:rPr>
          <w:rFonts w:ascii="Sylfaen" w:hAnsi="Sylfaen" w:cs="Sylfaen"/>
          <w:noProof/>
          <w:szCs w:val="28"/>
        </w:rPr>
        <w:t xml:space="preserve">გამოყოფილ სახსრებში „ხარჯების“ მუხლის საკასო შესრულებამ შეადგინა </w:t>
      </w:r>
      <w:r w:rsidR="00606437" w:rsidRPr="002B31E0">
        <w:rPr>
          <w:rFonts w:ascii="Sylfaen" w:eastAsia="Times New Roman" w:hAnsi="Sylfaen"/>
          <w:lang w:val="ka-GE"/>
        </w:rPr>
        <w:t>9</w:t>
      </w:r>
      <w:r w:rsidR="000160A3">
        <w:rPr>
          <w:rFonts w:ascii="Sylfaen" w:eastAsia="Times New Roman" w:hAnsi="Sylfaen"/>
        </w:rPr>
        <w:t>8</w:t>
      </w:r>
      <w:r w:rsidRPr="002B31E0">
        <w:rPr>
          <w:rFonts w:ascii="Sylfaen" w:eastAsia="Times New Roman" w:hAnsi="Sylfaen"/>
        </w:rPr>
        <w:t>.</w:t>
      </w:r>
      <w:r w:rsidR="00E84EBA">
        <w:rPr>
          <w:rFonts w:ascii="Sylfaen" w:eastAsia="Times New Roman" w:hAnsi="Sylfaen"/>
          <w:lang w:val="ka-GE"/>
        </w:rPr>
        <w:t>8</w:t>
      </w:r>
      <w:r w:rsidRPr="002B31E0">
        <w:rPr>
          <w:rFonts w:ascii="Sylfaen" w:eastAsia="Times New Roman" w:hAnsi="Sylfaen"/>
        </w:rPr>
        <w:t>%</w:t>
      </w:r>
      <w:r w:rsidRPr="002B31E0">
        <w:rPr>
          <w:rFonts w:ascii="Sylfaen" w:hAnsi="Sylfaen" w:cs="Sylfaen"/>
          <w:noProof/>
          <w:szCs w:val="28"/>
        </w:rPr>
        <w:t>,</w:t>
      </w:r>
      <w:r w:rsidRPr="002B31E0">
        <w:rPr>
          <w:rFonts w:ascii="Sylfaen" w:hAnsi="Sylfaen" w:cs="Sylfaen"/>
          <w:noProof/>
          <w:szCs w:val="28"/>
          <w:lang w:val="ka-GE"/>
        </w:rPr>
        <w:t xml:space="preserve"> </w:t>
      </w:r>
      <w:r w:rsidRPr="002B31E0">
        <w:rPr>
          <w:rFonts w:ascii="Sylfaen" w:eastAsia="Times New Roman" w:hAnsi="Sylfaen"/>
          <w:lang w:val="ka-GE"/>
        </w:rPr>
        <w:t xml:space="preserve"> </w:t>
      </w:r>
      <w:r w:rsidRPr="002B31E0">
        <w:rPr>
          <w:rFonts w:ascii="Sylfaen" w:hAnsi="Sylfaen" w:cs="Sylfaen"/>
          <w:noProof/>
          <w:szCs w:val="28"/>
        </w:rPr>
        <w:t>ხოლო</w:t>
      </w:r>
      <w:r w:rsidRPr="002B31E0">
        <w:rPr>
          <w:rFonts w:ascii="Sylfaen" w:hAnsi="Sylfaen" w:cs="Sylfaen"/>
          <w:noProof/>
          <w:szCs w:val="28"/>
          <w:lang w:val="ka-GE"/>
        </w:rPr>
        <w:t xml:space="preserve"> </w:t>
      </w:r>
      <w:r w:rsidRPr="002B31E0">
        <w:rPr>
          <w:rFonts w:ascii="Sylfaen" w:hAnsi="Sylfaen" w:cs="Sylfaen"/>
          <w:noProof/>
          <w:szCs w:val="28"/>
        </w:rPr>
        <w:t>„არაფინანსური აქტივების ზრდის“ მუხლ</w:t>
      </w:r>
      <w:r w:rsidRPr="002B31E0">
        <w:rPr>
          <w:rFonts w:ascii="Sylfaen" w:hAnsi="Sylfaen" w:cs="Sylfaen"/>
          <w:noProof/>
          <w:szCs w:val="28"/>
          <w:lang w:val="ka-GE"/>
        </w:rPr>
        <w:t>ის</w:t>
      </w:r>
      <w:r w:rsidRPr="002B31E0">
        <w:rPr>
          <w:rFonts w:ascii="Sylfaen" w:hAnsi="Sylfaen" w:cs="Sylfaen"/>
          <w:noProof/>
          <w:szCs w:val="28"/>
        </w:rPr>
        <w:t xml:space="preserve"> </w:t>
      </w:r>
      <w:r w:rsidRPr="002B31E0">
        <w:rPr>
          <w:rFonts w:ascii="Sylfaen" w:hAnsi="Sylfaen" w:cs="Sylfaen"/>
          <w:noProof/>
          <w:szCs w:val="28"/>
          <w:lang w:val="ka-GE"/>
        </w:rPr>
        <w:t>-</w:t>
      </w:r>
      <w:r w:rsidRPr="002B31E0">
        <w:rPr>
          <w:rFonts w:ascii="Sylfaen" w:hAnsi="Sylfaen" w:cs="Sylfaen"/>
          <w:noProof/>
          <w:szCs w:val="28"/>
        </w:rPr>
        <w:t xml:space="preserve"> </w:t>
      </w:r>
      <w:r w:rsidR="000160A3">
        <w:rPr>
          <w:rFonts w:ascii="Sylfaen" w:eastAsia="Times New Roman" w:hAnsi="Sylfaen"/>
        </w:rPr>
        <w:t>1</w:t>
      </w:r>
      <w:r w:rsidRPr="002B31E0">
        <w:rPr>
          <w:rFonts w:ascii="Sylfaen" w:eastAsia="Times New Roman" w:hAnsi="Sylfaen"/>
        </w:rPr>
        <w:t>.</w:t>
      </w:r>
      <w:r w:rsidR="00E84EBA">
        <w:rPr>
          <w:rFonts w:ascii="Sylfaen" w:eastAsia="Times New Roman" w:hAnsi="Sylfaen"/>
          <w:lang w:val="ka-GE"/>
        </w:rPr>
        <w:t>2</w:t>
      </w:r>
      <w:r w:rsidRPr="002B31E0">
        <w:rPr>
          <w:rFonts w:ascii="Sylfaen" w:eastAsia="Times New Roman" w:hAnsi="Sylfaen"/>
        </w:rPr>
        <w:t>%</w:t>
      </w:r>
    </w:p>
    <w:p w:rsidR="00606437" w:rsidRPr="002B31E0" w:rsidRDefault="00606437" w:rsidP="0039232A">
      <w:pPr>
        <w:spacing w:line="240" w:lineRule="auto"/>
        <w:jc w:val="center"/>
        <w:rPr>
          <w:rFonts w:ascii="Sylfaen" w:hAnsi="Sylfaen" w:cs="Sylfaen"/>
          <w:b/>
          <w:noProof/>
          <w:szCs w:val="28"/>
        </w:rPr>
      </w:pPr>
    </w:p>
    <w:p w:rsidR="007A360A" w:rsidRPr="002B31E0" w:rsidRDefault="007A360A" w:rsidP="0039232A">
      <w:pPr>
        <w:spacing w:line="240" w:lineRule="auto"/>
        <w:jc w:val="center"/>
        <w:rPr>
          <w:rFonts w:ascii="Sylfaen" w:hAnsi="Sylfaen" w:cs="Sylfaen"/>
          <w:b/>
          <w:noProof/>
          <w:szCs w:val="28"/>
        </w:rPr>
      </w:pPr>
      <w:r w:rsidRPr="002B31E0">
        <w:rPr>
          <w:rFonts w:ascii="Sylfaen" w:hAnsi="Sylfaen" w:cs="Sylfaen"/>
          <w:b/>
          <w:noProof/>
          <w:szCs w:val="28"/>
        </w:rPr>
        <w:lastRenderedPageBreak/>
        <w:t>საქართველოს</w:t>
      </w:r>
      <w:r w:rsidRPr="002B31E0">
        <w:rPr>
          <w:rFonts w:ascii="Sylfaen" w:hAnsi="Sylfaen"/>
          <w:b/>
          <w:noProof/>
          <w:szCs w:val="28"/>
        </w:rPr>
        <w:t xml:space="preserve"> </w:t>
      </w:r>
      <w:r w:rsidRPr="002B31E0">
        <w:rPr>
          <w:rFonts w:ascii="Sylfaen" w:hAnsi="Sylfaen" w:cs="Sylfaen"/>
          <w:b/>
          <w:noProof/>
          <w:szCs w:val="28"/>
        </w:rPr>
        <w:t>ფინანსთა</w:t>
      </w:r>
      <w:r w:rsidRPr="002B31E0">
        <w:rPr>
          <w:rFonts w:ascii="Sylfaen" w:hAnsi="Sylfaen"/>
          <w:b/>
          <w:noProof/>
          <w:szCs w:val="28"/>
        </w:rPr>
        <w:t xml:space="preserve"> </w:t>
      </w:r>
      <w:r w:rsidRPr="002B31E0">
        <w:rPr>
          <w:rFonts w:ascii="Sylfaen" w:hAnsi="Sylfaen" w:cs="Sylfaen"/>
          <w:b/>
          <w:noProof/>
          <w:szCs w:val="28"/>
        </w:rPr>
        <w:t>სამინისტრო</w:t>
      </w:r>
    </w:p>
    <w:p w:rsidR="007A360A" w:rsidRPr="002B31E0" w:rsidRDefault="007A360A" w:rsidP="00606437">
      <w:pPr>
        <w:spacing w:after="0"/>
        <w:ind w:firstLine="720"/>
        <w:jc w:val="both"/>
        <w:rPr>
          <w:rFonts w:ascii="Sylfaen" w:hAnsi="Sylfaen" w:cs="Sylfaen"/>
          <w:noProof/>
          <w:szCs w:val="28"/>
          <w:lang w:val="ka-GE"/>
        </w:rPr>
      </w:pPr>
      <w:r w:rsidRPr="002B31E0">
        <w:rPr>
          <w:rFonts w:ascii="Sylfaen" w:hAnsi="Sylfaen" w:cs="Sylfaen"/>
          <w:noProof/>
          <w:szCs w:val="28"/>
        </w:rPr>
        <w:t>საქართველოს</w:t>
      </w:r>
      <w:r w:rsidRPr="002B31E0">
        <w:rPr>
          <w:rFonts w:ascii="Sylfaen" w:hAnsi="Sylfaen"/>
          <w:noProof/>
          <w:szCs w:val="28"/>
        </w:rPr>
        <w:t xml:space="preserve"> </w:t>
      </w:r>
      <w:r w:rsidRPr="002B31E0">
        <w:rPr>
          <w:rFonts w:ascii="Sylfaen" w:hAnsi="Sylfaen" w:cs="Sylfaen"/>
          <w:noProof/>
          <w:szCs w:val="28"/>
        </w:rPr>
        <w:t>ფინანსთა</w:t>
      </w:r>
      <w:r w:rsidRPr="002B31E0">
        <w:rPr>
          <w:rFonts w:ascii="Sylfaen" w:hAnsi="Sylfaen"/>
          <w:noProof/>
          <w:szCs w:val="28"/>
        </w:rPr>
        <w:t xml:space="preserve"> </w:t>
      </w:r>
      <w:r w:rsidRPr="002B31E0">
        <w:rPr>
          <w:rFonts w:ascii="Sylfaen" w:hAnsi="Sylfaen" w:cs="Sylfaen"/>
          <w:noProof/>
          <w:szCs w:val="28"/>
        </w:rPr>
        <w:t>სამინისტროსათვის</w:t>
      </w:r>
      <w:r w:rsidRPr="002B31E0">
        <w:rPr>
          <w:rFonts w:ascii="Sylfaen" w:hAnsi="Sylfaen"/>
          <w:noProof/>
          <w:szCs w:val="28"/>
        </w:rPr>
        <w:t xml:space="preserve"> </w:t>
      </w:r>
      <w:r w:rsidR="00DE34B5">
        <w:rPr>
          <w:rFonts w:ascii="Sylfaen" w:hAnsi="Sylfaen"/>
          <w:noProof/>
          <w:szCs w:val="28"/>
        </w:rPr>
        <w:t>2018 წელს</w:t>
      </w:r>
      <w:r w:rsidR="00FE5FBF" w:rsidRPr="002B31E0">
        <w:rPr>
          <w:rFonts w:ascii="Sylfaen" w:hAnsi="Sylfaen"/>
          <w:noProof/>
          <w:szCs w:val="28"/>
        </w:rPr>
        <w:t xml:space="preserve"> </w:t>
      </w:r>
      <w:r w:rsidRPr="002B31E0">
        <w:rPr>
          <w:rFonts w:ascii="Sylfaen" w:hAnsi="Sylfaen" w:cs="Sylfaen"/>
          <w:noProof/>
          <w:szCs w:val="28"/>
        </w:rPr>
        <w:t>სახელმწიფო</w:t>
      </w:r>
      <w:r w:rsidRPr="002B31E0">
        <w:rPr>
          <w:rFonts w:ascii="Sylfaen" w:hAnsi="Sylfaen"/>
          <w:noProof/>
          <w:szCs w:val="28"/>
        </w:rPr>
        <w:t xml:space="preserve"> </w:t>
      </w:r>
      <w:r w:rsidRPr="002B31E0">
        <w:rPr>
          <w:rFonts w:ascii="Sylfaen" w:hAnsi="Sylfaen" w:cs="Sylfaen"/>
          <w:noProof/>
          <w:szCs w:val="28"/>
        </w:rPr>
        <w:t>ბიუჯეტით</w:t>
      </w:r>
      <w:r w:rsidRPr="002B31E0">
        <w:rPr>
          <w:rFonts w:ascii="Sylfaen" w:hAnsi="Sylfaen"/>
          <w:noProof/>
          <w:szCs w:val="28"/>
        </w:rPr>
        <w:t xml:space="preserve"> </w:t>
      </w:r>
      <w:r w:rsidRPr="002B31E0">
        <w:rPr>
          <w:rFonts w:ascii="Sylfaen" w:hAnsi="Sylfaen" w:cs="Sylfaen"/>
          <w:noProof/>
          <w:szCs w:val="28"/>
        </w:rPr>
        <w:t>გამოყოფილმა</w:t>
      </w:r>
      <w:r w:rsidRPr="002B31E0">
        <w:rPr>
          <w:rFonts w:ascii="Sylfaen" w:hAnsi="Sylfaen"/>
          <w:noProof/>
          <w:szCs w:val="28"/>
        </w:rPr>
        <w:t xml:space="preserve"> </w:t>
      </w:r>
      <w:r w:rsidRPr="002B31E0">
        <w:rPr>
          <w:rFonts w:ascii="Sylfaen" w:hAnsi="Sylfaen" w:cs="Sylfaen"/>
          <w:noProof/>
          <w:szCs w:val="28"/>
        </w:rPr>
        <w:t>დაზუსტებულმა</w:t>
      </w:r>
      <w:r w:rsidRPr="002B31E0">
        <w:rPr>
          <w:rFonts w:ascii="Sylfaen" w:hAnsi="Sylfaen"/>
          <w:noProof/>
          <w:szCs w:val="28"/>
        </w:rPr>
        <w:t xml:space="preserve"> </w:t>
      </w:r>
      <w:r w:rsidRPr="002B31E0">
        <w:rPr>
          <w:rFonts w:ascii="Sylfaen" w:hAnsi="Sylfaen" w:cs="Sylfaen"/>
          <w:noProof/>
          <w:szCs w:val="28"/>
        </w:rPr>
        <w:t>ასიგნებებმა</w:t>
      </w:r>
      <w:r w:rsidRPr="002B31E0">
        <w:rPr>
          <w:rFonts w:ascii="Sylfaen" w:hAnsi="Sylfaen"/>
          <w:noProof/>
          <w:szCs w:val="28"/>
        </w:rPr>
        <w:t xml:space="preserve"> </w:t>
      </w:r>
      <w:r w:rsidR="00680859" w:rsidRPr="002B31E0">
        <w:rPr>
          <w:rFonts w:ascii="Sylfaen" w:hAnsi="Sylfaen" w:cs="Sylfaen"/>
          <w:noProof/>
          <w:szCs w:val="28"/>
        </w:rPr>
        <w:t xml:space="preserve">შეადგინა </w:t>
      </w:r>
      <w:r w:rsidR="004244DA">
        <w:rPr>
          <w:rFonts w:ascii="Sylfaen" w:eastAsia="Times New Roman" w:hAnsi="Sylfaen"/>
          <w:color w:val="000000"/>
        </w:rPr>
        <w:t>82</w:t>
      </w:r>
      <w:r w:rsidR="00C2051E" w:rsidRPr="002B31E0">
        <w:rPr>
          <w:rFonts w:ascii="Sylfaen" w:eastAsia="Times New Roman" w:hAnsi="Sylfaen"/>
          <w:color w:val="000000"/>
        </w:rPr>
        <w:t xml:space="preserve"> </w:t>
      </w:r>
      <w:r w:rsidR="004244DA">
        <w:rPr>
          <w:rFonts w:ascii="Sylfaen" w:eastAsia="Times New Roman" w:hAnsi="Sylfaen"/>
          <w:color w:val="000000"/>
        </w:rPr>
        <w:t>329</w:t>
      </w:r>
      <w:r w:rsidR="00C2051E" w:rsidRPr="002B31E0">
        <w:rPr>
          <w:rFonts w:ascii="Sylfaen" w:eastAsia="Times New Roman" w:hAnsi="Sylfaen"/>
          <w:color w:val="000000"/>
        </w:rPr>
        <w:t>.</w:t>
      </w:r>
      <w:r w:rsidR="004244DA">
        <w:rPr>
          <w:rFonts w:ascii="Sylfaen" w:eastAsia="Times New Roman" w:hAnsi="Sylfaen"/>
          <w:color w:val="000000"/>
        </w:rPr>
        <w:t>7</w:t>
      </w:r>
      <w:r w:rsidRPr="002B31E0">
        <w:rPr>
          <w:rFonts w:ascii="Sylfaen" w:hAnsi="Sylfaen"/>
          <w:noProof/>
          <w:szCs w:val="28"/>
        </w:rPr>
        <w:t xml:space="preserve"> </w:t>
      </w:r>
      <w:r w:rsidRPr="002B31E0">
        <w:rPr>
          <w:rFonts w:ascii="Sylfaen" w:hAnsi="Sylfaen" w:cs="Sylfaen"/>
          <w:noProof/>
          <w:szCs w:val="28"/>
        </w:rPr>
        <w:t>ათასი</w:t>
      </w:r>
      <w:r w:rsidRPr="002B31E0">
        <w:rPr>
          <w:rFonts w:ascii="Sylfaen" w:hAnsi="Sylfaen"/>
          <w:noProof/>
          <w:szCs w:val="28"/>
        </w:rPr>
        <w:t xml:space="preserve"> </w:t>
      </w:r>
      <w:r w:rsidRPr="002B31E0">
        <w:rPr>
          <w:rFonts w:ascii="Sylfaen" w:hAnsi="Sylfaen" w:cs="Sylfaen"/>
          <w:noProof/>
          <w:szCs w:val="28"/>
        </w:rPr>
        <w:t>ლარი</w:t>
      </w:r>
      <w:r w:rsidRPr="002B31E0">
        <w:rPr>
          <w:rFonts w:ascii="Sylfaen" w:hAnsi="Sylfaen"/>
          <w:noProof/>
          <w:szCs w:val="28"/>
        </w:rPr>
        <w:t xml:space="preserve">, </w:t>
      </w:r>
      <w:r w:rsidRPr="002B31E0">
        <w:rPr>
          <w:rFonts w:ascii="Sylfaen" w:hAnsi="Sylfaen" w:cs="Sylfaen"/>
          <w:noProof/>
          <w:szCs w:val="28"/>
        </w:rPr>
        <w:t>ხოლო</w:t>
      </w:r>
      <w:r w:rsidRPr="002B31E0">
        <w:rPr>
          <w:rFonts w:ascii="Sylfaen" w:hAnsi="Sylfaen"/>
          <w:noProof/>
          <w:szCs w:val="28"/>
        </w:rPr>
        <w:t xml:space="preserve"> </w:t>
      </w:r>
      <w:r w:rsidRPr="002B31E0">
        <w:rPr>
          <w:rFonts w:ascii="Sylfaen" w:hAnsi="Sylfaen" w:cs="Sylfaen"/>
          <w:noProof/>
          <w:szCs w:val="28"/>
        </w:rPr>
        <w:t>ფაქტიურმა</w:t>
      </w:r>
      <w:r w:rsidRPr="002B31E0">
        <w:rPr>
          <w:rFonts w:ascii="Sylfaen" w:hAnsi="Sylfaen"/>
          <w:noProof/>
          <w:szCs w:val="28"/>
        </w:rPr>
        <w:t xml:space="preserve"> </w:t>
      </w:r>
      <w:r w:rsidRPr="002B31E0">
        <w:rPr>
          <w:rFonts w:ascii="Sylfaen" w:hAnsi="Sylfaen" w:cs="Sylfaen"/>
          <w:noProof/>
          <w:szCs w:val="28"/>
        </w:rPr>
        <w:t>დაფინანსებამ</w:t>
      </w:r>
      <w:r w:rsidRPr="002B31E0">
        <w:rPr>
          <w:rFonts w:ascii="Sylfaen" w:hAnsi="Sylfaen"/>
          <w:noProof/>
          <w:szCs w:val="28"/>
        </w:rPr>
        <w:t xml:space="preserve"> - </w:t>
      </w:r>
      <w:r w:rsidR="004244DA">
        <w:rPr>
          <w:rFonts w:ascii="Sylfaen" w:eastAsia="Times New Roman" w:hAnsi="Sylfaen"/>
          <w:color w:val="000000"/>
        </w:rPr>
        <w:t>76</w:t>
      </w:r>
      <w:r w:rsidR="00C2051E" w:rsidRPr="002B31E0">
        <w:rPr>
          <w:rFonts w:ascii="Sylfaen" w:eastAsia="Times New Roman" w:hAnsi="Sylfaen"/>
          <w:color w:val="000000"/>
        </w:rPr>
        <w:t xml:space="preserve"> </w:t>
      </w:r>
      <w:r w:rsidR="004244DA">
        <w:rPr>
          <w:rFonts w:ascii="Sylfaen" w:eastAsia="Times New Roman" w:hAnsi="Sylfaen"/>
          <w:color w:val="000000"/>
        </w:rPr>
        <w:t>380</w:t>
      </w:r>
      <w:r w:rsidR="00C2051E" w:rsidRPr="002B31E0">
        <w:rPr>
          <w:rFonts w:ascii="Sylfaen" w:eastAsia="Times New Roman" w:hAnsi="Sylfaen"/>
          <w:color w:val="000000"/>
        </w:rPr>
        <w:t>.</w:t>
      </w:r>
      <w:r w:rsidR="004244DA">
        <w:rPr>
          <w:rFonts w:ascii="Sylfaen" w:eastAsia="Times New Roman" w:hAnsi="Sylfaen"/>
          <w:color w:val="000000"/>
        </w:rPr>
        <w:t>4</w:t>
      </w:r>
      <w:r w:rsidR="00DD6A04" w:rsidRPr="002B31E0">
        <w:rPr>
          <w:rFonts w:ascii="Sylfaen" w:eastAsia="Times New Roman" w:hAnsi="Sylfaen"/>
          <w:color w:val="000000"/>
          <w:lang w:val="ka-GE"/>
        </w:rPr>
        <w:t xml:space="preserve"> </w:t>
      </w:r>
      <w:r w:rsidRPr="002B31E0">
        <w:rPr>
          <w:rFonts w:ascii="Sylfaen" w:hAnsi="Sylfaen" w:cs="Sylfaen"/>
          <w:noProof/>
          <w:szCs w:val="28"/>
        </w:rPr>
        <w:t>ათასი</w:t>
      </w:r>
      <w:r w:rsidRPr="002B31E0">
        <w:rPr>
          <w:rFonts w:ascii="Sylfaen" w:hAnsi="Sylfaen"/>
          <w:noProof/>
          <w:szCs w:val="28"/>
        </w:rPr>
        <w:t xml:space="preserve"> </w:t>
      </w:r>
      <w:r w:rsidRPr="002B31E0">
        <w:rPr>
          <w:rFonts w:ascii="Sylfaen" w:hAnsi="Sylfaen" w:cs="Sylfaen"/>
          <w:noProof/>
          <w:szCs w:val="28"/>
        </w:rPr>
        <w:t>ლარი</w:t>
      </w:r>
      <w:r w:rsidRPr="002B31E0">
        <w:rPr>
          <w:rFonts w:ascii="Sylfaen" w:hAnsi="Sylfaen" w:cs="Sylfaen"/>
          <w:noProof/>
          <w:szCs w:val="28"/>
          <w:lang w:val="ka-GE"/>
        </w:rPr>
        <w:t xml:space="preserve">, </w:t>
      </w:r>
      <w:r w:rsidR="002E74FF" w:rsidRPr="002B31E0">
        <w:rPr>
          <w:rFonts w:ascii="Sylfaen" w:hAnsi="Sylfaen" w:cs="Sylfaen"/>
          <w:noProof/>
          <w:szCs w:val="28"/>
        </w:rPr>
        <w:t xml:space="preserve">რაც 2017 წლის შესაბამის </w:t>
      </w:r>
      <w:r w:rsidR="00C63476" w:rsidRPr="002B31E0">
        <w:rPr>
          <w:rFonts w:ascii="Sylfaen" w:hAnsi="Sylfaen" w:cs="Sylfaen"/>
          <w:noProof/>
          <w:szCs w:val="28"/>
        </w:rPr>
        <w:t>მაჩვენებელზე</w:t>
      </w:r>
      <w:r w:rsidRPr="002B31E0">
        <w:rPr>
          <w:rFonts w:ascii="Sylfaen" w:hAnsi="Sylfaen" w:cs="Sylfaen"/>
          <w:noProof/>
          <w:szCs w:val="28"/>
        </w:rPr>
        <w:t xml:space="preserve"> </w:t>
      </w:r>
      <w:r w:rsidR="004244DA">
        <w:rPr>
          <w:rFonts w:ascii="Sylfaen" w:hAnsi="Sylfaen" w:cs="Sylfaen"/>
          <w:noProof/>
          <w:szCs w:val="28"/>
        </w:rPr>
        <w:t>4</w:t>
      </w:r>
      <w:r w:rsidR="00496FAF" w:rsidRPr="002B31E0">
        <w:rPr>
          <w:rFonts w:ascii="Sylfaen" w:hAnsi="Sylfaen" w:cs="Sylfaen"/>
          <w:noProof/>
          <w:szCs w:val="28"/>
        </w:rPr>
        <w:t xml:space="preserve"> </w:t>
      </w:r>
      <w:r w:rsidR="004244DA">
        <w:rPr>
          <w:rFonts w:ascii="Sylfaen" w:eastAsia="Times New Roman" w:hAnsi="Sylfaen"/>
          <w:color w:val="000000"/>
        </w:rPr>
        <w:t>364</w:t>
      </w:r>
      <w:r w:rsidR="00C2051E" w:rsidRPr="002B31E0">
        <w:rPr>
          <w:rFonts w:ascii="Sylfaen" w:eastAsia="Times New Roman" w:hAnsi="Sylfaen"/>
          <w:color w:val="000000"/>
        </w:rPr>
        <w:t>.</w:t>
      </w:r>
      <w:r w:rsidR="004244DA">
        <w:rPr>
          <w:rFonts w:ascii="Sylfaen" w:eastAsia="Times New Roman" w:hAnsi="Sylfaen"/>
          <w:color w:val="000000"/>
        </w:rPr>
        <w:t>8</w:t>
      </w:r>
      <w:r w:rsidR="00DD6A04" w:rsidRPr="002B31E0">
        <w:rPr>
          <w:rFonts w:ascii="Sylfaen" w:eastAsia="Times New Roman" w:hAnsi="Sylfaen"/>
          <w:color w:val="000000"/>
          <w:lang w:val="ka-GE"/>
        </w:rPr>
        <w:t xml:space="preserve"> </w:t>
      </w:r>
      <w:r w:rsidRPr="002B31E0">
        <w:rPr>
          <w:rFonts w:ascii="Sylfaen" w:hAnsi="Sylfaen" w:cs="Sylfaen"/>
          <w:noProof/>
          <w:szCs w:val="28"/>
        </w:rPr>
        <w:t xml:space="preserve">ათასი ლარით </w:t>
      </w:r>
      <w:r w:rsidR="00606437" w:rsidRPr="002B31E0">
        <w:rPr>
          <w:rFonts w:ascii="Sylfaen" w:hAnsi="Sylfaen" w:cs="Sylfaen"/>
          <w:noProof/>
          <w:szCs w:val="28"/>
          <w:lang w:val="ka-GE"/>
        </w:rPr>
        <w:t>ნაკლებია</w:t>
      </w:r>
      <w:r w:rsidR="001B69BA" w:rsidRPr="002B31E0">
        <w:rPr>
          <w:rFonts w:ascii="Sylfaen" w:hAnsi="Sylfaen" w:cs="Sylfaen"/>
          <w:noProof/>
          <w:szCs w:val="28"/>
          <w:lang w:val="ka-GE"/>
        </w:rPr>
        <w:t>.</w:t>
      </w:r>
      <w:r w:rsidR="00AC1B8F" w:rsidRPr="002B31E0">
        <w:rPr>
          <w:rFonts w:ascii="Sylfaen" w:hAnsi="Sylfaen" w:cs="Sylfaen"/>
          <w:noProof/>
          <w:szCs w:val="28"/>
          <w:lang w:val="ka-GE"/>
        </w:rPr>
        <w:t xml:space="preserve"> </w:t>
      </w:r>
    </w:p>
    <w:p w:rsidR="00380845" w:rsidRPr="002B31E0" w:rsidRDefault="00DE34B5" w:rsidP="00380845">
      <w:pPr>
        <w:spacing w:line="240" w:lineRule="auto"/>
        <w:jc w:val="right"/>
        <w:rPr>
          <w:rFonts w:ascii="Sylfaen" w:hAnsi="Sylfaen"/>
          <w:i/>
          <w:noProof/>
          <w:sz w:val="16"/>
          <w:szCs w:val="16"/>
        </w:rPr>
      </w:pPr>
      <w:r>
        <w:rPr>
          <w:rFonts w:ascii="Sylfaen" w:hAnsi="Sylfaen"/>
          <w:i/>
          <w:noProof/>
          <w:sz w:val="16"/>
          <w:szCs w:val="16"/>
        </w:rPr>
        <w:t>2017-2018 წლებში გამოყოფილი</w:t>
      </w:r>
      <w:r w:rsidR="00380845" w:rsidRPr="002B31E0">
        <w:rPr>
          <w:rFonts w:ascii="Sylfaen" w:hAnsi="Sylfaen"/>
          <w:i/>
          <w:noProof/>
          <w:sz w:val="16"/>
          <w:szCs w:val="16"/>
        </w:rPr>
        <w:br/>
        <w:t xml:space="preserve"> </w:t>
      </w:r>
      <w:r w:rsidR="00380845" w:rsidRPr="002B31E0">
        <w:rPr>
          <w:rFonts w:ascii="Sylfaen" w:hAnsi="Sylfaen" w:cs="Sylfaen"/>
          <w:i/>
          <w:noProof/>
          <w:sz w:val="16"/>
          <w:szCs w:val="16"/>
        </w:rPr>
        <w:t>დაზუსტებული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ასიგნებები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და</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ფაქტიური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დაფინანსება</w:t>
      </w:r>
    </w:p>
    <w:p w:rsidR="007A360A" w:rsidRPr="002B31E0" w:rsidRDefault="004244DA" w:rsidP="00606437">
      <w:pPr>
        <w:spacing w:before="240" w:after="0" w:line="240" w:lineRule="auto"/>
        <w:jc w:val="center"/>
        <w:rPr>
          <w:rFonts w:ascii="Sylfaen" w:hAnsi="Sylfaen"/>
          <w:noProof/>
          <w:szCs w:val="28"/>
          <w:lang w:val="ka-GE"/>
        </w:rPr>
      </w:pPr>
      <w:r>
        <w:rPr>
          <w:noProof/>
        </w:rPr>
        <w:drawing>
          <wp:inline distT="0" distB="0" distL="0" distR="0" wp14:anchorId="6BD8D853" wp14:editId="6EDF7418">
            <wp:extent cx="6800850" cy="2158409"/>
            <wp:effectExtent l="0" t="0" r="0" b="0"/>
            <wp:docPr id="72" name="Chart 72"/>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rsidR="007A360A" w:rsidRPr="002B31E0" w:rsidRDefault="007A360A" w:rsidP="004244DA">
      <w:pPr>
        <w:spacing w:after="0"/>
        <w:ind w:firstLine="720"/>
        <w:jc w:val="both"/>
        <w:rPr>
          <w:rFonts w:ascii="Sylfaen" w:hAnsi="Sylfaen"/>
          <w:noProof/>
          <w:szCs w:val="28"/>
        </w:rPr>
      </w:pPr>
      <w:r w:rsidRPr="002B31E0">
        <w:rPr>
          <w:rFonts w:ascii="Sylfaen" w:hAnsi="Sylfaen" w:cs="Sylfaen"/>
          <w:noProof/>
          <w:szCs w:val="28"/>
          <w:lang w:val="ka-GE"/>
        </w:rPr>
        <w:t>ს</w:t>
      </w:r>
      <w:r w:rsidRPr="002B31E0">
        <w:rPr>
          <w:rFonts w:ascii="Sylfaen" w:hAnsi="Sylfaen" w:cs="Sylfaen"/>
          <w:noProof/>
          <w:szCs w:val="28"/>
        </w:rPr>
        <w:t>აქართველოს</w:t>
      </w:r>
      <w:r w:rsidRPr="002B31E0">
        <w:rPr>
          <w:rFonts w:ascii="Sylfaen" w:hAnsi="Sylfaen"/>
          <w:noProof/>
          <w:szCs w:val="28"/>
        </w:rPr>
        <w:t xml:space="preserve"> </w:t>
      </w:r>
      <w:r w:rsidRPr="002B31E0">
        <w:rPr>
          <w:rFonts w:ascii="Sylfaen" w:hAnsi="Sylfaen" w:cs="Sylfaen"/>
          <w:noProof/>
          <w:szCs w:val="28"/>
        </w:rPr>
        <w:t>ფინანსთა</w:t>
      </w:r>
      <w:r w:rsidRPr="002B31E0">
        <w:rPr>
          <w:rFonts w:ascii="Sylfaen" w:hAnsi="Sylfaen"/>
          <w:noProof/>
          <w:szCs w:val="28"/>
        </w:rPr>
        <w:t xml:space="preserve"> </w:t>
      </w:r>
      <w:r w:rsidRPr="002B31E0">
        <w:rPr>
          <w:rFonts w:ascii="Sylfaen" w:hAnsi="Sylfaen" w:cs="Sylfaen"/>
          <w:noProof/>
          <w:szCs w:val="28"/>
        </w:rPr>
        <w:t>სამინისტროს</w:t>
      </w:r>
      <w:r w:rsidRPr="002B31E0">
        <w:rPr>
          <w:rFonts w:ascii="Sylfaen" w:hAnsi="Sylfaen"/>
          <w:noProof/>
          <w:szCs w:val="28"/>
        </w:rPr>
        <w:t xml:space="preserve"> </w:t>
      </w:r>
      <w:r w:rsidRPr="002B31E0">
        <w:rPr>
          <w:rFonts w:ascii="Sylfaen" w:hAnsi="Sylfaen" w:cs="Sylfaen"/>
          <w:noProof/>
          <w:szCs w:val="28"/>
        </w:rPr>
        <w:t>გამოყოფილ</w:t>
      </w:r>
      <w:r w:rsidRPr="002B31E0">
        <w:rPr>
          <w:rFonts w:ascii="Sylfaen" w:hAnsi="Sylfaen"/>
          <w:noProof/>
          <w:szCs w:val="28"/>
        </w:rPr>
        <w:t xml:space="preserve"> </w:t>
      </w:r>
      <w:r w:rsidRPr="002B31E0">
        <w:rPr>
          <w:rFonts w:ascii="Sylfaen" w:hAnsi="Sylfaen" w:cs="Sylfaen"/>
          <w:noProof/>
          <w:szCs w:val="28"/>
        </w:rPr>
        <w:t>სახსრებში</w:t>
      </w:r>
      <w:r w:rsidRPr="002B31E0">
        <w:rPr>
          <w:rFonts w:ascii="Sylfaen" w:hAnsi="Sylfaen"/>
          <w:noProof/>
          <w:szCs w:val="28"/>
        </w:rPr>
        <w:t xml:space="preserve"> </w:t>
      </w:r>
      <w:r w:rsidRPr="002B31E0">
        <w:rPr>
          <w:rFonts w:ascii="Sylfaen" w:hAnsi="Sylfaen"/>
          <w:noProof/>
          <w:szCs w:val="28"/>
          <w:lang w:val="ka-GE"/>
        </w:rPr>
        <w:t>„</w:t>
      </w:r>
      <w:r w:rsidRPr="002B31E0">
        <w:rPr>
          <w:rFonts w:ascii="Sylfaen" w:hAnsi="Sylfaen"/>
          <w:noProof/>
          <w:szCs w:val="28"/>
        </w:rPr>
        <w:t xml:space="preserve">ხარჯების“ </w:t>
      </w:r>
      <w:r w:rsidRPr="002B31E0">
        <w:rPr>
          <w:rFonts w:ascii="Sylfaen" w:hAnsi="Sylfaen" w:cs="Sylfaen"/>
          <w:noProof/>
          <w:szCs w:val="28"/>
        </w:rPr>
        <w:t>მუხლის</w:t>
      </w:r>
      <w:r w:rsidRPr="002B31E0">
        <w:rPr>
          <w:rFonts w:ascii="Sylfaen" w:hAnsi="Sylfaen"/>
          <w:noProof/>
          <w:szCs w:val="28"/>
        </w:rPr>
        <w:t xml:space="preserve"> </w:t>
      </w:r>
      <w:r w:rsidRPr="002B31E0">
        <w:rPr>
          <w:rFonts w:ascii="Sylfaen" w:hAnsi="Sylfaen" w:cs="Sylfaen"/>
          <w:noProof/>
          <w:szCs w:val="28"/>
        </w:rPr>
        <w:t>საკასო</w:t>
      </w:r>
      <w:r w:rsidRPr="002B31E0">
        <w:rPr>
          <w:rFonts w:ascii="Sylfaen" w:hAnsi="Sylfaen"/>
          <w:noProof/>
          <w:szCs w:val="28"/>
        </w:rPr>
        <w:t xml:space="preserve"> </w:t>
      </w:r>
      <w:r w:rsidRPr="002B31E0">
        <w:rPr>
          <w:rFonts w:ascii="Sylfaen" w:hAnsi="Sylfaen" w:cs="Sylfaen"/>
          <w:noProof/>
          <w:szCs w:val="28"/>
        </w:rPr>
        <w:t>შესრულებამ</w:t>
      </w:r>
      <w:r w:rsidRPr="002B31E0">
        <w:rPr>
          <w:rFonts w:ascii="Sylfaen" w:hAnsi="Sylfaen"/>
          <w:noProof/>
          <w:szCs w:val="28"/>
        </w:rPr>
        <w:t xml:space="preserve"> </w:t>
      </w:r>
      <w:r w:rsidR="00680859" w:rsidRPr="002B31E0">
        <w:rPr>
          <w:rFonts w:ascii="Sylfaen" w:hAnsi="Sylfaen" w:cs="Sylfaen"/>
          <w:noProof/>
          <w:szCs w:val="28"/>
        </w:rPr>
        <w:t xml:space="preserve">შეადგინა </w:t>
      </w:r>
      <w:r w:rsidR="001B69BA" w:rsidRPr="002B31E0">
        <w:rPr>
          <w:rFonts w:ascii="Sylfaen" w:eastAsia="Times New Roman" w:hAnsi="Sylfaen"/>
          <w:lang w:val="ka-GE"/>
        </w:rPr>
        <w:t>8</w:t>
      </w:r>
      <w:r w:rsidR="000160A3">
        <w:rPr>
          <w:rFonts w:ascii="Sylfaen" w:eastAsia="Times New Roman" w:hAnsi="Sylfaen"/>
        </w:rPr>
        <w:t>8</w:t>
      </w:r>
      <w:r w:rsidR="00DD6A04" w:rsidRPr="002B31E0">
        <w:rPr>
          <w:rFonts w:ascii="Sylfaen" w:eastAsia="Times New Roman" w:hAnsi="Sylfaen"/>
        </w:rPr>
        <w:t>.</w:t>
      </w:r>
      <w:r w:rsidR="004244DA">
        <w:rPr>
          <w:rFonts w:ascii="Sylfaen" w:eastAsia="Times New Roman" w:hAnsi="Sylfaen"/>
        </w:rPr>
        <w:t>4</w:t>
      </w:r>
      <w:r w:rsidR="00DD6A04" w:rsidRPr="002B31E0">
        <w:rPr>
          <w:rFonts w:ascii="Sylfaen" w:eastAsia="Times New Roman" w:hAnsi="Sylfaen"/>
        </w:rPr>
        <w:t>%</w:t>
      </w:r>
      <w:r w:rsidR="00346E19" w:rsidRPr="002B31E0">
        <w:rPr>
          <w:rFonts w:ascii="Sylfaen" w:eastAsia="Times New Roman" w:hAnsi="Sylfaen"/>
          <w:lang w:val="ka-GE"/>
        </w:rPr>
        <w:t>,</w:t>
      </w:r>
      <w:r w:rsidRPr="002B31E0">
        <w:rPr>
          <w:rFonts w:ascii="Sylfaen" w:hAnsi="Sylfaen"/>
          <w:noProof/>
          <w:szCs w:val="28"/>
        </w:rPr>
        <w:t xml:space="preserve"> </w:t>
      </w:r>
      <w:r w:rsidR="00606437" w:rsidRPr="002B31E0">
        <w:rPr>
          <w:rFonts w:ascii="Sylfaen" w:hAnsi="Sylfaen" w:cs="Sylfaen"/>
          <w:noProof/>
          <w:szCs w:val="28"/>
        </w:rPr>
        <w:t>ხოლო</w:t>
      </w:r>
      <w:r w:rsidR="00606437" w:rsidRPr="002B31E0">
        <w:rPr>
          <w:rFonts w:ascii="Sylfaen" w:hAnsi="Sylfaen"/>
          <w:noProof/>
          <w:szCs w:val="28"/>
        </w:rPr>
        <w:t xml:space="preserve"> </w:t>
      </w:r>
      <w:r w:rsidRPr="002B31E0">
        <w:rPr>
          <w:rFonts w:ascii="Sylfaen" w:hAnsi="Sylfaen"/>
          <w:noProof/>
          <w:szCs w:val="28"/>
          <w:lang w:val="ka-GE"/>
        </w:rPr>
        <w:t>„</w:t>
      </w:r>
      <w:r w:rsidRPr="002B31E0">
        <w:rPr>
          <w:rFonts w:ascii="Sylfaen" w:hAnsi="Sylfaen"/>
          <w:noProof/>
          <w:szCs w:val="28"/>
        </w:rPr>
        <w:t xml:space="preserve">არაფინანსური აქტივების ზრდის“ </w:t>
      </w:r>
      <w:r w:rsidRPr="002B31E0">
        <w:rPr>
          <w:rFonts w:ascii="Sylfaen" w:hAnsi="Sylfaen" w:cs="Sylfaen"/>
          <w:noProof/>
          <w:szCs w:val="28"/>
        </w:rPr>
        <w:t>მუხლით</w:t>
      </w:r>
      <w:r w:rsidR="006B24F3" w:rsidRPr="002B31E0">
        <w:rPr>
          <w:rFonts w:ascii="Sylfaen" w:hAnsi="Sylfaen"/>
          <w:noProof/>
          <w:szCs w:val="28"/>
        </w:rPr>
        <w:t xml:space="preserve"> - </w:t>
      </w:r>
      <w:r w:rsidR="001675AD" w:rsidRPr="002B31E0">
        <w:rPr>
          <w:rFonts w:ascii="Sylfaen" w:eastAsia="Times New Roman" w:hAnsi="Sylfaen"/>
        </w:rPr>
        <w:t>1</w:t>
      </w:r>
      <w:r w:rsidR="000160A3">
        <w:rPr>
          <w:rFonts w:ascii="Sylfaen" w:eastAsia="Times New Roman" w:hAnsi="Sylfaen"/>
        </w:rPr>
        <w:t>1</w:t>
      </w:r>
      <w:r w:rsidR="00DD6A04" w:rsidRPr="002B31E0">
        <w:rPr>
          <w:rFonts w:ascii="Sylfaen" w:eastAsia="Times New Roman" w:hAnsi="Sylfaen"/>
        </w:rPr>
        <w:t>.</w:t>
      </w:r>
      <w:r w:rsidR="004244DA">
        <w:rPr>
          <w:rFonts w:ascii="Sylfaen" w:eastAsia="Times New Roman" w:hAnsi="Sylfaen"/>
        </w:rPr>
        <w:t>6</w:t>
      </w:r>
      <w:r w:rsidR="00DD6A04" w:rsidRPr="002B31E0">
        <w:rPr>
          <w:rFonts w:ascii="Sylfaen" w:eastAsia="Times New Roman" w:hAnsi="Sylfaen"/>
        </w:rPr>
        <w:t>%</w:t>
      </w:r>
      <w:r w:rsidR="00606437" w:rsidRPr="002B31E0">
        <w:rPr>
          <w:rFonts w:ascii="Sylfaen" w:hAnsi="Sylfaen"/>
          <w:noProof/>
          <w:szCs w:val="28"/>
          <w:lang w:val="ka-GE"/>
        </w:rPr>
        <w:t>.</w:t>
      </w:r>
      <w:r w:rsidRPr="002B31E0">
        <w:rPr>
          <w:rFonts w:ascii="Sylfaen" w:hAnsi="Sylfaen"/>
          <w:noProof/>
          <w:szCs w:val="28"/>
        </w:rPr>
        <w:t xml:space="preserve"> </w:t>
      </w:r>
    </w:p>
    <w:p w:rsidR="004F5313" w:rsidRPr="002B31E0" w:rsidRDefault="004F5313" w:rsidP="007A360A">
      <w:pPr>
        <w:spacing w:line="240" w:lineRule="auto"/>
        <w:jc w:val="center"/>
        <w:rPr>
          <w:rFonts w:ascii="Sylfaen" w:hAnsi="Sylfaen" w:cs="Sylfaen"/>
          <w:b/>
          <w:noProof/>
          <w:szCs w:val="28"/>
        </w:rPr>
      </w:pPr>
    </w:p>
    <w:p w:rsidR="007A360A" w:rsidRPr="002B31E0" w:rsidRDefault="007A360A" w:rsidP="007A360A">
      <w:pPr>
        <w:spacing w:line="240" w:lineRule="auto"/>
        <w:jc w:val="center"/>
        <w:rPr>
          <w:rFonts w:ascii="Sylfaen" w:hAnsi="Sylfaen"/>
          <w:b/>
          <w:noProof/>
          <w:szCs w:val="28"/>
        </w:rPr>
      </w:pPr>
      <w:r w:rsidRPr="002B31E0">
        <w:rPr>
          <w:rFonts w:ascii="Sylfaen" w:hAnsi="Sylfaen" w:cs="Sylfaen"/>
          <w:b/>
          <w:noProof/>
          <w:szCs w:val="28"/>
        </w:rPr>
        <w:t>საქართველოს</w:t>
      </w:r>
      <w:r w:rsidRPr="002B31E0">
        <w:rPr>
          <w:rFonts w:ascii="Sylfaen" w:hAnsi="Sylfaen"/>
          <w:b/>
          <w:noProof/>
          <w:szCs w:val="28"/>
        </w:rPr>
        <w:t xml:space="preserve"> </w:t>
      </w:r>
      <w:r w:rsidRPr="002B31E0">
        <w:rPr>
          <w:rFonts w:ascii="Sylfaen" w:hAnsi="Sylfaen" w:cs="Sylfaen"/>
          <w:b/>
          <w:noProof/>
          <w:szCs w:val="28"/>
        </w:rPr>
        <w:t>ეკონომიკისა</w:t>
      </w:r>
      <w:r w:rsidRPr="002B31E0">
        <w:rPr>
          <w:rFonts w:ascii="Sylfaen" w:hAnsi="Sylfaen"/>
          <w:b/>
          <w:noProof/>
          <w:szCs w:val="28"/>
        </w:rPr>
        <w:t xml:space="preserve"> </w:t>
      </w:r>
      <w:r w:rsidRPr="002B31E0">
        <w:rPr>
          <w:rFonts w:ascii="Sylfaen" w:hAnsi="Sylfaen" w:cs="Sylfaen"/>
          <w:b/>
          <w:noProof/>
          <w:szCs w:val="28"/>
        </w:rPr>
        <w:t>და</w:t>
      </w:r>
      <w:r w:rsidRPr="002B31E0">
        <w:rPr>
          <w:rFonts w:ascii="Sylfaen" w:hAnsi="Sylfaen"/>
          <w:b/>
          <w:noProof/>
          <w:szCs w:val="28"/>
        </w:rPr>
        <w:t xml:space="preserve"> </w:t>
      </w:r>
      <w:r w:rsidRPr="002B31E0">
        <w:rPr>
          <w:rFonts w:ascii="Sylfaen" w:hAnsi="Sylfaen" w:cs="Sylfaen"/>
          <w:b/>
          <w:noProof/>
          <w:szCs w:val="28"/>
        </w:rPr>
        <w:t>მდგრადი</w:t>
      </w:r>
      <w:r w:rsidRPr="002B31E0">
        <w:rPr>
          <w:rFonts w:ascii="Sylfaen" w:hAnsi="Sylfaen"/>
          <w:b/>
          <w:noProof/>
          <w:szCs w:val="28"/>
        </w:rPr>
        <w:t xml:space="preserve"> </w:t>
      </w:r>
      <w:r w:rsidRPr="002B31E0">
        <w:rPr>
          <w:rFonts w:ascii="Sylfaen" w:hAnsi="Sylfaen" w:cs="Sylfaen"/>
          <w:b/>
          <w:noProof/>
          <w:szCs w:val="28"/>
        </w:rPr>
        <w:t>განვითარების</w:t>
      </w:r>
      <w:r w:rsidRPr="002B31E0">
        <w:rPr>
          <w:rFonts w:ascii="Sylfaen" w:hAnsi="Sylfaen"/>
          <w:b/>
          <w:noProof/>
          <w:szCs w:val="28"/>
        </w:rPr>
        <w:t xml:space="preserve"> </w:t>
      </w:r>
      <w:r w:rsidRPr="002B31E0">
        <w:rPr>
          <w:rFonts w:ascii="Sylfaen" w:hAnsi="Sylfaen" w:cs="Sylfaen"/>
          <w:b/>
          <w:noProof/>
          <w:szCs w:val="28"/>
        </w:rPr>
        <w:t>სამინისტრო</w:t>
      </w:r>
    </w:p>
    <w:p w:rsidR="005B7E1B" w:rsidRPr="00713BE8" w:rsidRDefault="007A360A" w:rsidP="003F04A7">
      <w:pPr>
        <w:spacing w:after="0"/>
        <w:ind w:firstLine="720"/>
        <w:jc w:val="both"/>
        <w:rPr>
          <w:rFonts w:ascii="Sylfaen" w:hAnsi="Sylfaen" w:cs="Sylfaen"/>
          <w:noProof/>
          <w:szCs w:val="28"/>
          <w:lang w:val="ka-GE"/>
        </w:rPr>
      </w:pPr>
      <w:r w:rsidRPr="00713BE8">
        <w:rPr>
          <w:rFonts w:ascii="Sylfaen" w:hAnsi="Sylfaen" w:cs="Sylfaen"/>
          <w:noProof/>
          <w:szCs w:val="28"/>
          <w:lang w:val="af-ZA"/>
        </w:rPr>
        <w:t>საქართველოს</w:t>
      </w:r>
      <w:r w:rsidRPr="00713BE8">
        <w:rPr>
          <w:rFonts w:ascii="Sylfaen" w:hAnsi="Sylfaen"/>
          <w:noProof/>
          <w:szCs w:val="28"/>
          <w:lang w:val="af-ZA"/>
        </w:rPr>
        <w:t xml:space="preserve"> </w:t>
      </w:r>
      <w:r w:rsidRPr="00713BE8">
        <w:rPr>
          <w:rFonts w:ascii="Sylfaen" w:hAnsi="Sylfaen" w:cs="Sylfaen"/>
          <w:noProof/>
          <w:szCs w:val="28"/>
          <w:lang w:val="af-ZA"/>
        </w:rPr>
        <w:t>ეკონომიკისა</w:t>
      </w:r>
      <w:r w:rsidRPr="00713BE8">
        <w:rPr>
          <w:rFonts w:ascii="Sylfaen" w:hAnsi="Sylfaen"/>
          <w:noProof/>
          <w:szCs w:val="28"/>
          <w:lang w:val="af-ZA"/>
        </w:rPr>
        <w:t xml:space="preserve"> </w:t>
      </w:r>
      <w:r w:rsidRPr="00713BE8">
        <w:rPr>
          <w:rFonts w:ascii="Sylfaen" w:hAnsi="Sylfaen" w:cs="Sylfaen"/>
          <w:noProof/>
          <w:szCs w:val="28"/>
          <w:lang w:val="af-ZA"/>
        </w:rPr>
        <w:t>და</w:t>
      </w:r>
      <w:r w:rsidRPr="00713BE8">
        <w:rPr>
          <w:rFonts w:ascii="Sylfaen" w:hAnsi="Sylfaen"/>
          <w:noProof/>
          <w:szCs w:val="28"/>
          <w:lang w:val="af-ZA"/>
        </w:rPr>
        <w:t xml:space="preserve"> </w:t>
      </w:r>
      <w:r w:rsidRPr="00713BE8">
        <w:rPr>
          <w:rFonts w:ascii="Sylfaen" w:hAnsi="Sylfaen" w:cs="Sylfaen"/>
          <w:noProof/>
          <w:szCs w:val="28"/>
          <w:lang w:val="af-ZA"/>
        </w:rPr>
        <w:t>მდგრადი</w:t>
      </w:r>
      <w:r w:rsidRPr="00713BE8">
        <w:rPr>
          <w:rFonts w:ascii="Sylfaen" w:hAnsi="Sylfaen"/>
          <w:noProof/>
          <w:szCs w:val="28"/>
          <w:lang w:val="af-ZA"/>
        </w:rPr>
        <w:t xml:space="preserve"> </w:t>
      </w:r>
      <w:r w:rsidRPr="00713BE8">
        <w:rPr>
          <w:rFonts w:ascii="Sylfaen" w:hAnsi="Sylfaen" w:cs="Sylfaen"/>
          <w:noProof/>
          <w:szCs w:val="28"/>
          <w:lang w:val="af-ZA"/>
        </w:rPr>
        <w:t>განვითარების</w:t>
      </w:r>
      <w:r w:rsidRPr="00713BE8">
        <w:rPr>
          <w:rFonts w:ascii="Sylfaen" w:hAnsi="Sylfaen"/>
          <w:noProof/>
          <w:szCs w:val="28"/>
          <w:lang w:val="af-ZA"/>
        </w:rPr>
        <w:t xml:space="preserve"> </w:t>
      </w:r>
      <w:r w:rsidRPr="00713BE8">
        <w:rPr>
          <w:rFonts w:ascii="Sylfaen" w:hAnsi="Sylfaen" w:cs="Sylfaen"/>
          <w:noProof/>
          <w:szCs w:val="28"/>
          <w:lang w:val="af-ZA"/>
        </w:rPr>
        <w:t>სამინისტროსათვის</w:t>
      </w:r>
      <w:r w:rsidRPr="00713BE8">
        <w:rPr>
          <w:rFonts w:ascii="Sylfaen" w:hAnsi="Sylfaen"/>
          <w:noProof/>
          <w:szCs w:val="28"/>
          <w:lang w:val="af-ZA"/>
        </w:rPr>
        <w:t xml:space="preserve"> </w:t>
      </w:r>
      <w:r w:rsidR="00DE34B5" w:rsidRPr="00713BE8">
        <w:rPr>
          <w:rFonts w:ascii="Sylfaen" w:hAnsi="Sylfaen"/>
          <w:noProof/>
          <w:szCs w:val="28"/>
          <w:lang w:val="af-ZA"/>
        </w:rPr>
        <w:t>2018 წელს</w:t>
      </w:r>
      <w:r w:rsidR="00FE5FBF" w:rsidRPr="00713BE8">
        <w:rPr>
          <w:rFonts w:ascii="Sylfaen" w:hAnsi="Sylfaen"/>
          <w:noProof/>
          <w:szCs w:val="28"/>
          <w:lang w:val="af-ZA"/>
        </w:rPr>
        <w:t xml:space="preserve"> </w:t>
      </w:r>
      <w:r w:rsidRPr="00713BE8">
        <w:rPr>
          <w:rFonts w:ascii="Sylfaen" w:hAnsi="Sylfaen" w:cs="Sylfaen"/>
          <w:noProof/>
          <w:szCs w:val="28"/>
          <w:lang w:val="af-ZA"/>
        </w:rPr>
        <w:t>სახელმწიფო</w:t>
      </w:r>
      <w:r w:rsidRPr="00713BE8">
        <w:rPr>
          <w:rFonts w:ascii="Sylfaen" w:hAnsi="Sylfaen"/>
          <w:noProof/>
          <w:szCs w:val="28"/>
          <w:lang w:val="af-ZA"/>
        </w:rPr>
        <w:t xml:space="preserve"> </w:t>
      </w:r>
      <w:r w:rsidRPr="00713BE8">
        <w:rPr>
          <w:rFonts w:ascii="Sylfaen" w:hAnsi="Sylfaen" w:cs="Sylfaen"/>
          <w:noProof/>
          <w:szCs w:val="28"/>
          <w:lang w:val="af-ZA"/>
        </w:rPr>
        <w:t>ბიუჯეტით</w:t>
      </w:r>
      <w:r w:rsidRPr="00713BE8">
        <w:rPr>
          <w:rFonts w:ascii="Sylfaen" w:hAnsi="Sylfaen"/>
          <w:noProof/>
          <w:szCs w:val="28"/>
          <w:lang w:val="af-ZA"/>
        </w:rPr>
        <w:t xml:space="preserve"> </w:t>
      </w:r>
      <w:r w:rsidRPr="00713BE8">
        <w:rPr>
          <w:rFonts w:ascii="Sylfaen" w:hAnsi="Sylfaen" w:cs="Sylfaen"/>
          <w:noProof/>
          <w:szCs w:val="28"/>
          <w:lang w:val="af-ZA"/>
        </w:rPr>
        <w:t>გამოყოფილმა</w:t>
      </w:r>
      <w:r w:rsidRPr="00713BE8">
        <w:rPr>
          <w:rFonts w:ascii="Sylfaen" w:hAnsi="Sylfaen"/>
          <w:noProof/>
          <w:szCs w:val="28"/>
          <w:lang w:val="af-ZA"/>
        </w:rPr>
        <w:t xml:space="preserve"> </w:t>
      </w:r>
      <w:r w:rsidRPr="00713BE8">
        <w:rPr>
          <w:rFonts w:ascii="Sylfaen" w:hAnsi="Sylfaen" w:cs="Sylfaen"/>
          <w:noProof/>
          <w:szCs w:val="28"/>
          <w:lang w:val="af-ZA"/>
        </w:rPr>
        <w:t>დაზუსტებულმა</w:t>
      </w:r>
      <w:r w:rsidRPr="00713BE8">
        <w:rPr>
          <w:rFonts w:ascii="Sylfaen" w:hAnsi="Sylfaen"/>
          <w:noProof/>
          <w:szCs w:val="28"/>
          <w:lang w:val="af-ZA"/>
        </w:rPr>
        <w:t xml:space="preserve"> </w:t>
      </w:r>
      <w:r w:rsidRPr="00713BE8">
        <w:rPr>
          <w:rFonts w:ascii="Sylfaen" w:hAnsi="Sylfaen" w:cs="Sylfaen"/>
          <w:noProof/>
          <w:szCs w:val="28"/>
          <w:lang w:val="af-ZA"/>
        </w:rPr>
        <w:t>ასიგნებებმა</w:t>
      </w:r>
      <w:r w:rsidRPr="00713BE8">
        <w:rPr>
          <w:rFonts w:ascii="Sylfaen" w:hAnsi="Sylfaen"/>
          <w:noProof/>
          <w:szCs w:val="28"/>
          <w:lang w:val="af-ZA"/>
        </w:rPr>
        <w:t xml:space="preserve"> </w:t>
      </w:r>
      <w:r w:rsidR="00680859" w:rsidRPr="00713BE8">
        <w:rPr>
          <w:rFonts w:ascii="Sylfaen" w:hAnsi="Sylfaen" w:cs="Sylfaen"/>
          <w:noProof/>
          <w:szCs w:val="28"/>
          <w:lang w:val="af-ZA"/>
        </w:rPr>
        <w:t xml:space="preserve">შეადგინა </w:t>
      </w:r>
      <w:r w:rsidR="008C4E4D" w:rsidRPr="00713BE8">
        <w:rPr>
          <w:rFonts w:ascii="Sylfaen" w:eastAsia="Times New Roman" w:hAnsi="Sylfaen"/>
          <w:lang w:val="ka-GE"/>
        </w:rPr>
        <w:t>232 839.6</w:t>
      </w:r>
      <w:r w:rsidR="00DE1224" w:rsidRPr="00713BE8">
        <w:rPr>
          <w:rFonts w:ascii="Sylfaen" w:eastAsia="Times New Roman" w:hAnsi="Sylfaen"/>
          <w:lang w:val="ka-GE"/>
        </w:rPr>
        <w:t xml:space="preserve"> </w:t>
      </w:r>
      <w:r w:rsidRPr="00713BE8">
        <w:rPr>
          <w:rFonts w:ascii="Sylfaen" w:hAnsi="Sylfaen" w:cs="Sylfaen"/>
          <w:noProof/>
          <w:szCs w:val="28"/>
          <w:lang w:val="af-ZA"/>
        </w:rPr>
        <w:t>ათასი</w:t>
      </w:r>
      <w:r w:rsidRPr="00713BE8">
        <w:rPr>
          <w:rFonts w:ascii="Sylfaen" w:hAnsi="Sylfaen"/>
          <w:noProof/>
          <w:szCs w:val="28"/>
          <w:lang w:val="af-ZA"/>
        </w:rPr>
        <w:t xml:space="preserve"> </w:t>
      </w:r>
      <w:r w:rsidRPr="00713BE8">
        <w:rPr>
          <w:rFonts w:ascii="Sylfaen" w:hAnsi="Sylfaen" w:cs="Sylfaen"/>
          <w:noProof/>
          <w:szCs w:val="28"/>
          <w:lang w:val="af-ZA"/>
        </w:rPr>
        <w:t>ლარი</w:t>
      </w:r>
      <w:r w:rsidRPr="00713BE8">
        <w:rPr>
          <w:rFonts w:ascii="Sylfaen" w:hAnsi="Sylfaen"/>
          <w:noProof/>
          <w:szCs w:val="28"/>
          <w:lang w:val="af-ZA"/>
        </w:rPr>
        <w:t xml:space="preserve">, </w:t>
      </w:r>
      <w:r w:rsidRPr="00713BE8">
        <w:rPr>
          <w:rFonts w:ascii="Sylfaen" w:hAnsi="Sylfaen" w:cs="Sylfaen"/>
          <w:noProof/>
          <w:szCs w:val="28"/>
          <w:lang w:val="af-ZA"/>
        </w:rPr>
        <w:t>ხოლო</w:t>
      </w:r>
      <w:r w:rsidRPr="00713BE8">
        <w:rPr>
          <w:rFonts w:ascii="Sylfaen" w:hAnsi="Sylfaen"/>
          <w:noProof/>
          <w:szCs w:val="28"/>
          <w:lang w:val="af-ZA"/>
        </w:rPr>
        <w:t xml:space="preserve"> </w:t>
      </w:r>
      <w:r w:rsidRPr="00713BE8">
        <w:rPr>
          <w:rFonts w:ascii="Sylfaen" w:hAnsi="Sylfaen" w:cs="Sylfaen"/>
          <w:noProof/>
          <w:szCs w:val="28"/>
          <w:lang w:val="af-ZA"/>
        </w:rPr>
        <w:t>ფაქტიურმა</w:t>
      </w:r>
      <w:r w:rsidRPr="00713BE8">
        <w:rPr>
          <w:rFonts w:ascii="Sylfaen" w:hAnsi="Sylfaen"/>
          <w:noProof/>
          <w:szCs w:val="28"/>
          <w:lang w:val="af-ZA"/>
        </w:rPr>
        <w:t xml:space="preserve"> </w:t>
      </w:r>
      <w:r w:rsidRPr="00713BE8">
        <w:rPr>
          <w:rFonts w:ascii="Sylfaen" w:hAnsi="Sylfaen" w:cs="Sylfaen"/>
          <w:noProof/>
          <w:szCs w:val="28"/>
          <w:lang w:val="af-ZA"/>
        </w:rPr>
        <w:t>დაფინანსებამ</w:t>
      </w:r>
      <w:r w:rsidRPr="00713BE8">
        <w:rPr>
          <w:rFonts w:ascii="Sylfaen" w:hAnsi="Sylfaen"/>
          <w:noProof/>
          <w:szCs w:val="28"/>
          <w:lang w:val="af-ZA"/>
        </w:rPr>
        <w:t xml:space="preserve"> - </w:t>
      </w:r>
      <w:r w:rsidR="008C4E4D" w:rsidRPr="00713BE8">
        <w:rPr>
          <w:rFonts w:ascii="Sylfaen" w:hAnsi="Sylfaen"/>
          <w:noProof/>
          <w:szCs w:val="28"/>
          <w:lang w:val="ka-GE"/>
        </w:rPr>
        <w:t>227 528.3</w:t>
      </w:r>
      <w:r w:rsidR="00A71E58" w:rsidRPr="00713BE8">
        <w:rPr>
          <w:rFonts w:ascii="Sylfaen" w:eastAsia="Times New Roman" w:hAnsi="Sylfaen"/>
          <w:lang w:val="ka-GE"/>
        </w:rPr>
        <w:t xml:space="preserve"> </w:t>
      </w:r>
      <w:r w:rsidRPr="00713BE8">
        <w:rPr>
          <w:rFonts w:ascii="Sylfaen" w:hAnsi="Sylfaen" w:cs="Sylfaen"/>
          <w:noProof/>
          <w:szCs w:val="28"/>
          <w:lang w:val="af-ZA"/>
        </w:rPr>
        <w:t>ათასი</w:t>
      </w:r>
      <w:r w:rsidRPr="00713BE8">
        <w:rPr>
          <w:rFonts w:ascii="Sylfaen" w:hAnsi="Sylfaen"/>
          <w:noProof/>
          <w:szCs w:val="28"/>
          <w:lang w:val="af-ZA"/>
        </w:rPr>
        <w:t xml:space="preserve"> </w:t>
      </w:r>
      <w:r w:rsidRPr="00713BE8">
        <w:rPr>
          <w:rFonts w:ascii="Sylfaen" w:hAnsi="Sylfaen" w:cs="Sylfaen"/>
          <w:noProof/>
          <w:szCs w:val="28"/>
          <w:lang w:val="af-ZA"/>
        </w:rPr>
        <w:t>ლარი</w:t>
      </w:r>
      <w:r w:rsidRPr="00713BE8">
        <w:rPr>
          <w:rFonts w:ascii="Sylfaen" w:hAnsi="Sylfaen"/>
          <w:noProof/>
          <w:szCs w:val="28"/>
          <w:lang w:val="af-ZA"/>
        </w:rPr>
        <w:t xml:space="preserve">, </w:t>
      </w:r>
      <w:r w:rsidR="002E74FF" w:rsidRPr="00713BE8">
        <w:rPr>
          <w:rFonts w:ascii="Sylfaen" w:hAnsi="Sylfaen" w:cs="Sylfaen"/>
          <w:noProof/>
          <w:szCs w:val="28"/>
          <w:lang w:val="af-ZA"/>
        </w:rPr>
        <w:t xml:space="preserve">რაც 2017 წლის შესაბამის </w:t>
      </w:r>
      <w:r w:rsidRPr="00713BE8">
        <w:rPr>
          <w:rFonts w:ascii="Sylfaen" w:hAnsi="Sylfaen" w:cs="Sylfaen"/>
          <w:noProof/>
          <w:szCs w:val="28"/>
          <w:lang w:val="af-ZA"/>
        </w:rPr>
        <w:t>მაჩვენებელ</w:t>
      </w:r>
      <w:r w:rsidR="00675D65" w:rsidRPr="00713BE8">
        <w:rPr>
          <w:rFonts w:ascii="Sylfaen" w:hAnsi="Sylfaen" w:cs="Sylfaen"/>
          <w:noProof/>
          <w:szCs w:val="28"/>
          <w:lang w:val="ka-GE"/>
        </w:rPr>
        <w:t>ზე</w:t>
      </w:r>
      <w:r w:rsidR="00A71E58" w:rsidRPr="00713BE8">
        <w:rPr>
          <w:rFonts w:ascii="Sylfaen" w:eastAsia="Times New Roman" w:hAnsi="Sylfaen"/>
          <w:lang w:val="ka-GE"/>
        </w:rPr>
        <w:t xml:space="preserve"> </w:t>
      </w:r>
      <w:r w:rsidR="008C4E4D" w:rsidRPr="00713BE8">
        <w:rPr>
          <w:rFonts w:ascii="Sylfaen" w:eastAsia="Times New Roman" w:hAnsi="Sylfaen"/>
          <w:lang w:val="ka-GE"/>
        </w:rPr>
        <w:t>461 900.0</w:t>
      </w:r>
      <w:r w:rsidRPr="00713BE8">
        <w:rPr>
          <w:rFonts w:ascii="Sylfaen" w:hAnsi="Sylfaen"/>
          <w:noProof/>
          <w:szCs w:val="28"/>
          <w:lang w:val="af-ZA"/>
        </w:rPr>
        <w:t xml:space="preserve"> </w:t>
      </w:r>
      <w:r w:rsidRPr="00713BE8">
        <w:rPr>
          <w:rFonts w:ascii="Sylfaen" w:hAnsi="Sylfaen" w:cs="Sylfaen"/>
          <w:noProof/>
          <w:szCs w:val="28"/>
          <w:lang w:val="af-ZA"/>
        </w:rPr>
        <w:t>ათასი</w:t>
      </w:r>
      <w:r w:rsidRPr="00713BE8">
        <w:rPr>
          <w:rFonts w:ascii="Sylfaen" w:hAnsi="Sylfaen"/>
          <w:noProof/>
          <w:szCs w:val="28"/>
          <w:lang w:val="af-ZA"/>
        </w:rPr>
        <w:t xml:space="preserve"> </w:t>
      </w:r>
      <w:r w:rsidRPr="00713BE8">
        <w:rPr>
          <w:rFonts w:ascii="Sylfaen" w:hAnsi="Sylfaen" w:cs="Sylfaen"/>
          <w:noProof/>
          <w:szCs w:val="28"/>
          <w:lang w:val="af-ZA"/>
        </w:rPr>
        <w:t>ლარით</w:t>
      </w:r>
      <w:r w:rsidRPr="00713BE8">
        <w:rPr>
          <w:rFonts w:ascii="Sylfaen" w:hAnsi="Sylfaen"/>
          <w:noProof/>
          <w:szCs w:val="28"/>
          <w:lang w:val="af-ZA"/>
        </w:rPr>
        <w:t xml:space="preserve"> </w:t>
      </w:r>
      <w:r w:rsidR="00EC219A" w:rsidRPr="00713BE8">
        <w:rPr>
          <w:rFonts w:ascii="Sylfaen" w:hAnsi="Sylfaen" w:cs="Sylfaen"/>
          <w:noProof/>
          <w:szCs w:val="28"/>
          <w:lang w:val="ka-GE"/>
        </w:rPr>
        <w:t>ნაკლ</w:t>
      </w:r>
      <w:r w:rsidR="006154AC" w:rsidRPr="00713BE8">
        <w:rPr>
          <w:rFonts w:ascii="Sylfaen" w:hAnsi="Sylfaen" w:cs="Sylfaen"/>
          <w:noProof/>
          <w:szCs w:val="28"/>
          <w:lang w:val="ka-GE"/>
        </w:rPr>
        <w:t>ე</w:t>
      </w:r>
      <w:r w:rsidR="00EC219A" w:rsidRPr="00713BE8">
        <w:rPr>
          <w:rFonts w:ascii="Sylfaen" w:hAnsi="Sylfaen" w:cs="Sylfaen"/>
          <w:noProof/>
          <w:szCs w:val="28"/>
          <w:lang w:val="ka-GE"/>
        </w:rPr>
        <w:t>ბია</w:t>
      </w:r>
      <w:r w:rsidR="00675D65" w:rsidRPr="00713BE8">
        <w:rPr>
          <w:rFonts w:ascii="Sylfaen" w:hAnsi="Sylfaen" w:cs="Sylfaen"/>
          <w:noProof/>
          <w:szCs w:val="28"/>
          <w:lang w:val="ka-GE"/>
        </w:rPr>
        <w:t>.</w:t>
      </w:r>
      <w:r w:rsidR="00662D6B" w:rsidRPr="00713BE8">
        <w:rPr>
          <w:rFonts w:ascii="Sylfaen" w:hAnsi="Sylfaen" w:cs="Sylfaen"/>
          <w:noProof/>
          <w:szCs w:val="28"/>
          <w:lang w:val="ka-GE"/>
        </w:rPr>
        <w:t xml:space="preserve"> </w:t>
      </w:r>
    </w:p>
    <w:p w:rsidR="00380845" w:rsidRPr="002B31E0" w:rsidRDefault="00DE34B5" w:rsidP="00380845">
      <w:pPr>
        <w:spacing w:line="240" w:lineRule="auto"/>
        <w:jc w:val="right"/>
        <w:rPr>
          <w:rFonts w:ascii="Sylfaen" w:hAnsi="Sylfaen" w:cs="Sylfaen"/>
          <w:i/>
          <w:noProof/>
          <w:sz w:val="16"/>
          <w:szCs w:val="16"/>
        </w:rPr>
      </w:pPr>
      <w:r>
        <w:rPr>
          <w:rFonts w:ascii="Sylfaen" w:hAnsi="Sylfaen"/>
          <w:i/>
          <w:noProof/>
          <w:sz w:val="16"/>
          <w:szCs w:val="16"/>
        </w:rPr>
        <w:t>2017-2018 წლებში გამოყოფილი</w:t>
      </w:r>
      <w:r w:rsidR="00380845" w:rsidRPr="002B31E0">
        <w:rPr>
          <w:rFonts w:ascii="Sylfaen" w:hAnsi="Sylfaen"/>
          <w:i/>
          <w:noProof/>
          <w:sz w:val="16"/>
          <w:szCs w:val="16"/>
        </w:rPr>
        <w:br/>
        <w:t xml:space="preserve"> </w:t>
      </w:r>
      <w:r w:rsidR="00380845" w:rsidRPr="002B31E0">
        <w:rPr>
          <w:rFonts w:ascii="Sylfaen" w:hAnsi="Sylfaen" w:cs="Sylfaen"/>
          <w:i/>
          <w:noProof/>
          <w:sz w:val="16"/>
          <w:szCs w:val="16"/>
        </w:rPr>
        <w:t>დაზუსტებული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ასიგნებები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და</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ფაქტიური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დაფინანსება</w:t>
      </w:r>
    </w:p>
    <w:p w:rsidR="00C2051E" w:rsidRPr="002B31E0" w:rsidRDefault="004244DA" w:rsidP="00C2051E">
      <w:pPr>
        <w:spacing w:line="240" w:lineRule="auto"/>
        <w:jc w:val="center"/>
        <w:rPr>
          <w:rFonts w:ascii="Sylfaen" w:hAnsi="Sylfaen" w:cs="Sylfaen"/>
          <w:i/>
          <w:noProof/>
          <w:sz w:val="16"/>
          <w:szCs w:val="16"/>
        </w:rPr>
      </w:pPr>
      <w:r>
        <w:rPr>
          <w:noProof/>
        </w:rPr>
        <w:drawing>
          <wp:inline distT="0" distB="0" distL="0" distR="0" wp14:anchorId="3C89244D" wp14:editId="3662C55F">
            <wp:extent cx="6800850" cy="2317898"/>
            <wp:effectExtent l="0" t="0" r="0" b="6350"/>
            <wp:docPr id="73" name="Chart 73"/>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rsidR="007A360A" w:rsidRPr="002B31E0" w:rsidRDefault="007A360A" w:rsidP="003F04A7">
      <w:pPr>
        <w:ind w:firstLine="720"/>
        <w:jc w:val="both"/>
        <w:rPr>
          <w:rFonts w:ascii="Sylfaen" w:eastAsia="Times New Roman" w:hAnsi="Sylfaen"/>
          <w:lang w:val="ka-GE"/>
        </w:rPr>
      </w:pPr>
      <w:r w:rsidRPr="002B31E0">
        <w:rPr>
          <w:rFonts w:ascii="Sylfaen" w:hAnsi="Sylfaen" w:cs="Sylfaen"/>
          <w:noProof/>
          <w:szCs w:val="28"/>
          <w:lang w:val="af-ZA"/>
        </w:rPr>
        <w:t>საქართველოს</w:t>
      </w:r>
      <w:r w:rsidRPr="002B31E0">
        <w:rPr>
          <w:rFonts w:ascii="Sylfaen" w:hAnsi="Sylfaen"/>
          <w:noProof/>
          <w:szCs w:val="28"/>
          <w:lang w:val="af-ZA"/>
        </w:rPr>
        <w:t xml:space="preserve"> </w:t>
      </w:r>
      <w:r w:rsidRPr="002B31E0">
        <w:rPr>
          <w:rFonts w:ascii="Sylfaen" w:hAnsi="Sylfaen" w:cs="Sylfaen"/>
          <w:noProof/>
          <w:szCs w:val="28"/>
          <w:lang w:val="af-ZA"/>
        </w:rPr>
        <w:t>ეკონომიკისა</w:t>
      </w:r>
      <w:r w:rsidRPr="002B31E0">
        <w:rPr>
          <w:rFonts w:ascii="Sylfaen" w:hAnsi="Sylfaen"/>
          <w:noProof/>
          <w:szCs w:val="28"/>
          <w:lang w:val="af-ZA"/>
        </w:rPr>
        <w:t xml:space="preserve"> </w:t>
      </w:r>
      <w:r w:rsidRPr="002B31E0">
        <w:rPr>
          <w:rFonts w:ascii="Sylfaen" w:hAnsi="Sylfaen" w:cs="Sylfaen"/>
          <w:noProof/>
          <w:szCs w:val="28"/>
          <w:lang w:val="af-ZA"/>
        </w:rPr>
        <w:t>და</w:t>
      </w:r>
      <w:r w:rsidRPr="002B31E0">
        <w:rPr>
          <w:rFonts w:ascii="Sylfaen" w:hAnsi="Sylfaen"/>
          <w:noProof/>
          <w:szCs w:val="28"/>
          <w:lang w:val="af-ZA"/>
        </w:rPr>
        <w:t xml:space="preserve"> </w:t>
      </w:r>
      <w:r w:rsidRPr="002B31E0">
        <w:rPr>
          <w:rFonts w:ascii="Sylfaen" w:hAnsi="Sylfaen" w:cs="Sylfaen"/>
          <w:noProof/>
          <w:szCs w:val="28"/>
          <w:lang w:val="af-ZA"/>
        </w:rPr>
        <w:t>მდგრადი</w:t>
      </w:r>
      <w:r w:rsidRPr="002B31E0">
        <w:rPr>
          <w:rFonts w:ascii="Sylfaen" w:hAnsi="Sylfaen"/>
          <w:noProof/>
          <w:szCs w:val="28"/>
          <w:lang w:val="af-ZA"/>
        </w:rPr>
        <w:t xml:space="preserve"> </w:t>
      </w:r>
      <w:r w:rsidRPr="002B31E0">
        <w:rPr>
          <w:rFonts w:ascii="Sylfaen" w:hAnsi="Sylfaen" w:cs="Sylfaen"/>
          <w:noProof/>
          <w:szCs w:val="28"/>
          <w:lang w:val="af-ZA"/>
        </w:rPr>
        <w:t>განვითარების</w:t>
      </w:r>
      <w:r w:rsidRPr="002B31E0">
        <w:rPr>
          <w:rFonts w:ascii="Sylfaen" w:hAnsi="Sylfaen"/>
          <w:noProof/>
          <w:szCs w:val="28"/>
          <w:lang w:val="af-ZA"/>
        </w:rPr>
        <w:t xml:space="preserve"> </w:t>
      </w:r>
      <w:r w:rsidRPr="002B31E0">
        <w:rPr>
          <w:rFonts w:ascii="Sylfaen" w:hAnsi="Sylfaen" w:cs="Sylfaen"/>
          <w:noProof/>
          <w:szCs w:val="28"/>
          <w:lang w:val="af-ZA"/>
        </w:rPr>
        <w:t>სამინისტროსათვის</w:t>
      </w:r>
      <w:r w:rsidRPr="002B31E0">
        <w:rPr>
          <w:rFonts w:ascii="Sylfaen" w:hAnsi="Sylfaen"/>
          <w:noProof/>
          <w:szCs w:val="28"/>
          <w:lang w:val="af-ZA"/>
        </w:rPr>
        <w:t xml:space="preserve"> </w:t>
      </w:r>
      <w:r w:rsidRPr="002B31E0">
        <w:rPr>
          <w:rFonts w:ascii="Sylfaen" w:hAnsi="Sylfaen" w:cs="Sylfaen"/>
          <w:noProof/>
          <w:szCs w:val="28"/>
        </w:rPr>
        <w:t>გამოყოფილ</w:t>
      </w:r>
      <w:r w:rsidRPr="002B31E0">
        <w:rPr>
          <w:rFonts w:ascii="Sylfaen" w:hAnsi="Sylfaen"/>
          <w:noProof/>
          <w:szCs w:val="28"/>
        </w:rPr>
        <w:t xml:space="preserve"> </w:t>
      </w:r>
      <w:r w:rsidRPr="002B31E0">
        <w:rPr>
          <w:rFonts w:ascii="Sylfaen" w:hAnsi="Sylfaen" w:cs="Sylfaen"/>
          <w:noProof/>
          <w:szCs w:val="28"/>
        </w:rPr>
        <w:t>სახსრებში</w:t>
      </w:r>
      <w:r w:rsidRPr="002B31E0">
        <w:rPr>
          <w:rFonts w:ascii="Sylfaen" w:hAnsi="Sylfaen"/>
          <w:noProof/>
          <w:szCs w:val="28"/>
        </w:rPr>
        <w:t xml:space="preserve"> </w:t>
      </w:r>
      <w:r w:rsidRPr="002B31E0">
        <w:rPr>
          <w:rFonts w:ascii="Sylfaen" w:hAnsi="Sylfaen"/>
          <w:noProof/>
          <w:szCs w:val="28"/>
          <w:lang w:val="ka-GE"/>
        </w:rPr>
        <w:t>„</w:t>
      </w:r>
      <w:r w:rsidRPr="002B31E0">
        <w:rPr>
          <w:rFonts w:ascii="Sylfaen" w:hAnsi="Sylfaen"/>
          <w:noProof/>
          <w:szCs w:val="28"/>
        </w:rPr>
        <w:t xml:space="preserve">ხარჯების“ </w:t>
      </w:r>
      <w:r w:rsidRPr="002B31E0">
        <w:rPr>
          <w:rFonts w:ascii="Sylfaen" w:hAnsi="Sylfaen" w:cs="Sylfaen"/>
          <w:noProof/>
          <w:szCs w:val="28"/>
        </w:rPr>
        <w:t>მუხლის</w:t>
      </w:r>
      <w:r w:rsidRPr="002B31E0">
        <w:rPr>
          <w:rFonts w:ascii="Sylfaen" w:hAnsi="Sylfaen"/>
          <w:noProof/>
          <w:szCs w:val="28"/>
        </w:rPr>
        <w:t xml:space="preserve"> </w:t>
      </w:r>
      <w:r w:rsidRPr="002B31E0">
        <w:rPr>
          <w:rFonts w:ascii="Sylfaen" w:hAnsi="Sylfaen" w:cs="Sylfaen"/>
          <w:noProof/>
          <w:szCs w:val="28"/>
        </w:rPr>
        <w:t>საკასო</w:t>
      </w:r>
      <w:r w:rsidRPr="002B31E0">
        <w:rPr>
          <w:rFonts w:ascii="Sylfaen" w:hAnsi="Sylfaen"/>
          <w:noProof/>
          <w:szCs w:val="28"/>
        </w:rPr>
        <w:t xml:space="preserve"> </w:t>
      </w:r>
      <w:r w:rsidRPr="002B31E0">
        <w:rPr>
          <w:rFonts w:ascii="Sylfaen" w:hAnsi="Sylfaen" w:cs="Sylfaen"/>
          <w:noProof/>
          <w:szCs w:val="28"/>
        </w:rPr>
        <w:t>შესრულებამ</w:t>
      </w:r>
      <w:r w:rsidRPr="002B31E0">
        <w:rPr>
          <w:rFonts w:ascii="Sylfaen" w:hAnsi="Sylfaen"/>
          <w:noProof/>
          <w:szCs w:val="28"/>
        </w:rPr>
        <w:t xml:space="preserve"> </w:t>
      </w:r>
      <w:r w:rsidRPr="002B31E0">
        <w:rPr>
          <w:rFonts w:ascii="Sylfaen" w:hAnsi="Sylfaen" w:cs="Sylfaen"/>
          <w:noProof/>
          <w:szCs w:val="28"/>
        </w:rPr>
        <w:t>შეადგინა</w:t>
      </w:r>
      <w:r w:rsidRPr="002B31E0">
        <w:rPr>
          <w:rFonts w:ascii="Sylfaen" w:hAnsi="Sylfaen"/>
          <w:noProof/>
          <w:szCs w:val="28"/>
        </w:rPr>
        <w:t xml:space="preserve"> </w:t>
      </w:r>
      <w:r w:rsidR="004244DA">
        <w:rPr>
          <w:rFonts w:ascii="Sylfaen" w:eastAsia="Times New Roman" w:hAnsi="Sylfaen"/>
        </w:rPr>
        <w:t>60</w:t>
      </w:r>
      <w:r w:rsidR="00C2051E" w:rsidRPr="002B31E0">
        <w:rPr>
          <w:rFonts w:ascii="Sylfaen" w:eastAsia="Times New Roman" w:hAnsi="Sylfaen"/>
        </w:rPr>
        <w:t>.</w:t>
      </w:r>
      <w:r w:rsidR="004244DA">
        <w:rPr>
          <w:rFonts w:ascii="Sylfaen" w:eastAsia="Times New Roman" w:hAnsi="Sylfaen"/>
        </w:rPr>
        <w:t>4</w:t>
      </w:r>
      <w:r w:rsidR="0003619D" w:rsidRPr="002B31E0">
        <w:rPr>
          <w:rFonts w:ascii="Sylfaen" w:eastAsia="Times New Roman" w:hAnsi="Sylfaen"/>
        </w:rPr>
        <w:t>%</w:t>
      </w:r>
      <w:r w:rsidRPr="002B31E0">
        <w:rPr>
          <w:rFonts w:ascii="Sylfaen" w:hAnsi="Sylfaen"/>
          <w:noProof/>
          <w:szCs w:val="28"/>
        </w:rPr>
        <w:t xml:space="preserve">, </w:t>
      </w:r>
      <w:r w:rsidRPr="002B31E0">
        <w:rPr>
          <w:rFonts w:ascii="Sylfaen" w:hAnsi="Sylfaen"/>
          <w:noProof/>
          <w:szCs w:val="28"/>
          <w:lang w:val="ka-GE"/>
        </w:rPr>
        <w:t>„</w:t>
      </w:r>
      <w:r w:rsidRPr="002B31E0">
        <w:rPr>
          <w:rFonts w:ascii="Sylfaen" w:hAnsi="Sylfaen"/>
          <w:noProof/>
          <w:szCs w:val="28"/>
        </w:rPr>
        <w:t xml:space="preserve">არაფინანსური აქტივების ზრდის“ </w:t>
      </w:r>
      <w:r w:rsidRPr="002B31E0">
        <w:rPr>
          <w:rFonts w:ascii="Sylfaen" w:hAnsi="Sylfaen" w:cs="Sylfaen"/>
          <w:noProof/>
          <w:szCs w:val="28"/>
        </w:rPr>
        <w:t>მუხლით</w:t>
      </w:r>
      <w:r w:rsidRPr="002B31E0">
        <w:rPr>
          <w:rFonts w:ascii="Sylfaen" w:hAnsi="Sylfaen"/>
          <w:noProof/>
          <w:szCs w:val="28"/>
        </w:rPr>
        <w:t xml:space="preserve"> </w:t>
      </w:r>
      <w:r w:rsidR="00402553" w:rsidRPr="002B31E0">
        <w:rPr>
          <w:rFonts w:ascii="Sylfaen" w:hAnsi="Sylfaen"/>
          <w:noProof/>
          <w:szCs w:val="28"/>
          <w:lang w:val="ka-GE"/>
        </w:rPr>
        <w:t>-</w:t>
      </w:r>
      <w:r w:rsidR="004244DA">
        <w:rPr>
          <w:rFonts w:ascii="Sylfaen" w:hAnsi="Sylfaen"/>
          <w:noProof/>
          <w:szCs w:val="28"/>
        </w:rPr>
        <w:t>1</w:t>
      </w:r>
      <w:r w:rsidR="00C2051E" w:rsidRPr="002B31E0">
        <w:rPr>
          <w:rFonts w:ascii="Sylfaen" w:hAnsi="Sylfaen"/>
          <w:noProof/>
          <w:szCs w:val="28"/>
        </w:rPr>
        <w:t>.</w:t>
      </w:r>
      <w:r w:rsidR="004244DA">
        <w:rPr>
          <w:rFonts w:ascii="Sylfaen" w:hAnsi="Sylfaen"/>
          <w:noProof/>
          <w:szCs w:val="28"/>
        </w:rPr>
        <w:t>1</w:t>
      </w:r>
      <w:r w:rsidRPr="002B31E0">
        <w:rPr>
          <w:rFonts w:ascii="Sylfaen" w:hAnsi="Sylfaen"/>
          <w:noProof/>
          <w:szCs w:val="28"/>
        </w:rPr>
        <w:t xml:space="preserve">%, </w:t>
      </w:r>
      <w:r w:rsidR="00606437" w:rsidRPr="002B31E0">
        <w:rPr>
          <w:rFonts w:ascii="Sylfaen" w:hAnsi="Sylfaen" w:cs="Sylfaen"/>
          <w:noProof/>
          <w:szCs w:val="28"/>
        </w:rPr>
        <w:t>ხოლო</w:t>
      </w:r>
      <w:r w:rsidR="00606437" w:rsidRPr="002B31E0">
        <w:rPr>
          <w:rFonts w:ascii="Sylfaen" w:hAnsi="Sylfaen"/>
          <w:noProof/>
          <w:szCs w:val="28"/>
        </w:rPr>
        <w:t xml:space="preserve"> </w:t>
      </w:r>
      <w:r w:rsidRPr="002B31E0">
        <w:rPr>
          <w:rFonts w:ascii="Sylfaen" w:hAnsi="Sylfaen"/>
          <w:noProof/>
          <w:szCs w:val="28"/>
          <w:lang w:val="ka-GE"/>
        </w:rPr>
        <w:t>„</w:t>
      </w:r>
      <w:r w:rsidRPr="002B31E0">
        <w:rPr>
          <w:rFonts w:ascii="Sylfaen" w:hAnsi="Sylfaen" w:cs="Sylfaen"/>
          <w:noProof/>
          <w:szCs w:val="28"/>
        </w:rPr>
        <w:t>ფინანსური</w:t>
      </w:r>
      <w:r w:rsidRPr="002B31E0">
        <w:rPr>
          <w:rFonts w:ascii="Sylfaen" w:hAnsi="Sylfaen"/>
          <w:noProof/>
          <w:szCs w:val="28"/>
        </w:rPr>
        <w:t xml:space="preserve"> </w:t>
      </w:r>
      <w:r w:rsidRPr="002B31E0">
        <w:rPr>
          <w:rFonts w:ascii="Sylfaen" w:hAnsi="Sylfaen" w:cs="Sylfaen"/>
          <w:noProof/>
          <w:szCs w:val="28"/>
        </w:rPr>
        <w:t>აქტივების</w:t>
      </w:r>
      <w:r w:rsidRPr="002B31E0">
        <w:rPr>
          <w:rFonts w:ascii="Sylfaen" w:hAnsi="Sylfaen"/>
          <w:noProof/>
          <w:szCs w:val="28"/>
        </w:rPr>
        <w:t xml:space="preserve"> </w:t>
      </w:r>
      <w:r w:rsidRPr="002B31E0">
        <w:rPr>
          <w:rFonts w:ascii="Sylfaen" w:hAnsi="Sylfaen" w:cs="Sylfaen"/>
          <w:noProof/>
          <w:szCs w:val="28"/>
        </w:rPr>
        <w:t>ზრდის</w:t>
      </w:r>
      <w:r w:rsidRPr="002B31E0">
        <w:rPr>
          <w:rFonts w:ascii="Sylfaen" w:hAnsi="Sylfaen"/>
          <w:noProof/>
          <w:szCs w:val="28"/>
          <w:lang w:val="ka-GE"/>
        </w:rPr>
        <w:t>“</w:t>
      </w:r>
      <w:r w:rsidRPr="002B31E0">
        <w:rPr>
          <w:rFonts w:ascii="Sylfaen" w:hAnsi="Sylfaen"/>
          <w:noProof/>
          <w:szCs w:val="28"/>
        </w:rPr>
        <w:t xml:space="preserve">  </w:t>
      </w:r>
      <w:r w:rsidRPr="002B31E0">
        <w:rPr>
          <w:rFonts w:ascii="Sylfaen" w:hAnsi="Sylfaen" w:cs="Sylfaen"/>
          <w:noProof/>
          <w:szCs w:val="28"/>
        </w:rPr>
        <w:t>მუხლით</w:t>
      </w:r>
      <w:r w:rsidRPr="002B31E0">
        <w:rPr>
          <w:rFonts w:ascii="Sylfaen" w:hAnsi="Sylfaen"/>
          <w:noProof/>
          <w:szCs w:val="28"/>
        </w:rPr>
        <w:t xml:space="preserve"> </w:t>
      </w:r>
      <w:r w:rsidR="00402553" w:rsidRPr="002B31E0">
        <w:rPr>
          <w:rFonts w:ascii="Sylfaen" w:hAnsi="Sylfaen"/>
          <w:noProof/>
          <w:szCs w:val="28"/>
          <w:lang w:val="ka-GE"/>
        </w:rPr>
        <w:t>-</w:t>
      </w:r>
      <w:r w:rsidRPr="002B31E0">
        <w:rPr>
          <w:rFonts w:ascii="Sylfaen" w:hAnsi="Sylfaen"/>
          <w:noProof/>
          <w:szCs w:val="28"/>
        </w:rPr>
        <w:t xml:space="preserve"> </w:t>
      </w:r>
      <w:r w:rsidR="004244DA">
        <w:rPr>
          <w:rFonts w:ascii="Sylfaen" w:hAnsi="Sylfaen"/>
          <w:noProof/>
          <w:szCs w:val="28"/>
        </w:rPr>
        <w:t>38</w:t>
      </w:r>
      <w:r w:rsidR="00C2051E" w:rsidRPr="002B31E0">
        <w:rPr>
          <w:rFonts w:ascii="Sylfaen" w:hAnsi="Sylfaen"/>
          <w:noProof/>
          <w:szCs w:val="28"/>
        </w:rPr>
        <w:t>.</w:t>
      </w:r>
      <w:r w:rsidR="004244DA">
        <w:rPr>
          <w:rFonts w:ascii="Sylfaen" w:hAnsi="Sylfaen"/>
          <w:noProof/>
          <w:szCs w:val="28"/>
        </w:rPr>
        <w:t>5</w:t>
      </w:r>
      <w:r w:rsidRPr="002B31E0">
        <w:rPr>
          <w:rFonts w:ascii="Sylfaen" w:hAnsi="Sylfaen"/>
          <w:noProof/>
          <w:szCs w:val="28"/>
        </w:rPr>
        <w:t>%</w:t>
      </w:r>
      <w:r w:rsidR="00606437" w:rsidRPr="002B31E0">
        <w:rPr>
          <w:rFonts w:ascii="Sylfaen" w:hAnsi="Sylfaen"/>
          <w:noProof/>
          <w:szCs w:val="28"/>
          <w:lang w:val="ka-GE"/>
        </w:rPr>
        <w:t>.</w:t>
      </w:r>
    </w:p>
    <w:p w:rsidR="007A360A" w:rsidRPr="002B31E0" w:rsidRDefault="007A360A" w:rsidP="00B66E08">
      <w:pPr>
        <w:spacing w:after="0" w:line="240" w:lineRule="auto"/>
        <w:jc w:val="center"/>
        <w:rPr>
          <w:rFonts w:ascii="Sylfaen" w:hAnsi="Sylfaen"/>
          <w:b/>
          <w:noProof/>
          <w:szCs w:val="28"/>
          <w:lang w:val="ka-GE"/>
        </w:rPr>
      </w:pPr>
      <w:r w:rsidRPr="002B31E0">
        <w:rPr>
          <w:rFonts w:ascii="Sylfaen" w:hAnsi="Sylfaen" w:cs="Sylfaen"/>
          <w:b/>
          <w:noProof/>
          <w:szCs w:val="28"/>
        </w:rPr>
        <w:lastRenderedPageBreak/>
        <w:t>საქართველოს</w:t>
      </w:r>
      <w:r w:rsidRPr="002B31E0">
        <w:rPr>
          <w:rFonts w:ascii="Sylfaen" w:hAnsi="Sylfaen"/>
          <w:b/>
          <w:noProof/>
          <w:szCs w:val="28"/>
        </w:rPr>
        <w:t xml:space="preserve"> </w:t>
      </w:r>
      <w:r w:rsidRPr="002B31E0">
        <w:rPr>
          <w:rFonts w:ascii="Sylfaen" w:hAnsi="Sylfaen" w:cs="Sylfaen"/>
          <w:b/>
          <w:noProof/>
          <w:szCs w:val="28"/>
        </w:rPr>
        <w:t>რეგიონული</w:t>
      </w:r>
      <w:r w:rsidRPr="002B31E0">
        <w:rPr>
          <w:rFonts w:ascii="Sylfaen" w:hAnsi="Sylfaen"/>
          <w:b/>
          <w:noProof/>
          <w:szCs w:val="28"/>
        </w:rPr>
        <w:t xml:space="preserve"> </w:t>
      </w:r>
      <w:r w:rsidRPr="002B31E0">
        <w:rPr>
          <w:rFonts w:ascii="Sylfaen" w:hAnsi="Sylfaen" w:cs="Sylfaen"/>
          <w:b/>
          <w:noProof/>
          <w:szCs w:val="28"/>
        </w:rPr>
        <w:t>განვითარებისა</w:t>
      </w:r>
      <w:r w:rsidRPr="002B31E0">
        <w:rPr>
          <w:rFonts w:ascii="Sylfaen" w:hAnsi="Sylfaen"/>
          <w:b/>
          <w:noProof/>
          <w:szCs w:val="28"/>
        </w:rPr>
        <w:t xml:space="preserve"> </w:t>
      </w:r>
      <w:r w:rsidRPr="002B31E0">
        <w:rPr>
          <w:rFonts w:ascii="Sylfaen" w:hAnsi="Sylfaen" w:cs="Sylfaen"/>
          <w:b/>
          <w:noProof/>
          <w:szCs w:val="28"/>
        </w:rPr>
        <w:t>და</w:t>
      </w:r>
      <w:r w:rsidRPr="002B31E0">
        <w:rPr>
          <w:rFonts w:ascii="Sylfaen" w:hAnsi="Sylfaen"/>
          <w:b/>
          <w:noProof/>
          <w:szCs w:val="28"/>
        </w:rPr>
        <w:t xml:space="preserve"> </w:t>
      </w:r>
      <w:r w:rsidRPr="002B31E0">
        <w:rPr>
          <w:rFonts w:ascii="Sylfaen" w:hAnsi="Sylfaen" w:cs="Sylfaen"/>
          <w:b/>
          <w:noProof/>
          <w:szCs w:val="28"/>
        </w:rPr>
        <w:t>ინფრასტრუქტურის</w:t>
      </w:r>
      <w:r w:rsidRPr="002B31E0">
        <w:rPr>
          <w:rFonts w:ascii="Sylfaen" w:hAnsi="Sylfaen"/>
          <w:b/>
          <w:noProof/>
          <w:szCs w:val="28"/>
        </w:rPr>
        <w:t xml:space="preserve"> </w:t>
      </w:r>
      <w:r w:rsidRPr="002B31E0">
        <w:rPr>
          <w:rFonts w:ascii="Sylfaen" w:hAnsi="Sylfaen" w:cs="Sylfaen"/>
          <w:b/>
          <w:noProof/>
          <w:szCs w:val="28"/>
        </w:rPr>
        <w:t>სამინისტრო</w:t>
      </w:r>
      <w:r w:rsidRPr="002B31E0">
        <w:rPr>
          <w:rFonts w:ascii="Sylfaen" w:hAnsi="Sylfaen"/>
          <w:b/>
          <w:noProof/>
          <w:szCs w:val="28"/>
        </w:rPr>
        <w:t xml:space="preserve"> </w:t>
      </w:r>
    </w:p>
    <w:p w:rsidR="008D0135" w:rsidRPr="002B31E0" w:rsidRDefault="008D0135" w:rsidP="00B66E08">
      <w:pPr>
        <w:spacing w:after="0" w:line="240" w:lineRule="auto"/>
        <w:jc w:val="center"/>
        <w:rPr>
          <w:rFonts w:ascii="Sylfaen" w:hAnsi="Sylfaen"/>
          <w:b/>
          <w:noProof/>
          <w:szCs w:val="28"/>
          <w:lang w:val="ka-GE"/>
        </w:rPr>
      </w:pPr>
    </w:p>
    <w:p w:rsidR="00EC219A" w:rsidRPr="002B31E0" w:rsidRDefault="007A360A" w:rsidP="004244DA">
      <w:pPr>
        <w:spacing w:after="0"/>
        <w:jc w:val="both"/>
        <w:rPr>
          <w:rFonts w:ascii="Sylfaen" w:hAnsi="Sylfaen"/>
          <w:i/>
          <w:noProof/>
          <w:sz w:val="16"/>
          <w:szCs w:val="16"/>
        </w:rPr>
      </w:pPr>
      <w:r w:rsidRPr="002B31E0">
        <w:rPr>
          <w:rFonts w:ascii="Sylfaen" w:hAnsi="Sylfaen"/>
          <w:noProof/>
          <w:szCs w:val="28"/>
          <w:lang w:val="sv-SE"/>
        </w:rPr>
        <w:tab/>
      </w:r>
      <w:r w:rsidRPr="002B31E0">
        <w:rPr>
          <w:rFonts w:ascii="Sylfaen" w:hAnsi="Sylfaen" w:cs="Sylfaen"/>
          <w:noProof/>
          <w:szCs w:val="28"/>
        </w:rPr>
        <w:t>საქართველოს</w:t>
      </w:r>
      <w:r w:rsidRPr="002B31E0">
        <w:rPr>
          <w:rFonts w:ascii="Sylfaen" w:hAnsi="Sylfaen"/>
          <w:noProof/>
          <w:szCs w:val="28"/>
        </w:rPr>
        <w:t xml:space="preserve"> </w:t>
      </w:r>
      <w:r w:rsidRPr="002B31E0">
        <w:rPr>
          <w:rFonts w:ascii="Sylfaen" w:hAnsi="Sylfaen" w:cs="Sylfaen"/>
          <w:noProof/>
          <w:szCs w:val="28"/>
        </w:rPr>
        <w:t>რეგიონული</w:t>
      </w:r>
      <w:r w:rsidRPr="002B31E0">
        <w:rPr>
          <w:rFonts w:ascii="Sylfaen" w:hAnsi="Sylfaen"/>
          <w:noProof/>
          <w:szCs w:val="28"/>
        </w:rPr>
        <w:t xml:space="preserve"> </w:t>
      </w:r>
      <w:r w:rsidRPr="002B31E0">
        <w:rPr>
          <w:rFonts w:ascii="Sylfaen" w:hAnsi="Sylfaen" w:cs="Sylfaen"/>
          <w:noProof/>
          <w:szCs w:val="28"/>
        </w:rPr>
        <w:t>განვითარებისა</w:t>
      </w:r>
      <w:r w:rsidRPr="002B31E0">
        <w:rPr>
          <w:rFonts w:ascii="Sylfaen" w:hAnsi="Sylfaen"/>
          <w:noProof/>
          <w:szCs w:val="28"/>
        </w:rPr>
        <w:t xml:space="preserve"> </w:t>
      </w:r>
      <w:r w:rsidRPr="002B31E0">
        <w:rPr>
          <w:rFonts w:ascii="Sylfaen" w:hAnsi="Sylfaen" w:cs="Sylfaen"/>
          <w:noProof/>
          <w:szCs w:val="28"/>
        </w:rPr>
        <w:t>და</w:t>
      </w:r>
      <w:r w:rsidRPr="002B31E0">
        <w:rPr>
          <w:rFonts w:ascii="Sylfaen" w:hAnsi="Sylfaen"/>
          <w:noProof/>
          <w:szCs w:val="28"/>
        </w:rPr>
        <w:t xml:space="preserve"> </w:t>
      </w:r>
      <w:r w:rsidRPr="002B31E0">
        <w:rPr>
          <w:rFonts w:ascii="Sylfaen" w:hAnsi="Sylfaen" w:cs="Sylfaen"/>
          <w:noProof/>
          <w:szCs w:val="28"/>
        </w:rPr>
        <w:t>ინფრასტრუქტურის</w:t>
      </w:r>
      <w:r w:rsidRPr="002B31E0">
        <w:rPr>
          <w:rFonts w:ascii="Sylfaen" w:hAnsi="Sylfaen"/>
          <w:noProof/>
          <w:szCs w:val="28"/>
        </w:rPr>
        <w:t xml:space="preserve"> </w:t>
      </w:r>
      <w:r w:rsidRPr="002B31E0">
        <w:rPr>
          <w:rFonts w:ascii="Sylfaen" w:hAnsi="Sylfaen" w:cs="Sylfaen"/>
          <w:noProof/>
          <w:szCs w:val="28"/>
          <w:lang w:val="sv-SE"/>
        </w:rPr>
        <w:t>სამინისტროსათვის</w:t>
      </w:r>
      <w:r w:rsidRPr="002B31E0">
        <w:rPr>
          <w:rFonts w:ascii="Sylfaen" w:hAnsi="Sylfaen"/>
          <w:noProof/>
          <w:szCs w:val="28"/>
          <w:lang w:val="sv-SE"/>
        </w:rPr>
        <w:t xml:space="preserve"> </w:t>
      </w:r>
      <w:r w:rsidR="00DE34B5">
        <w:rPr>
          <w:rFonts w:ascii="Sylfaen" w:hAnsi="Sylfaen"/>
          <w:noProof/>
          <w:szCs w:val="28"/>
          <w:lang w:val="sv-SE"/>
        </w:rPr>
        <w:t>2018 წელს</w:t>
      </w:r>
      <w:r w:rsidR="00FE5FBF" w:rsidRPr="002B31E0">
        <w:rPr>
          <w:rFonts w:ascii="Sylfaen" w:hAnsi="Sylfaen"/>
          <w:noProof/>
          <w:szCs w:val="28"/>
          <w:lang w:val="sv-SE"/>
        </w:rPr>
        <w:t xml:space="preserve"> </w:t>
      </w:r>
      <w:r w:rsidRPr="002B31E0">
        <w:rPr>
          <w:rFonts w:ascii="Sylfaen" w:hAnsi="Sylfaen" w:cs="Sylfaen"/>
          <w:noProof/>
          <w:szCs w:val="28"/>
          <w:lang w:val="sv-SE"/>
        </w:rPr>
        <w:t>სახელმწიფო</w:t>
      </w:r>
      <w:r w:rsidRPr="002B31E0">
        <w:rPr>
          <w:rFonts w:ascii="Sylfaen" w:hAnsi="Sylfaen"/>
          <w:noProof/>
          <w:szCs w:val="28"/>
          <w:lang w:val="sv-SE"/>
        </w:rPr>
        <w:t xml:space="preserve"> </w:t>
      </w:r>
      <w:r w:rsidRPr="002B31E0">
        <w:rPr>
          <w:rFonts w:ascii="Sylfaen" w:hAnsi="Sylfaen" w:cs="Sylfaen"/>
          <w:noProof/>
          <w:szCs w:val="28"/>
          <w:lang w:val="sv-SE"/>
        </w:rPr>
        <w:t>ბიუჯეტით</w:t>
      </w:r>
      <w:r w:rsidRPr="002B31E0">
        <w:rPr>
          <w:rFonts w:ascii="Sylfaen" w:hAnsi="Sylfaen"/>
          <w:noProof/>
          <w:szCs w:val="28"/>
          <w:lang w:val="sv-SE"/>
        </w:rPr>
        <w:t xml:space="preserve"> </w:t>
      </w:r>
      <w:r w:rsidRPr="002B31E0">
        <w:rPr>
          <w:rFonts w:ascii="Sylfaen" w:hAnsi="Sylfaen" w:cs="Sylfaen"/>
          <w:noProof/>
          <w:szCs w:val="28"/>
          <w:lang w:val="sv-SE"/>
        </w:rPr>
        <w:t>გამოყოფილმა</w:t>
      </w:r>
      <w:r w:rsidRPr="002B31E0">
        <w:rPr>
          <w:rFonts w:ascii="Sylfaen" w:hAnsi="Sylfaen"/>
          <w:noProof/>
          <w:szCs w:val="28"/>
          <w:lang w:val="sv-SE"/>
        </w:rPr>
        <w:t xml:space="preserve"> </w:t>
      </w:r>
      <w:r w:rsidRPr="002B31E0">
        <w:rPr>
          <w:rFonts w:ascii="Sylfaen" w:hAnsi="Sylfaen" w:cs="Sylfaen"/>
          <w:noProof/>
          <w:szCs w:val="28"/>
          <w:lang w:val="sv-SE"/>
        </w:rPr>
        <w:t>დაზუსტებულმა</w:t>
      </w:r>
      <w:r w:rsidRPr="002B31E0">
        <w:rPr>
          <w:rFonts w:ascii="Sylfaen" w:hAnsi="Sylfaen"/>
          <w:noProof/>
          <w:szCs w:val="28"/>
          <w:lang w:val="sv-SE"/>
        </w:rPr>
        <w:t xml:space="preserve"> </w:t>
      </w:r>
      <w:r w:rsidRPr="002B31E0">
        <w:rPr>
          <w:rFonts w:ascii="Sylfaen" w:hAnsi="Sylfaen" w:cs="Sylfaen"/>
          <w:noProof/>
          <w:szCs w:val="28"/>
          <w:lang w:val="sv-SE"/>
        </w:rPr>
        <w:t>ასიგნებებმა</w:t>
      </w:r>
      <w:r w:rsidRPr="002B31E0">
        <w:rPr>
          <w:rFonts w:ascii="Sylfaen" w:hAnsi="Sylfaen"/>
          <w:noProof/>
          <w:szCs w:val="28"/>
          <w:lang w:val="sv-SE"/>
        </w:rPr>
        <w:t xml:space="preserve"> </w:t>
      </w:r>
      <w:r w:rsidR="00680859" w:rsidRPr="002B31E0">
        <w:rPr>
          <w:rFonts w:ascii="Sylfaen" w:hAnsi="Sylfaen" w:cs="Sylfaen"/>
          <w:noProof/>
          <w:szCs w:val="28"/>
          <w:lang w:val="sv-SE"/>
        </w:rPr>
        <w:t xml:space="preserve">შეადგინა </w:t>
      </w:r>
      <w:r w:rsidR="003C56A9">
        <w:rPr>
          <w:rFonts w:ascii="Sylfaen" w:hAnsi="Sylfaen" w:cs="Sylfaen"/>
          <w:noProof/>
          <w:szCs w:val="28"/>
          <w:lang w:val="sv-SE"/>
        </w:rPr>
        <w:t xml:space="preserve">1 </w:t>
      </w:r>
      <w:r w:rsidR="001D61F6">
        <w:rPr>
          <w:rFonts w:ascii="Sylfaen" w:hAnsi="Sylfaen" w:cs="Sylfaen"/>
          <w:noProof/>
          <w:szCs w:val="28"/>
        </w:rPr>
        <w:t>584</w:t>
      </w:r>
      <w:r w:rsidR="00A54BF6" w:rsidRPr="002B31E0">
        <w:rPr>
          <w:rFonts w:ascii="Sylfaen" w:eastAsia="Times New Roman" w:hAnsi="Sylfaen"/>
          <w:color w:val="000000"/>
        </w:rPr>
        <w:t xml:space="preserve"> </w:t>
      </w:r>
      <w:r w:rsidR="001D61F6">
        <w:rPr>
          <w:rFonts w:ascii="Sylfaen" w:eastAsia="Times New Roman" w:hAnsi="Sylfaen"/>
          <w:color w:val="000000"/>
        </w:rPr>
        <w:t>100</w:t>
      </w:r>
      <w:r w:rsidR="00A54BF6" w:rsidRPr="002B31E0">
        <w:rPr>
          <w:rFonts w:ascii="Sylfaen" w:eastAsia="Times New Roman" w:hAnsi="Sylfaen"/>
          <w:color w:val="000000"/>
        </w:rPr>
        <w:t>.</w:t>
      </w:r>
      <w:r w:rsidR="001D61F6">
        <w:rPr>
          <w:rFonts w:ascii="Sylfaen" w:eastAsia="Times New Roman" w:hAnsi="Sylfaen"/>
          <w:color w:val="000000"/>
        </w:rPr>
        <w:t>0</w:t>
      </w:r>
      <w:r w:rsidR="00B86032" w:rsidRPr="002B31E0">
        <w:rPr>
          <w:rFonts w:ascii="Sylfaen" w:eastAsia="Times New Roman" w:hAnsi="Sylfaen"/>
          <w:color w:val="000000"/>
          <w:lang w:val="ka-GE"/>
        </w:rPr>
        <w:t xml:space="preserve"> </w:t>
      </w:r>
      <w:r w:rsidRPr="002B31E0">
        <w:rPr>
          <w:rFonts w:ascii="Sylfaen" w:hAnsi="Sylfaen" w:cs="Sylfaen"/>
          <w:noProof/>
          <w:szCs w:val="28"/>
          <w:lang w:val="sv-SE"/>
        </w:rPr>
        <w:t>ათასი</w:t>
      </w:r>
      <w:r w:rsidRPr="002B31E0">
        <w:rPr>
          <w:rFonts w:ascii="Sylfaen" w:hAnsi="Sylfaen"/>
          <w:noProof/>
          <w:szCs w:val="28"/>
          <w:lang w:val="sv-SE"/>
        </w:rPr>
        <w:t xml:space="preserve"> </w:t>
      </w:r>
      <w:r w:rsidRPr="002B31E0">
        <w:rPr>
          <w:rFonts w:ascii="Sylfaen" w:hAnsi="Sylfaen" w:cs="Sylfaen"/>
          <w:noProof/>
          <w:szCs w:val="28"/>
          <w:lang w:val="sv-SE"/>
        </w:rPr>
        <w:t>ლარი</w:t>
      </w:r>
      <w:r w:rsidRPr="002B31E0">
        <w:rPr>
          <w:rFonts w:ascii="Sylfaen" w:hAnsi="Sylfaen"/>
          <w:noProof/>
          <w:szCs w:val="28"/>
          <w:lang w:val="sv-SE"/>
        </w:rPr>
        <w:t xml:space="preserve">, </w:t>
      </w:r>
      <w:r w:rsidRPr="002B31E0">
        <w:rPr>
          <w:rFonts w:ascii="Sylfaen" w:hAnsi="Sylfaen" w:cs="Sylfaen"/>
          <w:noProof/>
          <w:szCs w:val="28"/>
          <w:lang w:val="sv-SE"/>
        </w:rPr>
        <w:t>ხოლო</w:t>
      </w:r>
      <w:r w:rsidRPr="002B31E0">
        <w:rPr>
          <w:rFonts w:ascii="Sylfaen" w:hAnsi="Sylfaen"/>
          <w:noProof/>
          <w:szCs w:val="28"/>
          <w:lang w:val="sv-SE"/>
        </w:rPr>
        <w:t xml:space="preserve"> </w:t>
      </w:r>
      <w:r w:rsidRPr="002B31E0">
        <w:rPr>
          <w:rFonts w:ascii="Sylfaen" w:hAnsi="Sylfaen" w:cs="Sylfaen"/>
          <w:noProof/>
          <w:szCs w:val="28"/>
          <w:lang w:val="sv-SE"/>
        </w:rPr>
        <w:t>ფაქტიურმა</w:t>
      </w:r>
      <w:r w:rsidRPr="002B31E0">
        <w:rPr>
          <w:rFonts w:ascii="Sylfaen" w:hAnsi="Sylfaen"/>
          <w:noProof/>
          <w:szCs w:val="28"/>
          <w:lang w:val="sv-SE"/>
        </w:rPr>
        <w:t xml:space="preserve"> </w:t>
      </w:r>
      <w:r w:rsidRPr="002B31E0">
        <w:rPr>
          <w:rFonts w:ascii="Sylfaen" w:hAnsi="Sylfaen" w:cs="Sylfaen"/>
          <w:noProof/>
          <w:szCs w:val="28"/>
          <w:lang w:val="sv-SE"/>
        </w:rPr>
        <w:t>დაფინანსებამ</w:t>
      </w:r>
      <w:r w:rsidRPr="002B31E0">
        <w:rPr>
          <w:rFonts w:ascii="Sylfaen" w:hAnsi="Sylfaen"/>
          <w:noProof/>
          <w:szCs w:val="28"/>
          <w:lang w:val="sv-SE"/>
        </w:rPr>
        <w:t xml:space="preserve"> -</w:t>
      </w:r>
      <w:r w:rsidR="00285A7C" w:rsidRPr="002B31E0">
        <w:rPr>
          <w:rFonts w:ascii="Sylfaen" w:hAnsi="Sylfaen"/>
          <w:noProof/>
          <w:szCs w:val="28"/>
          <w:lang w:val="ka-GE"/>
        </w:rPr>
        <w:t xml:space="preserve"> </w:t>
      </w:r>
      <w:r w:rsidR="001D61F6">
        <w:rPr>
          <w:rFonts w:ascii="Sylfaen" w:hAnsi="Sylfaen"/>
          <w:noProof/>
          <w:szCs w:val="28"/>
        </w:rPr>
        <w:t xml:space="preserve">1 </w:t>
      </w:r>
      <w:r w:rsidR="001D61F6">
        <w:rPr>
          <w:rFonts w:ascii="Sylfaen" w:eastAsia="Times New Roman" w:hAnsi="Sylfaen"/>
          <w:color w:val="000000"/>
        </w:rPr>
        <w:t>661</w:t>
      </w:r>
      <w:r w:rsidR="00A54BF6" w:rsidRPr="002B31E0">
        <w:rPr>
          <w:rFonts w:ascii="Sylfaen" w:eastAsia="Times New Roman" w:hAnsi="Sylfaen"/>
          <w:color w:val="000000"/>
        </w:rPr>
        <w:t xml:space="preserve"> </w:t>
      </w:r>
      <w:r w:rsidR="001D61F6">
        <w:rPr>
          <w:rFonts w:ascii="Sylfaen" w:eastAsia="Times New Roman" w:hAnsi="Sylfaen"/>
          <w:color w:val="000000"/>
        </w:rPr>
        <w:t>664</w:t>
      </w:r>
      <w:r w:rsidR="00A54BF6" w:rsidRPr="002B31E0">
        <w:rPr>
          <w:rFonts w:ascii="Sylfaen" w:eastAsia="Times New Roman" w:hAnsi="Sylfaen"/>
          <w:color w:val="000000"/>
        </w:rPr>
        <w:t>.</w:t>
      </w:r>
      <w:r w:rsidR="001D61F6">
        <w:rPr>
          <w:rFonts w:ascii="Sylfaen" w:eastAsia="Times New Roman" w:hAnsi="Sylfaen"/>
          <w:color w:val="000000"/>
        </w:rPr>
        <w:t>4</w:t>
      </w:r>
      <w:r w:rsidR="00B86032" w:rsidRPr="002B31E0">
        <w:rPr>
          <w:rFonts w:ascii="Sylfaen" w:eastAsia="Times New Roman" w:hAnsi="Sylfaen"/>
          <w:color w:val="000000"/>
          <w:lang w:val="ka-GE"/>
        </w:rPr>
        <w:t xml:space="preserve"> </w:t>
      </w:r>
      <w:r w:rsidRPr="002B31E0">
        <w:rPr>
          <w:rFonts w:ascii="Sylfaen" w:hAnsi="Sylfaen" w:cs="Sylfaen"/>
          <w:noProof/>
          <w:szCs w:val="28"/>
          <w:lang w:val="sv-SE"/>
        </w:rPr>
        <w:t>ათასი</w:t>
      </w:r>
      <w:r w:rsidRPr="002B31E0">
        <w:rPr>
          <w:rFonts w:ascii="Sylfaen" w:hAnsi="Sylfaen"/>
          <w:noProof/>
          <w:szCs w:val="28"/>
          <w:lang w:val="sv-SE"/>
        </w:rPr>
        <w:t xml:space="preserve"> </w:t>
      </w:r>
      <w:r w:rsidRPr="002B31E0">
        <w:rPr>
          <w:rFonts w:ascii="Sylfaen" w:hAnsi="Sylfaen" w:cs="Sylfaen"/>
          <w:noProof/>
          <w:szCs w:val="28"/>
          <w:lang w:val="sv-SE"/>
        </w:rPr>
        <w:t>ლარი</w:t>
      </w:r>
      <w:r w:rsidRPr="002B31E0">
        <w:rPr>
          <w:rFonts w:ascii="Sylfaen" w:hAnsi="Sylfaen"/>
          <w:noProof/>
          <w:szCs w:val="28"/>
          <w:lang w:val="sv-SE"/>
        </w:rPr>
        <w:t xml:space="preserve">, </w:t>
      </w:r>
      <w:r w:rsidR="002E74FF" w:rsidRPr="002B31E0">
        <w:rPr>
          <w:rFonts w:ascii="Sylfaen" w:hAnsi="Sylfaen" w:cs="Sylfaen"/>
          <w:noProof/>
          <w:szCs w:val="28"/>
          <w:lang w:val="af-ZA"/>
        </w:rPr>
        <w:t xml:space="preserve">რაც 2017 წლის შესაბამის </w:t>
      </w:r>
      <w:r w:rsidR="00C63476" w:rsidRPr="002B31E0">
        <w:rPr>
          <w:rFonts w:ascii="Sylfaen" w:hAnsi="Sylfaen" w:cs="Sylfaen"/>
          <w:noProof/>
          <w:szCs w:val="28"/>
          <w:lang w:val="af-ZA"/>
        </w:rPr>
        <w:t>მაჩვენებელზე</w:t>
      </w:r>
      <w:r w:rsidR="001D61F6">
        <w:rPr>
          <w:rFonts w:ascii="Sylfaen" w:hAnsi="Sylfaen" w:cs="Sylfaen"/>
          <w:noProof/>
          <w:szCs w:val="28"/>
          <w:lang w:val="af-ZA"/>
        </w:rPr>
        <w:t xml:space="preserve">           305 918.</w:t>
      </w:r>
      <w:r w:rsidR="00713BE8">
        <w:rPr>
          <w:rFonts w:ascii="Sylfaen" w:hAnsi="Sylfaen" w:cs="Sylfaen"/>
          <w:noProof/>
          <w:szCs w:val="28"/>
          <w:lang w:val="af-ZA"/>
        </w:rPr>
        <w:t>0</w:t>
      </w:r>
      <w:r w:rsidR="001D61F6">
        <w:rPr>
          <w:rFonts w:ascii="Sylfaen" w:hAnsi="Sylfaen" w:cs="Sylfaen"/>
          <w:noProof/>
          <w:szCs w:val="28"/>
          <w:lang w:val="af-ZA"/>
        </w:rPr>
        <w:t xml:space="preserve"> </w:t>
      </w:r>
      <w:r w:rsidRPr="002B31E0">
        <w:rPr>
          <w:rFonts w:ascii="Sylfaen" w:hAnsi="Sylfaen" w:cs="Sylfaen"/>
          <w:noProof/>
          <w:szCs w:val="28"/>
          <w:lang w:val="af-ZA"/>
        </w:rPr>
        <w:t>ათასი</w:t>
      </w:r>
      <w:r w:rsidRPr="002B31E0">
        <w:rPr>
          <w:rFonts w:ascii="Sylfaen" w:hAnsi="Sylfaen"/>
          <w:noProof/>
          <w:szCs w:val="28"/>
          <w:lang w:val="af-ZA"/>
        </w:rPr>
        <w:t xml:space="preserve"> </w:t>
      </w:r>
      <w:r w:rsidRPr="002B31E0">
        <w:rPr>
          <w:rFonts w:ascii="Sylfaen" w:hAnsi="Sylfaen" w:cs="Sylfaen"/>
          <w:noProof/>
          <w:szCs w:val="28"/>
          <w:lang w:val="af-ZA"/>
        </w:rPr>
        <w:t>ლარით</w:t>
      </w:r>
      <w:r w:rsidRPr="002B31E0">
        <w:rPr>
          <w:rFonts w:ascii="Sylfaen" w:hAnsi="Sylfaen"/>
          <w:noProof/>
          <w:szCs w:val="28"/>
          <w:lang w:val="af-ZA"/>
        </w:rPr>
        <w:t xml:space="preserve"> </w:t>
      </w:r>
      <w:r w:rsidR="00EC219A" w:rsidRPr="002B31E0">
        <w:rPr>
          <w:rFonts w:ascii="Sylfaen" w:hAnsi="Sylfaen" w:cs="Sylfaen"/>
          <w:noProof/>
          <w:szCs w:val="28"/>
          <w:lang w:val="ka-GE"/>
        </w:rPr>
        <w:t>ნაკლებია</w:t>
      </w:r>
      <w:r w:rsidRPr="002B31E0">
        <w:rPr>
          <w:rFonts w:ascii="Sylfaen" w:hAnsi="Sylfaen"/>
          <w:noProof/>
          <w:szCs w:val="28"/>
          <w:lang w:val="af-ZA"/>
        </w:rPr>
        <w:t>.</w:t>
      </w:r>
    </w:p>
    <w:p w:rsidR="00380845" w:rsidRPr="002B31E0" w:rsidRDefault="00DE34B5" w:rsidP="001B69BA">
      <w:pPr>
        <w:spacing w:after="0" w:line="240" w:lineRule="auto"/>
        <w:jc w:val="right"/>
        <w:rPr>
          <w:rFonts w:ascii="Sylfaen" w:hAnsi="Sylfaen" w:cs="Sylfaen"/>
          <w:i/>
          <w:noProof/>
          <w:sz w:val="16"/>
          <w:szCs w:val="16"/>
        </w:rPr>
      </w:pPr>
      <w:r>
        <w:rPr>
          <w:rFonts w:ascii="Sylfaen" w:hAnsi="Sylfaen"/>
          <w:i/>
          <w:noProof/>
          <w:sz w:val="16"/>
          <w:szCs w:val="16"/>
        </w:rPr>
        <w:t>2017-2018 წლებში გამოყოფილი</w:t>
      </w:r>
      <w:r w:rsidR="00380845" w:rsidRPr="002B31E0">
        <w:rPr>
          <w:rFonts w:ascii="Sylfaen" w:hAnsi="Sylfaen"/>
          <w:i/>
          <w:noProof/>
          <w:sz w:val="16"/>
          <w:szCs w:val="16"/>
        </w:rPr>
        <w:br/>
        <w:t xml:space="preserve"> </w:t>
      </w:r>
      <w:r w:rsidR="00380845" w:rsidRPr="002B31E0">
        <w:rPr>
          <w:rFonts w:ascii="Sylfaen" w:hAnsi="Sylfaen" w:cs="Sylfaen"/>
          <w:i/>
          <w:noProof/>
          <w:sz w:val="16"/>
          <w:szCs w:val="16"/>
        </w:rPr>
        <w:t>დაზუსტებული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ასიგნებები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და</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ფაქტიური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დაფინანსება</w:t>
      </w:r>
    </w:p>
    <w:p w:rsidR="00DE47A1" w:rsidRPr="002B31E0" w:rsidRDefault="00DE47A1" w:rsidP="001B69BA">
      <w:pPr>
        <w:spacing w:after="0" w:line="240" w:lineRule="auto"/>
        <w:jc w:val="right"/>
        <w:rPr>
          <w:rFonts w:ascii="Sylfaen" w:hAnsi="Sylfaen"/>
          <w:i/>
          <w:noProof/>
          <w:sz w:val="16"/>
          <w:szCs w:val="16"/>
        </w:rPr>
      </w:pPr>
    </w:p>
    <w:p w:rsidR="007A360A" w:rsidRPr="002B31E0" w:rsidRDefault="001D61F6" w:rsidP="001B69BA">
      <w:pPr>
        <w:spacing w:after="0" w:line="240" w:lineRule="auto"/>
        <w:jc w:val="center"/>
        <w:rPr>
          <w:rFonts w:ascii="Sylfaen" w:hAnsi="Sylfaen"/>
          <w:noProof/>
          <w:szCs w:val="28"/>
          <w:lang w:val="sv-SE"/>
        </w:rPr>
      </w:pPr>
      <w:r>
        <w:rPr>
          <w:noProof/>
        </w:rPr>
        <w:drawing>
          <wp:inline distT="0" distB="0" distL="0" distR="0" wp14:anchorId="5FB00E94" wp14:editId="025FF015">
            <wp:extent cx="6715125" cy="2126511"/>
            <wp:effectExtent l="0" t="0" r="0" b="7620"/>
            <wp:docPr id="74" name="Chart 74"/>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rsidR="007A360A" w:rsidRPr="002B31E0" w:rsidRDefault="007A360A" w:rsidP="001B69BA">
      <w:pPr>
        <w:spacing w:after="0"/>
        <w:ind w:firstLine="720"/>
        <w:jc w:val="both"/>
        <w:rPr>
          <w:rFonts w:ascii="Sylfaen" w:hAnsi="Sylfaen"/>
          <w:noProof/>
          <w:szCs w:val="28"/>
          <w:lang w:val="ka-GE"/>
        </w:rPr>
      </w:pPr>
      <w:r w:rsidRPr="002B31E0">
        <w:rPr>
          <w:rFonts w:ascii="Sylfaen" w:hAnsi="Sylfaen" w:cs="Sylfaen"/>
          <w:noProof/>
          <w:szCs w:val="28"/>
        </w:rPr>
        <w:t>საქართველოს</w:t>
      </w:r>
      <w:r w:rsidRPr="002B31E0">
        <w:rPr>
          <w:rFonts w:ascii="Sylfaen" w:hAnsi="Sylfaen"/>
          <w:noProof/>
          <w:szCs w:val="28"/>
        </w:rPr>
        <w:t xml:space="preserve"> </w:t>
      </w:r>
      <w:r w:rsidRPr="002B31E0">
        <w:rPr>
          <w:rFonts w:ascii="Sylfaen" w:hAnsi="Sylfaen" w:cs="Sylfaen"/>
          <w:noProof/>
          <w:szCs w:val="28"/>
        </w:rPr>
        <w:t>რეგიონული</w:t>
      </w:r>
      <w:r w:rsidRPr="002B31E0">
        <w:rPr>
          <w:rFonts w:ascii="Sylfaen" w:hAnsi="Sylfaen"/>
          <w:noProof/>
          <w:szCs w:val="28"/>
        </w:rPr>
        <w:t xml:space="preserve"> </w:t>
      </w:r>
      <w:r w:rsidRPr="002B31E0">
        <w:rPr>
          <w:rFonts w:ascii="Sylfaen" w:hAnsi="Sylfaen" w:cs="Sylfaen"/>
          <w:noProof/>
          <w:szCs w:val="28"/>
        </w:rPr>
        <w:t>განვითარებისა</w:t>
      </w:r>
      <w:r w:rsidRPr="002B31E0">
        <w:rPr>
          <w:rFonts w:ascii="Sylfaen" w:hAnsi="Sylfaen"/>
          <w:noProof/>
          <w:szCs w:val="28"/>
        </w:rPr>
        <w:t xml:space="preserve"> </w:t>
      </w:r>
      <w:r w:rsidRPr="002B31E0">
        <w:rPr>
          <w:rFonts w:ascii="Sylfaen" w:hAnsi="Sylfaen" w:cs="Sylfaen"/>
          <w:noProof/>
          <w:szCs w:val="28"/>
        </w:rPr>
        <w:t>და</w:t>
      </w:r>
      <w:r w:rsidRPr="002B31E0">
        <w:rPr>
          <w:rFonts w:ascii="Sylfaen" w:hAnsi="Sylfaen"/>
          <w:noProof/>
          <w:szCs w:val="28"/>
        </w:rPr>
        <w:t xml:space="preserve"> </w:t>
      </w:r>
      <w:r w:rsidRPr="002B31E0">
        <w:rPr>
          <w:rFonts w:ascii="Sylfaen" w:hAnsi="Sylfaen" w:cs="Sylfaen"/>
          <w:noProof/>
          <w:szCs w:val="28"/>
        </w:rPr>
        <w:t>ინფრასტრუქტურის</w:t>
      </w:r>
      <w:r w:rsidRPr="002B31E0">
        <w:rPr>
          <w:rFonts w:ascii="Sylfaen" w:hAnsi="Sylfaen"/>
          <w:noProof/>
          <w:szCs w:val="28"/>
        </w:rPr>
        <w:t xml:space="preserve"> </w:t>
      </w:r>
      <w:r w:rsidRPr="002B31E0">
        <w:rPr>
          <w:rFonts w:ascii="Sylfaen" w:hAnsi="Sylfaen" w:cs="Sylfaen"/>
          <w:noProof/>
          <w:szCs w:val="28"/>
          <w:lang w:val="sv-SE"/>
        </w:rPr>
        <w:t>სამინისტროსათვის</w:t>
      </w:r>
      <w:r w:rsidRPr="002B31E0">
        <w:rPr>
          <w:rFonts w:ascii="Sylfaen" w:hAnsi="Sylfaen"/>
          <w:noProof/>
          <w:szCs w:val="28"/>
          <w:lang w:val="sv-SE"/>
        </w:rPr>
        <w:t xml:space="preserve"> </w:t>
      </w:r>
      <w:r w:rsidRPr="002B31E0">
        <w:rPr>
          <w:rFonts w:ascii="Sylfaen" w:hAnsi="Sylfaen" w:cs="Sylfaen"/>
          <w:noProof/>
          <w:szCs w:val="28"/>
          <w:lang w:val="sv-SE"/>
        </w:rPr>
        <w:t>გამოყოფილ</w:t>
      </w:r>
      <w:r w:rsidRPr="002B31E0">
        <w:rPr>
          <w:rFonts w:ascii="Sylfaen" w:hAnsi="Sylfaen"/>
          <w:noProof/>
          <w:szCs w:val="28"/>
          <w:lang w:val="sv-SE"/>
        </w:rPr>
        <w:t xml:space="preserve"> </w:t>
      </w:r>
      <w:r w:rsidRPr="002B31E0">
        <w:rPr>
          <w:rFonts w:ascii="Sylfaen" w:hAnsi="Sylfaen" w:cs="Sylfaen"/>
          <w:noProof/>
          <w:szCs w:val="28"/>
          <w:lang w:val="sv-SE"/>
        </w:rPr>
        <w:t>სახსრებში</w:t>
      </w:r>
      <w:r w:rsidRPr="002B31E0">
        <w:rPr>
          <w:rFonts w:ascii="Sylfaen" w:hAnsi="Sylfaen"/>
          <w:noProof/>
          <w:szCs w:val="28"/>
          <w:lang w:val="sv-SE"/>
        </w:rPr>
        <w:t xml:space="preserve"> </w:t>
      </w:r>
      <w:r w:rsidRPr="002B31E0">
        <w:rPr>
          <w:rFonts w:ascii="Sylfaen" w:hAnsi="Sylfaen"/>
          <w:noProof/>
          <w:szCs w:val="28"/>
          <w:lang w:val="ka-GE"/>
        </w:rPr>
        <w:t>„</w:t>
      </w:r>
      <w:r w:rsidRPr="002B31E0">
        <w:rPr>
          <w:rFonts w:ascii="Sylfaen" w:hAnsi="Sylfaen"/>
          <w:noProof/>
          <w:szCs w:val="28"/>
          <w:lang w:val="sv-SE"/>
        </w:rPr>
        <w:t xml:space="preserve">ხარჯების“ </w:t>
      </w:r>
      <w:r w:rsidRPr="002B31E0">
        <w:rPr>
          <w:rFonts w:ascii="Sylfaen" w:hAnsi="Sylfaen" w:cs="Sylfaen"/>
          <w:noProof/>
          <w:szCs w:val="28"/>
          <w:lang w:val="sv-SE"/>
        </w:rPr>
        <w:t>მუხლის</w:t>
      </w:r>
      <w:r w:rsidRPr="002B31E0">
        <w:rPr>
          <w:rFonts w:ascii="Sylfaen" w:hAnsi="Sylfaen"/>
          <w:noProof/>
          <w:szCs w:val="28"/>
          <w:lang w:val="sv-SE"/>
        </w:rPr>
        <w:t xml:space="preserve"> </w:t>
      </w:r>
      <w:r w:rsidRPr="002B31E0">
        <w:rPr>
          <w:rFonts w:ascii="Sylfaen" w:hAnsi="Sylfaen" w:cs="Sylfaen"/>
          <w:noProof/>
          <w:szCs w:val="28"/>
          <w:lang w:val="sv-SE"/>
        </w:rPr>
        <w:t>საკასო</w:t>
      </w:r>
      <w:r w:rsidRPr="002B31E0">
        <w:rPr>
          <w:rFonts w:ascii="Sylfaen" w:hAnsi="Sylfaen"/>
          <w:noProof/>
          <w:szCs w:val="28"/>
          <w:lang w:val="sv-SE"/>
        </w:rPr>
        <w:t xml:space="preserve"> </w:t>
      </w:r>
      <w:r w:rsidRPr="002B31E0">
        <w:rPr>
          <w:rFonts w:ascii="Sylfaen" w:hAnsi="Sylfaen" w:cs="Sylfaen"/>
          <w:noProof/>
          <w:szCs w:val="28"/>
          <w:lang w:val="sv-SE"/>
        </w:rPr>
        <w:t>შესრულებამ</w:t>
      </w:r>
      <w:r w:rsidRPr="002B31E0">
        <w:rPr>
          <w:rFonts w:ascii="Sylfaen" w:hAnsi="Sylfaen"/>
          <w:noProof/>
          <w:szCs w:val="28"/>
          <w:lang w:val="sv-SE"/>
        </w:rPr>
        <w:t xml:space="preserve"> </w:t>
      </w:r>
      <w:r w:rsidR="00680859" w:rsidRPr="002B31E0">
        <w:rPr>
          <w:rFonts w:ascii="Sylfaen" w:hAnsi="Sylfaen" w:cs="Sylfaen"/>
          <w:noProof/>
          <w:szCs w:val="28"/>
          <w:lang w:val="sv-SE"/>
        </w:rPr>
        <w:t xml:space="preserve">შეადგინა </w:t>
      </w:r>
      <w:r w:rsidR="003C56A9">
        <w:rPr>
          <w:rFonts w:ascii="Sylfaen" w:eastAsia="Times New Roman" w:hAnsi="Sylfaen"/>
        </w:rPr>
        <w:t>1</w:t>
      </w:r>
      <w:r w:rsidR="004244DA">
        <w:rPr>
          <w:rFonts w:ascii="Sylfaen" w:eastAsia="Times New Roman" w:hAnsi="Sylfaen"/>
        </w:rPr>
        <w:t>0</w:t>
      </w:r>
      <w:r w:rsidR="00B86032" w:rsidRPr="002B31E0">
        <w:rPr>
          <w:rFonts w:ascii="Sylfaen" w:eastAsia="Times New Roman" w:hAnsi="Sylfaen"/>
        </w:rPr>
        <w:t>.</w:t>
      </w:r>
      <w:r w:rsidR="002A5EAF" w:rsidRPr="002B31E0">
        <w:rPr>
          <w:rFonts w:ascii="Sylfaen" w:eastAsia="Times New Roman" w:hAnsi="Sylfaen"/>
          <w:lang w:val="ka-GE"/>
        </w:rPr>
        <w:t>6</w:t>
      </w:r>
      <w:r w:rsidR="00B86032" w:rsidRPr="002B31E0">
        <w:rPr>
          <w:rFonts w:ascii="Sylfaen" w:eastAsia="Times New Roman" w:hAnsi="Sylfaen"/>
        </w:rPr>
        <w:t>%</w:t>
      </w:r>
      <w:r w:rsidRPr="002B31E0">
        <w:rPr>
          <w:rFonts w:ascii="Sylfaen" w:hAnsi="Sylfaen"/>
          <w:noProof/>
          <w:szCs w:val="28"/>
          <w:lang w:val="sv-SE"/>
        </w:rPr>
        <w:t xml:space="preserve">, </w:t>
      </w:r>
      <w:r w:rsidRPr="002B31E0">
        <w:rPr>
          <w:rFonts w:ascii="Sylfaen" w:hAnsi="Sylfaen"/>
          <w:noProof/>
          <w:szCs w:val="28"/>
          <w:lang w:val="ka-GE"/>
        </w:rPr>
        <w:t>„</w:t>
      </w:r>
      <w:r w:rsidRPr="002B31E0">
        <w:rPr>
          <w:rFonts w:ascii="Sylfaen" w:hAnsi="Sylfaen"/>
          <w:noProof/>
          <w:szCs w:val="28"/>
          <w:lang w:val="sv-SE"/>
        </w:rPr>
        <w:t xml:space="preserve">არაფინანსური აქტივების ზრდის“ </w:t>
      </w:r>
      <w:r w:rsidRPr="002B31E0">
        <w:rPr>
          <w:rFonts w:ascii="Sylfaen" w:hAnsi="Sylfaen" w:cs="Sylfaen"/>
          <w:noProof/>
          <w:szCs w:val="28"/>
          <w:lang w:val="sv-SE"/>
        </w:rPr>
        <w:t>მუხლით</w:t>
      </w:r>
      <w:r w:rsidRPr="002B31E0">
        <w:rPr>
          <w:rFonts w:ascii="Sylfaen" w:hAnsi="Sylfaen"/>
          <w:noProof/>
          <w:szCs w:val="28"/>
          <w:lang w:val="sv-SE"/>
        </w:rPr>
        <w:t xml:space="preserve"> </w:t>
      </w:r>
      <w:r w:rsidR="00D4029B" w:rsidRPr="002B31E0">
        <w:rPr>
          <w:rFonts w:ascii="Sylfaen" w:hAnsi="Sylfaen"/>
          <w:noProof/>
          <w:szCs w:val="28"/>
          <w:lang w:val="ka-GE"/>
        </w:rPr>
        <w:t>-</w:t>
      </w:r>
      <w:r w:rsidRPr="002B31E0">
        <w:rPr>
          <w:rFonts w:ascii="Sylfaen" w:hAnsi="Sylfaen"/>
          <w:noProof/>
          <w:szCs w:val="28"/>
          <w:lang w:val="sv-SE"/>
        </w:rPr>
        <w:t xml:space="preserve"> </w:t>
      </w:r>
      <w:r w:rsidR="003C56A9">
        <w:rPr>
          <w:rFonts w:ascii="Sylfaen" w:hAnsi="Sylfaen"/>
          <w:noProof/>
          <w:szCs w:val="28"/>
        </w:rPr>
        <w:t>7</w:t>
      </w:r>
      <w:r w:rsidR="004244DA">
        <w:rPr>
          <w:rFonts w:ascii="Sylfaen" w:hAnsi="Sylfaen"/>
          <w:noProof/>
          <w:szCs w:val="28"/>
        </w:rPr>
        <w:t>8</w:t>
      </w:r>
      <w:r w:rsidR="00A54BF6" w:rsidRPr="002B31E0">
        <w:rPr>
          <w:rFonts w:ascii="Sylfaen" w:hAnsi="Sylfaen"/>
          <w:noProof/>
          <w:szCs w:val="28"/>
        </w:rPr>
        <w:t>.</w:t>
      </w:r>
      <w:r w:rsidR="004244DA">
        <w:rPr>
          <w:rFonts w:ascii="Sylfaen" w:hAnsi="Sylfaen"/>
          <w:noProof/>
          <w:szCs w:val="28"/>
        </w:rPr>
        <w:t>0</w:t>
      </w:r>
      <w:r w:rsidRPr="002B31E0">
        <w:rPr>
          <w:rFonts w:ascii="Sylfaen" w:hAnsi="Sylfaen"/>
          <w:noProof/>
          <w:szCs w:val="28"/>
          <w:lang w:val="sv-SE"/>
        </w:rPr>
        <w:t>%,</w:t>
      </w:r>
      <w:r w:rsidR="002A5EAF" w:rsidRPr="002B31E0">
        <w:rPr>
          <w:rFonts w:ascii="Sylfaen" w:hAnsi="Sylfaen"/>
          <w:noProof/>
          <w:szCs w:val="28"/>
          <w:lang w:val="sv-SE"/>
        </w:rPr>
        <w:t xml:space="preserve"> </w:t>
      </w:r>
      <w:r w:rsidR="002A5EAF" w:rsidRPr="002B31E0">
        <w:rPr>
          <w:rFonts w:ascii="Sylfaen" w:hAnsi="Sylfaen" w:cs="Sylfaen"/>
          <w:noProof/>
          <w:szCs w:val="28"/>
          <w:lang w:val="sv-SE"/>
        </w:rPr>
        <w:t>ხოლო</w:t>
      </w:r>
      <w:r w:rsidR="002A5EAF" w:rsidRPr="002B31E0">
        <w:rPr>
          <w:rFonts w:ascii="Sylfaen" w:hAnsi="Sylfaen"/>
          <w:noProof/>
          <w:szCs w:val="28"/>
          <w:lang w:val="sv-SE"/>
        </w:rPr>
        <w:t xml:space="preserve"> </w:t>
      </w:r>
      <w:r w:rsidRPr="002B31E0">
        <w:rPr>
          <w:rFonts w:ascii="Sylfaen" w:hAnsi="Sylfaen"/>
          <w:noProof/>
          <w:szCs w:val="28"/>
          <w:lang w:val="sv-SE"/>
        </w:rPr>
        <w:t xml:space="preserve"> </w:t>
      </w:r>
      <w:r w:rsidRPr="002B31E0">
        <w:rPr>
          <w:rFonts w:ascii="Sylfaen" w:hAnsi="Sylfaen"/>
          <w:noProof/>
          <w:szCs w:val="28"/>
          <w:lang w:val="ka-GE"/>
        </w:rPr>
        <w:t>„</w:t>
      </w:r>
      <w:r w:rsidRPr="002B31E0">
        <w:rPr>
          <w:rFonts w:ascii="Sylfaen" w:hAnsi="Sylfaen" w:cs="Sylfaen"/>
          <w:noProof/>
          <w:szCs w:val="28"/>
          <w:lang w:val="sv-SE"/>
        </w:rPr>
        <w:t>ფინანსური</w:t>
      </w:r>
      <w:r w:rsidRPr="002B31E0">
        <w:rPr>
          <w:rFonts w:ascii="Sylfaen" w:hAnsi="Sylfaen"/>
          <w:noProof/>
          <w:szCs w:val="28"/>
          <w:lang w:val="sv-SE"/>
        </w:rPr>
        <w:t xml:space="preserve"> </w:t>
      </w:r>
      <w:r w:rsidRPr="002B31E0">
        <w:rPr>
          <w:rFonts w:ascii="Sylfaen" w:hAnsi="Sylfaen" w:cs="Sylfaen"/>
          <w:noProof/>
          <w:szCs w:val="28"/>
          <w:lang w:val="sv-SE"/>
        </w:rPr>
        <w:t>აქტივების</w:t>
      </w:r>
      <w:r w:rsidRPr="002B31E0">
        <w:rPr>
          <w:rFonts w:ascii="Sylfaen" w:hAnsi="Sylfaen"/>
          <w:noProof/>
          <w:szCs w:val="28"/>
          <w:lang w:val="sv-SE"/>
        </w:rPr>
        <w:t xml:space="preserve"> </w:t>
      </w:r>
      <w:r w:rsidRPr="002B31E0">
        <w:rPr>
          <w:rFonts w:ascii="Sylfaen" w:hAnsi="Sylfaen" w:cs="Sylfaen"/>
          <w:noProof/>
          <w:szCs w:val="28"/>
          <w:lang w:val="sv-SE"/>
        </w:rPr>
        <w:t>ზრდის</w:t>
      </w:r>
      <w:r w:rsidRPr="002B31E0">
        <w:rPr>
          <w:rFonts w:ascii="Sylfaen" w:hAnsi="Sylfaen"/>
          <w:noProof/>
          <w:szCs w:val="28"/>
          <w:lang w:val="ka-GE"/>
        </w:rPr>
        <w:t>“</w:t>
      </w:r>
      <w:r w:rsidRPr="002B31E0">
        <w:rPr>
          <w:rFonts w:ascii="Sylfaen" w:hAnsi="Sylfaen"/>
          <w:noProof/>
          <w:szCs w:val="28"/>
          <w:lang w:val="sv-SE"/>
        </w:rPr>
        <w:t xml:space="preserve">  </w:t>
      </w:r>
      <w:r w:rsidRPr="002B31E0">
        <w:rPr>
          <w:rFonts w:ascii="Sylfaen" w:hAnsi="Sylfaen" w:cs="Sylfaen"/>
          <w:noProof/>
          <w:szCs w:val="28"/>
          <w:lang w:val="sv-SE"/>
        </w:rPr>
        <w:t>მუხლით</w:t>
      </w:r>
      <w:r w:rsidRPr="002B31E0">
        <w:rPr>
          <w:rFonts w:ascii="Sylfaen" w:hAnsi="Sylfaen"/>
          <w:noProof/>
          <w:szCs w:val="28"/>
          <w:lang w:val="sv-SE"/>
        </w:rPr>
        <w:t xml:space="preserve"> </w:t>
      </w:r>
      <w:r w:rsidR="00D4029B" w:rsidRPr="002B31E0">
        <w:rPr>
          <w:rFonts w:ascii="Sylfaen" w:hAnsi="Sylfaen"/>
          <w:noProof/>
          <w:szCs w:val="28"/>
          <w:lang w:val="ka-GE"/>
        </w:rPr>
        <w:t>-</w:t>
      </w:r>
      <w:r w:rsidRPr="002B31E0">
        <w:rPr>
          <w:rFonts w:ascii="Sylfaen" w:hAnsi="Sylfaen"/>
          <w:noProof/>
          <w:szCs w:val="28"/>
          <w:lang w:val="sv-SE"/>
        </w:rPr>
        <w:t xml:space="preserve"> </w:t>
      </w:r>
      <w:r w:rsidR="003C56A9">
        <w:rPr>
          <w:rFonts w:ascii="Sylfaen" w:hAnsi="Sylfaen"/>
          <w:noProof/>
          <w:szCs w:val="28"/>
        </w:rPr>
        <w:t>1</w:t>
      </w:r>
      <w:r w:rsidR="004244DA">
        <w:rPr>
          <w:rFonts w:ascii="Sylfaen" w:hAnsi="Sylfaen"/>
          <w:noProof/>
          <w:szCs w:val="28"/>
        </w:rPr>
        <w:t>1</w:t>
      </w:r>
      <w:r w:rsidR="002A5EAF" w:rsidRPr="002B31E0">
        <w:rPr>
          <w:rFonts w:ascii="Sylfaen" w:hAnsi="Sylfaen"/>
          <w:noProof/>
          <w:szCs w:val="28"/>
          <w:lang w:val="ka-GE"/>
        </w:rPr>
        <w:t>.</w:t>
      </w:r>
      <w:r w:rsidR="004244DA">
        <w:rPr>
          <w:rFonts w:ascii="Sylfaen" w:hAnsi="Sylfaen"/>
          <w:noProof/>
          <w:szCs w:val="28"/>
        </w:rPr>
        <w:t>4</w:t>
      </w:r>
      <w:r w:rsidRPr="002B31E0">
        <w:rPr>
          <w:rFonts w:ascii="Sylfaen" w:hAnsi="Sylfaen"/>
          <w:noProof/>
          <w:szCs w:val="28"/>
          <w:lang w:val="sv-SE"/>
        </w:rPr>
        <w:t>%</w:t>
      </w:r>
      <w:r w:rsidR="002A5EAF" w:rsidRPr="002B31E0">
        <w:rPr>
          <w:rFonts w:ascii="Sylfaen" w:hAnsi="Sylfaen"/>
          <w:noProof/>
          <w:szCs w:val="28"/>
          <w:lang w:val="ka-GE"/>
        </w:rPr>
        <w:t>.</w:t>
      </w:r>
    </w:p>
    <w:p w:rsidR="00EC219A" w:rsidRPr="002B31E0" w:rsidRDefault="00EC219A" w:rsidP="00B66E08">
      <w:pPr>
        <w:spacing w:after="0" w:line="240" w:lineRule="auto"/>
        <w:jc w:val="center"/>
        <w:rPr>
          <w:rFonts w:ascii="Sylfaen" w:hAnsi="Sylfaen" w:cs="Sylfaen"/>
          <w:b/>
          <w:noProof/>
          <w:szCs w:val="28"/>
        </w:rPr>
      </w:pPr>
    </w:p>
    <w:p w:rsidR="007A360A" w:rsidRPr="002B31E0" w:rsidRDefault="007A360A" w:rsidP="00B66E08">
      <w:pPr>
        <w:spacing w:after="0" w:line="240" w:lineRule="auto"/>
        <w:jc w:val="center"/>
        <w:rPr>
          <w:rFonts w:ascii="Sylfaen" w:hAnsi="Sylfaen" w:cs="Sylfaen"/>
          <w:b/>
          <w:noProof/>
          <w:szCs w:val="28"/>
        </w:rPr>
      </w:pPr>
      <w:r w:rsidRPr="002B31E0">
        <w:rPr>
          <w:rFonts w:ascii="Sylfaen" w:hAnsi="Sylfaen" w:cs="Sylfaen"/>
          <w:b/>
          <w:noProof/>
          <w:szCs w:val="28"/>
        </w:rPr>
        <w:t>საქართველოს</w:t>
      </w:r>
      <w:r w:rsidRPr="002B31E0">
        <w:rPr>
          <w:rFonts w:ascii="Sylfaen" w:hAnsi="Sylfaen"/>
          <w:b/>
          <w:noProof/>
          <w:szCs w:val="28"/>
        </w:rPr>
        <w:t xml:space="preserve"> </w:t>
      </w:r>
      <w:r w:rsidRPr="002B31E0">
        <w:rPr>
          <w:rFonts w:ascii="Sylfaen" w:hAnsi="Sylfaen" w:cs="Sylfaen"/>
          <w:b/>
          <w:noProof/>
          <w:szCs w:val="28"/>
        </w:rPr>
        <w:t>იუსტიციის</w:t>
      </w:r>
      <w:r w:rsidRPr="002B31E0">
        <w:rPr>
          <w:rFonts w:ascii="Sylfaen" w:hAnsi="Sylfaen"/>
          <w:b/>
          <w:noProof/>
          <w:szCs w:val="28"/>
        </w:rPr>
        <w:t xml:space="preserve"> </w:t>
      </w:r>
      <w:r w:rsidRPr="002B31E0">
        <w:rPr>
          <w:rFonts w:ascii="Sylfaen" w:hAnsi="Sylfaen" w:cs="Sylfaen"/>
          <w:b/>
          <w:noProof/>
          <w:szCs w:val="28"/>
        </w:rPr>
        <w:t>სამინისტრო</w:t>
      </w:r>
    </w:p>
    <w:p w:rsidR="005A7C3A" w:rsidRPr="002B31E0" w:rsidRDefault="005A7C3A" w:rsidP="00B66E08">
      <w:pPr>
        <w:spacing w:after="0" w:line="240" w:lineRule="auto"/>
        <w:jc w:val="center"/>
        <w:rPr>
          <w:rFonts w:ascii="Sylfaen" w:hAnsi="Sylfaen"/>
          <w:b/>
          <w:noProof/>
          <w:szCs w:val="28"/>
          <w:lang w:val="ka-GE"/>
        </w:rPr>
      </w:pPr>
    </w:p>
    <w:p w:rsidR="00F65D3F" w:rsidRPr="002B31E0" w:rsidRDefault="007A360A" w:rsidP="00B66E08">
      <w:pPr>
        <w:spacing w:after="0"/>
        <w:ind w:firstLine="720"/>
        <w:jc w:val="both"/>
        <w:rPr>
          <w:rFonts w:ascii="Sylfaen" w:hAnsi="Sylfaen"/>
          <w:noProof/>
          <w:szCs w:val="28"/>
          <w:lang w:val="ka-GE"/>
        </w:rPr>
      </w:pPr>
      <w:r w:rsidRPr="002B31E0">
        <w:rPr>
          <w:rFonts w:ascii="Sylfaen" w:hAnsi="Sylfaen" w:cs="Sylfaen"/>
          <w:noProof/>
          <w:szCs w:val="28"/>
          <w:lang w:val="sv-SE"/>
        </w:rPr>
        <w:t>საქართველოს</w:t>
      </w:r>
      <w:r w:rsidRPr="002B31E0">
        <w:rPr>
          <w:rFonts w:ascii="Sylfaen" w:hAnsi="Sylfaen"/>
          <w:noProof/>
          <w:szCs w:val="28"/>
          <w:lang w:val="sv-SE"/>
        </w:rPr>
        <w:t xml:space="preserve"> </w:t>
      </w:r>
      <w:r w:rsidRPr="002B31E0">
        <w:rPr>
          <w:rFonts w:ascii="Sylfaen" w:hAnsi="Sylfaen" w:cs="Sylfaen"/>
          <w:noProof/>
          <w:szCs w:val="28"/>
          <w:lang w:val="sv-SE"/>
        </w:rPr>
        <w:t>იუსტიციის</w:t>
      </w:r>
      <w:r w:rsidRPr="002B31E0">
        <w:rPr>
          <w:rFonts w:ascii="Sylfaen" w:hAnsi="Sylfaen"/>
          <w:noProof/>
          <w:szCs w:val="28"/>
          <w:lang w:val="sv-SE"/>
        </w:rPr>
        <w:t xml:space="preserve"> </w:t>
      </w:r>
      <w:r w:rsidRPr="002B31E0">
        <w:rPr>
          <w:rFonts w:ascii="Sylfaen" w:hAnsi="Sylfaen" w:cs="Sylfaen"/>
          <w:noProof/>
          <w:szCs w:val="28"/>
          <w:lang w:val="sv-SE"/>
        </w:rPr>
        <w:t>სამინისტროსათვის</w:t>
      </w:r>
      <w:r w:rsidRPr="002B31E0">
        <w:rPr>
          <w:rFonts w:ascii="Sylfaen" w:hAnsi="Sylfaen"/>
          <w:noProof/>
          <w:szCs w:val="28"/>
          <w:lang w:val="sv-SE"/>
        </w:rPr>
        <w:t xml:space="preserve"> </w:t>
      </w:r>
      <w:r w:rsidR="00DE34B5">
        <w:rPr>
          <w:rFonts w:ascii="Sylfaen" w:hAnsi="Sylfaen"/>
          <w:noProof/>
          <w:szCs w:val="28"/>
          <w:lang w:val="sv-SE"/>
        </w:rPr>
        <w:t>2018 წელს</w:t>
      </w:r>
      <w:r w:rsidR="00FE5FBF" w:rsidRPr="002B31E0">
        <w:rPr>
          <w:rFonts w:ascii="Sylfaen" w:hAnsi="Sylfaen"/>
          <w:noProof/>
          <w:szCs w:val="28"/>
          <w:lang w:val="sv-SE"/>
        </w:rPr>
        <w:t xml:space="preserve"> </w:t>
      </w:r>
      <w:r w:rsidRPr="002B31E0">
        <w:rPr>
          <w:rFonts w:ascii="Sylfaen" w:hAnsi="Sylfaen" w:cs="Sylfaen"/>
          <w:noProof/>
          <w:szCs w:val="28"/>
          <w:lang w:val="sv-SE"/>
        </w:rPr>
        <w:t>სახელმწიფო</w:t>
      </w:r>
      <w:r w:rsidRPr="002B31E0">
        <w:rPr>
          <w:rFonts w:ascii="Sylfaen" w:hAnsi="Sylfaen"/>
          <w:noProof/>
          <w:szCs w:val="28"/>
          <w:lang w:val="sv-SE"/>
        </w:rPr>
        <w:t xml:space="preserve"> </w:t>
      </w:r>
      <w:r w:rsidRPr="002B31E0">
        <w:rPr>
          <w:rFonts w:ascii="Sylfaen" w:hAnsi="Sylfaen" w:cs="Sylfaen"/>
          <w:noProof/>
          <w:szCs w:val="28"/>
          <w:lang w:val="sv-SE"/>
        </w:rPr>
        <w:t>ბიუჯეტით</w:t>
      </w:r>
      <w:r w:rsidRPr="002B31E0">
        <w:rPr>
          <w:rFonts w:ascii="Sylfaen" w:hAnsi="Sylfaen"/>
          <w:noProof/>
          <w:szCs w:val="28"/>
          <w:lang w:val="sv-SE"/>
        </w:rPr>
        <w:t xml:space="preserve"> </w:t>
      </w:r>
      <w:r w:rsidRPr="002B31E0">
        <w:rPr>
          <w:rFonts w:ascii="Sylfaen" w:hAnsi="Sylfaen" w:cs="Sylfaen"/>
          <w:noProof/>
          <w:szCs w:val="28"/>
          <w:lang w:val="sv-SE"/>
        </w:rPr>
        <w:t>გამოყოფილმა</w:t>
      </w:r>
      <w:r w:rsidRPr="002B31E0">
        <w:rPr>
          <w:rFonts w:ascii="Sylfaen" w:hAnsi="Sylfaen"/>
          <w:noProof/>
          <w:szCs w:val="28"/>
          <w:lang w:val="sv-SE"/>
        </w:rPr>
        <w:t xml:space="preserve"> </w:t>
      </w:r>
      <w:r w:rsidRPr="002B31E0">
        <w:rPr>
          <w:rFonts w:ascii="Sylfaen" w:hAnsi="Sylfaen" w:cs="Sylfaen"/>
          <w:noProof/>
          <w:szCs w:val="28"/>
          <w:lang w:val="sv-SE"/>
        </w:rPr>
        <w:t>დაზუსტებულმა</w:t>
      </w:r>
      <w:r w:rsidRPr="002B31E0">
        <w:rPr>
          <w:rFonts w:ascii="Sylfaen" w:hAnsi="Sylfaen"/>
          <w:noProof/>
          <w:szCs w:val="28"/>
          <w:lang w:val="sv-SE"/>
        </w:rPr>
        <w:t xml:space="preserve"> </w:t>
      </w:r>
      <w:r w:rsidRPr="002B31E0">
        <w:rPr>
          <w:rFonts w:ascii="Sylfaen" w:hAnsi="Sylfaen" w:cs="Sylfaen"/>
          <w:noProof/>
          <w:szCs w:val="28"/>
          <w:lang w:val="sv-SE"/>
        </w:rPr>
        <w:t>ასიგნებებმა</w:t>
      </w:r>
      <w:r w:rsidRPr="002B31E0">
        <w:rPr>
          <w:rFonts w:ascii="Sylfaen" w:hAnsi="Sylfaen"/>
          <w:noProof/>
          <w:szCs w:val="28"/>
          <w:lang w:val="sv-SE"/>
        </w:rPr>
        <w:t xml:space="preserve"> </w:t>
      </w:r>
      <w:r w:rsidRPr="002B31E0">
        <w:rPr>
          <w:rFonts w:ascii="Sylfaen" w:hAnsi="Sylfaen" w:cs="Sylfaen"/>
          <w:noProof/>
          <w:szCs w:val="28"/>
          <w:lang w:val="sv-SE"/>
        </w:rPr>
        <w:t>შეადგინა</w:t>
      </w:r>
      <w:r w:rsidRPr="002B31E0">
        <w:rPr>
          <w:rFonts w:ascii="Sylfaen" w:hAnsi="Sylfaen"/>
          <w:noProof/>
          <w:szCs w:val="28"/>
          <w:lang w:val="sv-SE"/>
        </w:rPr>
        <w:t xml:space="preserve"> </w:t>
      </w:r>
      <w:r w:rsidR="00B230C8">
        <w:rPr>
          <w:rFonts w:ascii="Sylfaen" w:eastAsia="Times New Roman" w:hAnsi="Sylfaen"/>
          <w:color w:val="000000"/>
        </w:rPr>
        <w:t>83</w:t>
      </w:r>
      <w:r w:rsidR="006D0FB1" w:rsidRPr="002B31E0">
        <w:rPr>
          <w:rFonts w:ascii="Sylfaen" w:eastAsia="Times New Roman" w:hAnsi="Sylfaen"/>
          <w:color w:val="000000"/>
        </w:rPr>
        <w:t xml:space="preserve"> </w:t>
      </w:r>
      <w:r w:rsidR="00B230C8">
        <w:rPr>
          <w:rFonts w:ascii="Sylfaen" w:eastAsia="Times New Roman" w:hAnsi="Sylfaen"/>
          <w:color w:val="000000"/>
        </w:rPr>
        <w:t>721</w:t>
      </w:r>
      <w:r w:rsidR="006D0FB1" w:rsidRPr="002B31E0">
        <w:rPr>
          <w:rFonts w:ascii="Sylfaen" w:eastAsia="Times New Roman" w:hAnsi="Sylfaen"/>
          <w:color w:val="000000"/>
        </w:rPr>
        <w:t>.</w:t>
      </w:r>
      <w:r w:rsidR="00B230C8">
        <w:rPr>
          <w:rFonts w:ascii="Sylfaen" w:eastAsia="Times New Roman" w:hAnsi="Sylfaen"/>
          <w:color w:val="000000"/>
        </w:rPr>
        <w:t>7</w:t>
      </w:r>
      <w:r w:rsidR="00F65D3F" w:rsidRPr="002B31E0">
        <w:rPr>
          <w:rFonts w:ascii="Sylfaen" w:eastAsia="Times New Roman" w:hAnsi="Sylfaen"/>
          <w:color w:val="000000"/>
          <w:lang w:val="ka-GE"/>
        </w:rPr>
        <w:t xml:space="preserve"> </w:t>
      </w:r>
      <w:r w:rsidRPr="002B31E0">
        <w:rPr>
          <w:rFonts w:ascii="Sylfaen" w:hAnsi="Sylfaen" w:cs="Sylfaen"/>
          <w:noProof/>
          <w:szCs w:val="28"/>
          <w:lang w:val="sv-SE"/>
        </w:rPr>
        <w:t>ათასი</w:t>
      </w:r>
      <w:r w:rsidRPr="002B31E0">
        <w:rPr>
          <w:rFonts w:ascii="Sylfaen" w:hAnsi="Sylfaen"/>
          <w:noProof/>
          <w:szCs w:val="28"/>
          <w:lang w:val="sv-SE"/>
        </w:rPr>
        <w:t xml:space="preserve"> </w:t>
      </w:r>
      <w:r w:rsidRPr="002B31E0">
        <w:rPr>
          <w:rFonts w:ascii="Sylfaen" w:hAnsi="Sylfaen" w:cs="Sylfaen"/>
          <w:noProof/>
          <w:szCs w:val="28"/>
          <w:lang w:val="sv-SE"/>
        </w:rPr>
        <w:t>ლარი</w:t>
      </w:r>
      <w:r w:rsidRPr="002B31E0">
        <w:rPr>
          <w:rFonts w:ascii="Sylfaen" w:hAnsi="Sylfaen"/>
          <w:noProof/>
          <w:szCs w:val="28"/>
          <w:lang w:val="sv-SE"/>
        </w:rPr>
        <w:t xml:space="preserve">, </w:t>
      </w:r>
      <w:r w:rsidRPr="002B31E0">
        <w:rPr>
          <w:rFonts w:ascii="Sylfaen" w:hAnsi="Sylfaen" w:cs="Sylfaen"/>
          <w:noProof/>
          <w:szCs w:val="28"/>
          <w:lang w:val="sv-SE"/>
        </w:rPr>
        <w:t>ხოლო</w:t>
      </w:r>
      <w:r w:rsidRPr="002B31E0">
        <w:rPr>
          <w:rFonts w:ascii="Sylfaen" w:hAnsi="Sylfaen"/>
          <w:noProof/>
          <w:szCs w:val="28"/>
          <w:lang w:val="sv-SE"/>
        </w:rPr>
        <w:t xml:space="preserve"> </w:t>
      </w:r>
      <w:r w:rsidRPr="002B31E0">
        <w:rPr>
          <w:rFonts w:ascii="Sylfaen" w:hAnsi="Sylfaen" w:cs="Sylfaen"/>
          <w:noProof/>
          <w:szCs w:val="28"/>
          <w:lang w:val="sv-SE"/>
        </w:rPr>
        <w:t>ფაქტიურმა</w:t>
      </w:r>
      <w:r w:rsidRPr="002B31E0">
        <w:rPr>
          <w:rFonts w:ascii="Sylfaen" w:hAnsi="Sylfaen"/>
          <w:noProof/>
          <w:szCs w:val="28"/>
          <w:lang w:val="sv-SE"/>
        </w:rPr>
        <w:t xml:space="preserve"> </w:t>
      </w:r>
      <w:r w:rsidRPr="002B31E0">
        <w:rPr>
          <w:rFonts w:ascii="Sylfaen" w:hAnsi="Sylfaen" w:cs="Sylfaen"/>
          <w:noProof/>
          <w:szCs w:val="28"/>
          <w:lang w:val="sv-SE"/>
        </w:rPr>
        <w:t>დაფინანსებამ</w:t>
      </w:r>
      <w:r w:rsidRPr="002B31E0">
        <w:rPr>
          <w:rFonts w:ascii="Sylfaen" w:hAnsi="Sylfaen"/>
          <w:noProof/>
          <w:szCs w:val="28"/>
          <w:lang w:val="sv-SE"/>
        </w:rPr>
        <w:t xml:space="preserve"> - </w:t>
      </w:r>
      <w:r w:rsidR="00B230C8">
        <w:rPr>
          <w:rFonts w:ascii="Sylfaen" w:hAnsi="Sylfaen"/>
          <w:noProof/>
          <w:szCs w:val="28"/>
        </w:rPr>
        <w:t>87</w:t>
      </w:r>
      <w:r w:rsidR="006D0FB1" w:rsidRPr="002B31E0">
        <w:rPr>
          <w:rFonts w:ascii="Sylfaen" w:hAnsi="Sylfaen"/>
          <w:noProof/>
          <w:szCs w:val="28"/>
        </w:rPr>
        <w:t xml:space="preserve"> </w:t>
      </w:r>
      <w:r w:rsidR="00B230C8">
        <w:rPr>
          <w:rFonts w:ascii="Sylfaen" w:hAnsi="Sylfaen"/>
          <w:noProof/>
          <w:szCs w:val="28"/>
        </w:rPr>
        <w:t>230</w:t>
      </w:r>
      <w:r w:rsidR="006D0FB1" w:rsidRPr="002B31E0">
        <w:rPr>
          <w:rFonts w:ascii="Sylfaen" w:hAnsi="Sylfaen"/>
          <w:noProof/>
          <w:szCs w:val="28"/>
        </w:rPr>
        <w:t>.</w:t>
      </w:r>
      <w:r w:rsidR="00B230C8">
        <w:rPr>
          <w:rFonts w:ascii="Sylfaen" w:hAnsi="Sylfaen"/>
          <w:noProof/>
          <w:szCs w:val="28"/>
        </w:rPr>
        <w:t>2</w:t>
      </w:r>
      <w:r w:rsidR="00F65D3F" w:rsidRPr="002B31E0">
        <w:rPr>
          <w:rFonts w:ascii="Sylfaen" w:eastAsia="Times New Roman" w:hAnsi="Sylfaen"/>
          <w:color w:val="000000"/>
          <w:lang w:val="ka-GE"/>
        </w:rPr>
        <w:t xml:space="preserve"> </w:t>
      </w:r>
      <w:r w:rsidRPr="002B31E0">
        <w:rPr>
          <w:rFonts w:ascii="Sylfaen" w:hAnsi="Sylfaen" w:cs="Sylfaen"/>
          <w:noProof/>
          <w:szCs w:val="28"/>
          <w:lang w:val="sv-SE"/>
        </w:rPr>
        <w:t>ათასი</w:t>
      </w:r>
      <w:r w:rsidRPr="002B31E0">
        <w:rPr>
          <w:rFonts w:ascii="Sylfaen" w:hAnsi="Sylfaen"/>
          <w:noProof/>
          <w:szCs w:val="28"/>
          <w:lang w:val="sv-SE"/>
        </w:rPr>
        <w:t xml:space="preserve"> </w:t>
      </w:r>
      <w:r w:rsidRPr="002B31E0">
        <w:rPr>
          <w:rFonts w:ascii="Sylfaen" w:hAnsi="Sylfaen" w:cs="Sylfaen"/>
          <w:noProof/>
          <w:szCs w:val="28"/>
          <w:lang w:val="sv-SE"/>
        </w:rPr>
        <w:t>ლარი</w:t>
      </w:r>
      <w:r w:rsidRPr="002B31E0">
        <w:rPr>
          <w:rFonts w:ascii="Sylfaen" w:hAnsi="Sylfaen"/>
          <w:noProof/>
          <w:szCs w:val="28"/>
          <w:lang w:val="sv-SE"/>
        </w:rPr>
        <w:t xml:space="preserve">, </w:t>
      </w:r>
      <w:r w:rsidR="002E74FF" w:rsidRPr="002B31E0">
        <w:rPr>
          <w:rFonts w:ascii="Sylfaen" w:hAnsi="Sylfaen" w:cs="Sylfaen"/>
          <w:noProof/>
          <w:szCs w:val="28"/>
          <w:lang w:val="sv-SE"/>
        </w:rPr>
        <w:t xml:space="preserve">რაც 2017 წლის შესაბამის </w:t>
      </w:r>
      <w:r w:rsidR="00C63476" w:rsidRPr="002B31E0">
        <w:rPr>
          <w:rFonts w:ascii="Sylfaen" w:hAnsi="Sylfaen" w:cs="Sylfaen"/>
          <w:noProof/>
          <w:szCs w:val="28"/>
          <w:lang w:val="sv-SE"/>
        </w:rPr>
        <w:t>მაჩვენებელზე</w:t>
      </w:r>
      <w:r w:rsidRPr="002B31E0">
        <w:rPr>
          <w:rFonts w:ascii="Sylfaen" w:hAnsi="Sylfaen"/>
          <w:noProof/>
          <w:szCs w:val="28"/>
          <w:lang w:val="sv-SE"/>
        </w:rPr>
        <w:t xml:space="preserve"> </w:t>
      </w:r>
      <w:r w:rsidR="003C56A9">
        <w:rPr>
          <w:rFonts w:ascii="Sylfaen" w:hAnsi="Sylfaen"/>
          <w:noProof/>
          <w:szCs w:val="28"/>
        </w:rPr>
        <w:t>1</w:t>
      </w:r>
      <w:r w:rsidR="00B230C8">
        <w:rPr>
          <w:rFonts w:ascii="Sylfaen" w:hAnsi="Sylfaen"/>
          <w:noProof/>
          <w:szCs w:val="28"/>
        </w:rPr>
        <w:t>5</w:t>
      </w:r>
      <w:r w:rsidR="00814B2B" w:rsidRPr="002B31E0">
        <w:rPr>
          <w:rFonts w:ascii="Sylfaen" w:hAnsi="Sylfaen"/>
          <w:noProof/>
          <w:szCs w:val="28"/>
          <w:lang w:val="ka-GE"/>
        </w:rPr>
        <w:t xml:space="preserve"> </w:t>
      </w:r>
      <w:r w:rsidR="00B230C8">
        <w:rPr>
          <w:rFonts w:ascii="Sylfaen" w:eastAsia="Times New Roman" w:hAnsi="Sylfaen"/>
          <w:color w:val="000000"/>
        </w:rPr>
        <w:t>280</w:t>
      </w:r>
      <w:r w:rsidR="006D0FB1" w:rsidRPr="002B31E0">
        <w:rPr>
          <w:rFonts w:ascii="Sylfaen" w:eastAsia="Times New Roman" w:hAnsi="Sylfaen"/>
          <w:color w:val="000000"/>
        </w:rPr>
        <w:t>.</w:t>
      </w:r>
      <w:r w:rsidR="00B230C8">
        <w:rPr>
          <w:rFonts w:ascii="Sylfaen" w:eastAsia="Times New Roman" w:hAnsi="Sylfaen"/>
          <w:color w:val="000000"/>
        </w:rPr>
        <w:t>2</w:t>
      </w:r>
      <w:r w:rsidR="0032366D" w:rsidRPr="002B31E0">
        <w:rPr>
          <w:rFonts w:ascii="Sylfaen" w:eastAsia="Times New Roman" w:hAnsi="Sylfaen"/>
          <w:color w:val="000000"/>
          <w:lang w:val="ka-GE"/>
        </w:rPr>
        <w:t xml:space="preserve"> </w:t>
      </w:r>
      <w:r w:rsidRPr="002B31E0">
        <w:rPr>
          <w:rFonts w:ascii="Sylfaen" w:hAnsi="Sylfaen" w:cs="Sylfaen"/>
          <w:noProof/>
          <w:szCs w:val="28"/>
          <w:lang w:val="sv-SE"/>
        </w:rPr>
        <w:t>ათასი</w:t>
      </w:r>
      <w:r w:rsidRPr="002B31E0">
        <w:rPr>
          <w:rFonts w:ascii="Sylfaen" w:hAnsi="Sylfaen"/>
          <w:noProof/>
          <w:szCs w:val="28"/>
          <w:lang w:val="sv-SE"/>
        </w:rPr>
        <w:t xml:space="preserve"> </w:t>
      </w:r>
      <w:r w:rsidRPr="002B31E0">
        <w:rPr>
          <w:rFonts w:ascii="Sylfaen" w:hAnsi="Sylfaen" w:cs="Sylfaen"/>
          <w:noProof/>
          <w:szCs w:val="28"/>
          <w:lang w:val="sv-SE"/>
        </w:rPr>
        <w:t>ლარით</w:t>
      </w:r>
      <w:r w:rsidRPr="002B31E0">
        <w:rPr>
          <w:rFonts w:ascii="Sylfaen" w:hAnsi="Sylfaen" w:cs="Sylfaen"/>
          <w:noProof/>
          <w:szCs w:val="28"/>
          <w:lang w:val="ka-GE"/>
        </w:rPr>
        <w:t xml:space="preserve"> </w:t>
      </w:r>
      <w:r w:rsidR="00496FAF" w:rsidRPr="002B31E0">
        <w:rPr>
          <w:rFonts w:ascii="Sylfaen" w:hAnsi="Sylfaen" w:cs="Sylfaen"/>
          <w:noProof/>
          <w:szCs w:val="28"/>
          <w:lang w:val="ka-GE"/>
        </w:rPr>
        <w:t>ნაკლებია</w:t>
      </w:r>
      <w:r w:rsidRPr="002B31E0">
        <w:rPr>
          <w:rFonts w:ascii="Sylfaen" w:hAnsi="Sylfaen" w:cs="Sylfaen"/>
          <w:noProof/>
          <w:szCs w:val="28"/>
          <w:lang w:val="ka-GE"/>
        </w:rPr>
        <w:t>.</w:t>
      </w:r>
      <w:r w:rsidRPr="002B31E0">
        <w:rPr>
          <w:rFonts w:ascii="Sylfaen" w:hAnsi="Sylfaen"/>
          <w:noProof/>
          <w:szCs w:val="28"/>
          <w:lang w:val="ka-GE"/>
        </w:rPr>
        <w:t xml:space="preserve"> </w:t>
      </w:r>
    </w:p>
    <w:p w:rsidR="005B7E1B" w:rsidRPr="002B31E0" w:rsidRDefault="005B7E1B" w:rsidP="00B66E08">
      <w:pPr>
        <w:spacing w:after="0"/>
        <w:ind w:firstLine="720"/>
        <w:jc w:val="both"/>
        <w:rPr>
          <w:rFonts w:ascii="Sylfaen" w:hAnsi="Sylfaen"/>
          <w:noProof/>
          <w:szCs w:val="28"/>
          <w:lang w:val="ka-GE"/>
        </w:rPr>
      </w:pPr>
    </w:p>
    <w:p w:rsidR="00380845" w:rsidRPr="002B31E0" w:rsidRDefault="00DE34B5" w:rsidP="007A6813">
      <w:pPr>
        <w:spacing w:after="0" w:line="240" w:lineRule="auto"/>
        <w:jc w:val="right"/>
        <w:rPr>
          <w:rFonts w:ascii="Sylfaen" w:hAnsi="Sylfaen"/>
          <w:i/>
          <w:noProof/>
          <w:sz w:val="16"/>
          <w:szCs w:val="16"/>
        </w:rPr>
      </w:pPr>
      <w:r>
        <w:rPr>
          <w:rFonts w:ascii="Sylfaen" w:hAnsi="Sylfaen"/>
          <w:i/>
          <w:noProof/>
          <w:sz w:val="16"/>
          <w:szCs w:val="16"/>
        </w:rPr>
        <w:t>2017-2018 წლებში გამოყოფილი</w:t>
      </w:r>
      <w:r w:rsidR="00380845" w:rsidRPr="002B31E0">
        <w:rPr>
          <w:rFonts w:ascii="Sylfaen" w:hAnsi="Sylfaen"/>
          <w:i/>
          <w:noProof/>
          <w:sz w:val="16"/>
          <w:szCs w:val="16"/>
        </w:rPr>
        <w:br/>
        <w:t xml:space="preserve"> </w:t>
      </w:r>
      <w:r w:rsidR="00380845" w:rsidRPr="002B31E0">
        <w:rPr>
          <w:rFonts w:ascii="Sylfaen" w:hAnsi="Sylfaen" w:cs="Sylfaen"/>
          <w:i/>
          <w:noProof/>
          <w:sz w:val="16"/>
          <w:szCs w:val="16"/>
        </w:rPr>
        <w:t>დაზუსტებული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ასიგნებები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და</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ფაქტიური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დაფინანსება</w:t>
      </w:r>
    </w:p>
    <w:p w:rsidR="00B66E08" w:rsidRPr="001D61F6" w:rsidRDefault="00B230C8" w:rsidP="007D134E">
      <w:pPr>
        <w:spacing w:after="0" w:line="240" w:lineRule="auto"/>
        <w:jc w:val="center"/>
        <w:rPr>
          <w:rFonts w:ascii="Sylfaen" w:hAnsi="Sylfaen" w:cs="Sylfaen"/>
          <w:noProof/>
          <w:szCs w:val="28"/>
          <w:lang w:val="ka-GE"/>
        </w:rPr>
      </w:pPr>
      <w:r>
        <w:rPr>
          <w:noProof/>
        </w:rPr>
        <w:drawing>
          <wp:inline distT="0" distB="0" distL="0" distR="0" wp14:anchorId="7629117A" wp14:editId="19CFF4B6">
            <wp:extent cx="6800850" cy="2286000"/>
            <wp:effectExtent l="0" t="0" r="0" b="0"/>
            <wp:docPr id="76" name="Chart 76"/>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rsidR="003E253A" w:rsidRPr="002B31E0" w:rsidRDefault="003E253A" w:rsidP="007D134E">
      <w:pPr>
        <w:spacing w:after="0" w:line="240" w:lineRule="auto"/>
        <w:jc w:val="center"/>
        <w:rPr>
          <w:rFonts w:ascii="Sylfaen" w:hAnsi="Sylfaen" w:cs="Sylfaen"/>
          <w:noProof/>
          <w:szCs w:val="28"/>
          <w:lang w:val="sv-SE"/>
        </w:rPr>
      </w:pPr>
    </w:p>
    <w:p w:rsidR="003A69E5" w:rsidRPr="002B31E0" w:rsidRDefault="00B66E08" w:rsidP="00D17A44">
      <w:pPr>
        <w:spacing w:after="0" w:line="240" w:lineRule="auto"/>
        <w:jc w:val="both"/>
        <w:rPr>
          <w:rFonts w:ascii="Sylfaen" w:hAnsi="Sylfaen" w:cs="Sylfaen"/>
          <w:b/>
          <w:noProof/>
          <w:szCs w:val="28"/>
        </w:rPr>
      </w:pPr>
      <w:r w:rsidRPr="002B31E0">
        <w:rPr>
          <w:rFonts w:ascii="Sylfaen" w:hAnsi="Sylfaen" w:cs="Sylfaen"/>
          <w:noProof/>
          <w:szCs w:val="28"/>
          <w:lang w:val="sv-SE"/>
        </w:rPr>
        <w:tab/>
      </w:r>
      <w:r w:rsidR="007A360A" w:rsidRPr="002B31E0">
        <w:rPr>
          <w:rFonts w:ascii="Sylfaen" w:hAnsi="Sylfaen" w:cs="Sylfaen"/>
          <w:noProof/>
          <w:szCs w:val="28"/>
          <w:lang w:val="sv-SE"/>
        </w:rPr>
        <w:t>საქართველოს</w:t>
      </w:r>
      <w:r w:rsidR="007A360A" w:rsidRPr="002B31E0">
        <w:rPr>
          <w:rFonts w:ascii="Sylfaen" w:hAnsi="Sylfaen"/>
          <w:noProof/>
          <w:szCs w:val="28"/>
          <w:lang w:val="sv-SE"/>
        </w:rPr>
        <w:t xml:space="preserve"> </w:t>
      </w:r>
      <w:r w:rsidR="007A360A" w:rsidRPr="002B31E0">
        <w:rPr>
          <w:rFonts w:ascii="Sylfaen" w:hAnsi="Sylfaen" w:cs="Sylfaen"/>
          <w:noProof/>
          <w:szCs w:val="28"/>
          <w:lang w:val="sv-SE"/>
        </w:rPr>
        <w:t>იუსტიციის</w:t>
      </w:r>
      <w:r w:rsidR="007A360A" w:rsidRPr="002B31E0">
        <w:rPr>
          <w:rFonts w:ascii="Sylfaen" w:hAnsi="Sylfaen"/>
          <w:noProof/>
          <w:szCs w:val="28"/>
          <w:lang w:val="sv-SE"/>
        </w:rPr>
        <w:t xml:space="preserve"> </w:t>
      </w:r>
      <w:r w:rsidR="007A360A" w:rsidRPr="002B31E0">
        <w:rPr>
          <w:rFonts w:ascii="Sylfaen" w:hAnsi="Sylfaen" w:cs="Sylfaen"/>
          <w:noProof/>
          <w:szCs w:val="28"/>
          <w:lang w:val="sv-SE"/>
        </w:rPr>
        <w:t>სამინისტროსათვის</w:t>
      </w:r>
      <w:r w:rsidR="007A360A" w:rsidRPr="002B31E0">
        <w:rPr>
          <w:rFonts w:ascii="Sylfaen" w:hAnsi="Sylfaen"/>
          <w:noProof/>
          <w:szCs w:val="28"/>
        </w:rPr>
        <w:t xml:space="preserve"> </w:t>
      </w:r>
      <w:r w:rsidR="007A360A" w:rsidRPr="002B31E0">
        <w:rPr>
          <w:rFonts w:ascii="Sylfaen" w:hAnsi="Sylfaen" w:cs="Sylfaen"/>
          <w:noProof/>
          <w:szCs w:val="28"/>
        </w:rPr>
        <w:t>გამოყოფილ</w:t>
      </w:r>
      <w:r w:rsidR="007A360A" w:rsidRPr="002B31E0">
        <w:rPr>
          <w:rFonts w:ascii="Sylfaen" w:hAnsi="Sylfaen"/>
          <w:noProof/>
          <w:szCs w:val="28"/>
        </w:rPr>
        <w:t xml:space="preserve"> </w:t>
      </w:r>
      <w:r w:rsidR="007A360A" w:rsidRPr="002B31E0">
        <w:rPr>
          <w:rFonts w:ascii="Sylfaen" w:hAnsi="Sylfaen" w:cs="Sylfaen"/>
          <w:noProof/>
          <w:szCs w:val="28"/>
        </w:rPr>
        <w:t>სახსრებში</w:t>
      </w:r>
      <w:r w:rsidR="007A360A" w:rsidRPr="002B31E0">
        <w:rPr>
          <w:rFonts w:ascii="Sylfaen" w:hAnsi="Sylfaen"/>
          <w:noProof/>
          <w:szCs w:val="28"/>
        </w:rPr>
        <w:t xml:space="preserve"> </w:t>
      </w:r>
      <w:r w:rsidR="007A360A" w:rsidRPr="002B31E0">
        <w:rPr>
          <w:rFonts w:ascii="Sylfaen" w:hAnsi="Sylfaen"/>
          <w:noProof/>
          <w:szCs w:val="28"/>
          <w:lang w:val="ka-GE"/>
        </w:rPr>
        <w:t>„</w:t>
      </w:r>
      <w:r w:rsidR="007A360A" w:rsidRPr="002B31E0">
        <w:rPr>
          <w:rFonts w:ascii="Sylfaen" w:hAnsi="Sylfaen"/>
          <w:noProof/>
          <w:szCs w:val="28"/>
        </w:rPr>
        <w:t xml:space="preserve">ხარჯების“ </w:t>
      </w:r>
      <w:r w:rsidR="007A360A" w:rsidRPr="002B31E0">
        <w:rPr>
          <w:rFonts w:ascii="Sylfaen" w:hAnsi="Sylfaen" w:cs="Sylfaen"/>
          <w:noProof/>
          <w:szCs w:val="28"/>
        </w:rPr>
        <w:t>მუხლის</w:t>
      </w:r>
      <w:r w:rsidR="007A360A" w:rsidRPr="002B31E0">
        <w:rPr>
          <w:rFonts w:ascii="Sylfaen" w:hAnsi="Sylfaen"/>
          <w:noProof/>
          <w:szCs w:val="28"/>
        </w:rPr>
        <w:t xml:space="preserve"> </w:t>
      </w:r>
      <w:r w:rsidR="007A360A" w:rsidRPr="002B31E0">
        <w:rPr>
          <w:rFonts w:ascii="Sylfaen" w:hAnsi="Sylfaen" w:cs="Sylfaen"/>
          <w:noProof/>
          <w:szCs w:val="28"/>
        </w:rPr>
        <w:t>საკასო</w:t>
      </w:r>
      <w:r w:rsidR="007A360A" w:rsidRPr="002B31E0">
        <w:rPr>
          <w:rFonts w:ascii="Sylfaen" w:hAnsi="Sylfaen"/>
          <w:noProof/>
          <w:szCs w:val="28"/>
        </w:rPr>
        <w:t xml:space="preserve"> </w:t>
      </w:r>
      <w:r w:rsidR="007A360A" w:rsidRPr="002B31E0">
        <w:rPr>
          <w:rFonts w:ascii="Sylfaen" w:hAnsi="Sylfaen" w:cs="Sylfaen"/>
          <w:noProof/>
          <w:szCs w:val="28"/>
        </w:rPr>
        <w:t>შესრულებამ</w:t>
      </w:r>
      <w:r w:rsidR="007A360A" w:rsidRPr="002B31E0">
        <w:rPr>
          <w:rFonts w:ascii="Sylfaen" w:hAnsi="Sylfaen"/>
          <w:noProof/>
          <w:szCs w:val="28"/>
        </w:rPr>
        <w:t xml:space="preserve"> </w:t>
      </w:r>
      <w:r w:rsidR="007A360A" w:rsidRPr="002B31E0">
        <w:rPr>
          <w:rFonts w:ascii="Sylfaen" w:hAnsi="Sylfaen" w:cs="Sylfaen"/>
          <w:noProof/>
          <w:szCs w:val="28"/>
        </w:rPr>
        <w:t>შეადგინა</w:t>
      </w:r>
      <w:r w:rsidR="007A360A" w:rsidRPr="002B31E0">
        <w:rPr>
          <w:rFonts w:ascii="Sylfaen" w:hAnsi="Sylfaen"/>
          <w:noProof/>
          <w:szCs w:val="28"/>
        </w:rPr>
        <w:t xml:space="preserve"> </w:t>
      </w:r>
      <w:r w:rsidR="00814B2B" w:rsidRPr="002B31E0">
        <w:rPr>
          <w:rFonts w:ascii="Sylfaen" w:eastAsia="Times New Roman" w:hAnsi="Sylfaen"/>
          <w:lang w:val="ka-GE"/>
        </w:rPr>
        <w:t>9</w:t>
      </w:r>
      <w:r w:rsidR="00B230C8">
        <w:rPr>
          <w:rFonts w:ascii="Sylfaen" w:eastAsia="Times New Roman" w:hAnsi="Sylfaen"/>
        </w:rPr>
        <w:t>2</w:t>
      </w:r>
      <w:r w:rsidR="006D0FB1" w:rsidRPr="002B31E0">
        <w:rPr>
          <w:rFonts w:ascii="Sylfaen" w:eastAsia="Times New Roman" w:hAnsi="Sylfaen"/>
        </w:rPr>
        <w:t>.</w:t>
      </w:r>
      <w:r w:rsidR="003C56A9">
        <w:rPr>
          <w:rFonts w:ascii="Sylfaen" w:eastAsia="Times New Roman" w:hAnsi="Sylfaen"/>
        </w:rPr>
        <w:t>6</w:t>
      </w:r>
      <w:r w:rsidR="007A360A" w:rsidRPr="002B31E0">
        <w:rPr>
          <w:rFonts w:ascii="Sylfaen" w:hAnsi="Sylfaen"/>
          <w:noProof/>
          <w:szCs w:val="28"/>
        </w:rPr>
        <w:t xml:space="preserve">%, </w:t>
      </w:r>
      <w:r w:rsidR="00D17A44" w:rsidRPr="002B31E0">
        <w:rPr>
          <w:rFonts w:ascii="Sylfaen" w:hAnsi="Sylfaen" w:cs="Sylfaen"/>
          <w:noProof/>
          <w:szCs w:val="28"/>
        </w:rPr>
        <w:t>ხოლო</w:t>
      </w:r>
      <w:r w:rsidR="00D17A44" w:rsidRPr="002B31E0">
        <w:rPr>
          <w:rFonts w:ascii="Sylfaen" w:hAnsi="Sylfaen" w:cs="Sylfaen"/>
          <w:noProof/>
          <w:szCs w:val="28"/>
          <w:lang w:val="ka-GE"/>
        </w:rPr>
        <w:t xml:space="preserve"> </w:t>
      </w:r>
      <w:r w:rsidR="007A360A" w:rsidRPr="002B31E0">
        <w:rPr>
          <w:rFonts w:ascii="Sylfaen" w:hAnsi="Sylfaen"/>
          <w:noProof/>
          <w:szCs w:val="28"/>
          <w:lang w:val="ka-GE"/>
        </w:rPr>
        <w:t>„</w:t>
      </w:r>
      <w:r w:rsidR="007A360A" w:rsidRPr="002B31E0">
        <w:rPr>
          <w:rFonts w:ascii="Sylfaen" w:hAnsi="Sylfaen"/>
          <w:noProof/>
          <w:szCs w:val="28"/>
        </w:rPr>
        <w:t xml:space="preserve">არაფინანსური აქტივების ზრდის“ </w:t>
      </w:r>
      <w:r w:rsidR="007A360A" w:rsidRPr="002B31E0">
        <w:rPr>
          <w:rFonts w:ascii="Sylfaen" w:hAnsi="Sylfaen" w:cs="Sylfaen"/>
          <w:noProof/>
          <w:szCs w:val="28"/>
        </w:rPr>
        <w:t>მუხლით</w:t>
      </w:r>
      <w:r w:rsidR="007A360A" w:rsidRPr="002B31E0">
        <w:rPr>
          <w:rFonts w:ascii="Sylfaen" w:hAnsi="Sylfaen"/>
          <w:noProof/>
          <w:szCs w:val="28"/>
        </w:rPr>
        <w:t xml:space="preserve"> </w:t>
      </w:r>
      <w:r w:rsidR="00D027F6" w:rsidRPr="002B31E0">
        <w:rPr>
          <w:rFonts w:ascii="Sylfaen" w:hAnsi="Sylfaen"/>
          <w:noProof/>
          <w:szCs w:val="28"/>
          <w:lang w:val="ka-GE"/>
        </w:rPr>
        <w:t>-</w:t>
      </w:r>
      <w:r w:rsidR="007A360A" w:rsidRPr="002B31E0">
        <w:rPr>
          <w:rFonts w:ascii="Sylfaen" w:hAnsi="Sylfaen"/>
          <w:noProof/>
          <w:szCs w:val="28"/>
        </w:rPr>
        <w:t xml:space="preserve"> </w:t>
      </w:r>
      <w:r w:rsidR="00B230C8">
        <w:rPr>
          <w:rFonts w:ascii="Sylfaen" w:eastAsia="Times New Roman" w:hAnsi="Sylfaen"/>
        </w:rPr>
        <w:t>7</w:t>
      </w:r>
      <w:r w:rsidR="0032366D" w:rsidRPr="002B31E0">
        <w:rPr>
          <w:rFonts w:ascii="Sylfaen" w:eastAsia="Times New Roman" w:hAnsi="Sylfaen"/>
        </w:rPr>
        <w:t>.</w:t>
      </w:r>
      <w:r w:rsidR="003C56A9">
        <w:rPr>
          <w:rFonts w:ascii="Sylfaen" w:eastAsia="Times New Roman" w:hAnsi="Sylfaen"/>
        </w:rPr>
        <w:t>4</w:t>
      </w:r>
      <w:r w:rsidR="0032366D" w:rsidRPr="002B31E0">
        <w:rPr>
          <w:rFonts w:ascii="Sylfaen" w:eastAsia="Times New Roman" w:hAnsi="Sylfaen"/>
        </w:rPr>
        <w:t>%</w:t>
      </w:r>
      <w:r w:rsidR="00D17A44" w:rsidRPr="002B31E0">
        <w:rPr>
          <w:rFonts w:ascii="Sylfaen" w:eastAsia="Times New Roman" w:hAnsi="Sylfaen"/>
          <w:lang w:val="ka-GE"/>
        </w:rPr>
        <w:t>.</w:t>
      </w:r>
      <w:r w:rsidR="0032366D" w:rsidRPr="002B31E0">
        <w:rPr>
          <w:rFonts w:ascii="Sylfaen" w:eastAsia="Times New Roman" w:hAnsi="Sylfaen"/>
          <w:lang w:val="ka-GE"/>
        </w:rPr>
        <w:t xml:space="preserve"> </w:t>
      </w:r>
    </w:p>
    <w:p w:rsidR="000175A8" w:rsidRPr="002B31E0" w:rsidRDefault="000175A8" w:rsidP="000175A8">
      <w:pPr>
        <w:spacing w:line="240" w:lineRule="auto"/>
        <w:jc w:val="center"/>
        <w:rPr>
          <w:rFonts w:ascii="Sylfaen" w:hAnsi="Sylfaen" w:cs="Sylfaen"/>
          <w:b/>
          <w:noProof/>
          <w:szCs w:val="28"/>
        </w:rPr>
      </w:pPr>
      <w:r w:rsidRPr="002B31E0">
        <w:rPr>
          <w:rFonts w:ascii="Sylfaen" w:hAnsi="Sylfaen" w:cs="Sylfaen"/>
          <w:b/>
          <w:noProof/>
          <w:szCs w:val="28"/>
        </w:rPr>
        <w:lastRenderedPageBreak/>
        <w:t>საქართველოს სასჯელაღსრულებისა და პრობაციის სამინისტრო</w:t>
      </w:r>
    </w:p>
    <w:p w:rsidR="00496FAF" w:rsidRPr="002B31E0" w:rsidRDefault="007A360A" w:rsidP="00496FAF">
      <w:pPr>
        <w:spacing w:after="0"/>
        <w:ind w:firstLine="720"/>
        <w:jc w:val="both"/>
        <w:rPr>
          <w:rFonts w:ascii="Sylfaen" w:hAnsi="Sylfaen"/>
          <w:i/>
          <w:noProof/>
          <w:sz w:val="16"/>
          <w:szCs w:val="16"/>
        </w:rPr>
      </w:pPr>
      <w:r w:rsidRPr="002B31E0">
        <w:rPr>
          <w:rFonts w:ascii="Sylfaen" w:hAnsi="Sylfaen" w:cs="Sylfaen"/>
          <w:noProof/>
          <w:szCs w:val="28"/>
        </w:rPr>
        <w:t>საქართველოს</w:t>
      </w:r>
      <w:r w:rsidRPr="002B31E0">
        <w:rPr>
          <w:rFonts w:ascii="Sylfaen" w:hAnsi="Sylfaen"/>
          <w:noProof/>
          <w:szCs w:val="28"/>
        </w:rPr>
        <w:t xml:space="preserve"> </w:t>
      </w:r>
      <w:r w:rsidRPr="002B31E0">
        <w:rPr>
          <w:rFonts w:ascii="Sylfaen" w:hAnsi="Sylfaen" w:cs="Sylfaen"/>
          <w:noProof/>
          <w:szCs w:val="28"/>
        </w:rPr>
        <w:t>სასჯელაღსრულების</w:t>
      </w:r>
      <w:r w:rsidR="000175A8" w:rsidRPr="002B31E0">
        <w:rPr>
          <w:rFonts w:ascii="Sylfaen" w:hAnsi="Sylfaen" w:cs="Sylfaen"/>
          <w:noProof/>
          <w:szCs w:val="28"/>
          <w:lang w:val="ka-GE"/>
        </w:rPr>
        <w:t>ა და</w:t>
      </w:r>
      <w:r w:rsidRPr="002B31E0">
        <w:rPr>
          <w:rFonts w:ascii="Sylfaen" w:hAnsi="Sylfaen"/>
          <w:noProof/>
          <w:szCs w:val="28"/>
        </w:rPr>
        <w:t xml:space="preserve"> </w:t>
      </w:r>
      <w:r w:rsidRPr="002B31E0">
        <w:rPr>
          <w:rFonts w:ascii="Sylfaen" w:hAnsi="Sylfaen" w:cs="Sylfaen"/>
          <w:noProof/>
          <w:szCs w:val="28"/>
        </w:rPr>
        <w:t>პრობაციის</w:t>
      </w:r>
      <w:r w:rsidR="000175A8" w:rsidRPr="002B31E0">
        <w:rPr>
          <w:rFonts w:ascii="Sylfaen" w:hAnsi="Sylfaen" w:cs="Sylfaen"/>
          <w:noProof/>
          <w:szCs w:val="28"/>
          <w:lang w:val="ka-GE"/>
        </w:rPr>
        <w:t xml:space="preserve"> </w:t>
      </w:r>
      <w:r w:rsidRPr="002B31E0">
        <w:rPr>
          <w:rFonts w:ascii="Sylfaen" w:hAnsi="Sylfaen" w:cs="Sylfaen"/>
          <w:noProof/>
          <w:szCs w:val="28"/>
        </w:rPr>
        <w:t>სამინისტროსათვის</w:t>
      </w:r>
      <w:r w:rsidRPr="002B31E0">
        <w:rPr>
          <w:rFonts w:ascii="Sylfaen" w:hAnsi="Sylfaen"/>
          <w:noProof/>
          <w:szCs w:val="28"/>
        </w:rPr>
        <w:t xml:space="preserve"> </w:t>
      </w:r>
      <w:r w:rsidR="00DE34B5">
        <w:rPr>
          <w:rFonts w:ascii="Sylfaen" w:hAnsi="Sylfaen"/>
          <w:noProof/>
          <w:szCs w:val="28"/>
        </w:rPr>
        <w:t>2018 წელს</w:t>
      </w:r>
      <w:r w:rsidR="00FE5FBF" w:rsidRPr="002B31E0">
        <w:rPr>
          <w:rFonts w:ascii="Sylfaen" w:hAnsi="Sylfaen"/>
          <w:noProof/>
          <w:szCs w:val="28"/>
        </w:rPr>
        <w:t xml:space="preserve"> </w:t>
      </w:r>
      <w:r w:rsidRPr="002B31E0">
        <w:rPr>
          <w:rFonts w:ascii="Sylfaen" w:hAnsi="Sylfaen" w:cs="Sylfaen"/>
          <w:noProof/>
          <w:szCs w:val="28"/>
        </w:rPr>
        <w:t>სახელმწიფო</w:t>
      </w:r>
      <w:r w:rsidRPr="002B31E0">
        <w:rPr>
          <w:rFonts w:ascii="Sylfaen" w:hAnsi="Sylfaen"/>
          <w:noProof/>
          <w:szCs w:val="28"/>
        </w:rPr>
        <w:t xml:space="preserve"> </w:t>
      </w:r>
      <w:r w:rsidRPr="002B31E0">
        <w:rPr>
          <w:rFonts w:ascii="Sylfaen" w:hAnsi="Sylfaen" w:cs="Sylfaen"/>
          <w:noProof/>
          <w:szCs w:val="28"/>
        </w:rPr>
        <w:t>ბიუჯეტით</w:t>
      </w:r>
      <w:r w:rsidRPr="002B31E0">
        <w:rPr>
          <w:rFonts w:ascii="Sylfaen" w:hAnsi="Sylfaen"/>
          <w:noProof/>
          <w:szCs w:val="28"/>
        </w:rPr>
        <w:t xml:space="preserve"> </w:t>
      </w:r>
      <w:r w:rsidRPr="002B31E0">
        <w:rPr>
          <w:rFonts w:ascii="Sylfaen" w:hAnsi="Sylfaen" w:cs="Sylfaen"/>
          <w:noProof/>
          <w:szCs w:val="28"/>
        </w:rPr>
        <w:t>გამოყოფილმა</w:t>
      </w:r>
      <w:r w:rsidRPr="002B31E0">
        <w:rPr>
          <w:rFonts w:ascii="Sylfaen" w:hAnsi="Sylfaen"/>
          <w:noProof/>
          <w:szCs w:val="28"/>
        </w:rPr>
        <w:t xml:space="preserve"> </w:t>
      </w:r>
      <w:r w:rsidRPr="002B31E0">
        <w:rPr>
          <w:rFonts w:ascii="Sylfaen" w:hAnsi="Sylfaen" w:cs="Sylfaen"/>
          <w:noProof/>
          <w:szCs w:val="28"/>
        </w:rPr>
        <w:t>დაზუსტებულმა</w:t>
      </w:r>
      <w:r w:rsidRPr="002B31E0">
        <w:rPr>
          <w:rFonts w:ascii="Sylfaen" w:hAnsi="Sylfaen"/>
          <w:noProof/>
          <w:szCs w:val="28"/>
        </w:rPr>
        <w:t xml:space="preserve"> </w:t>
      </w:r>
      <w:r w:rsidRPr="002B31E0">
        <w:rPr>
          <w:rFonts w:ascii="Sylfaen" w:hAnsi="Sylfaen" w:cs="Sylfaen"/>
          <w:noProof/>
          <w:szCs w:val="28"/>
        </w:rPr>
        <w:t>ასიგნებებმა</w:t>
      </w:r>
      <w:r w:rsidRPr="002B31E0">
        <w:rPr>
          <w:rFonts w:ascii="Sylfaen" w:hAnsi="Sylfaen"/>
          <w:noProof/>
          <w:szCs w:val="28"/>
        </w:rPr>
        <w:t xml:space="preserve"> </w:t>
      </w:r>
      <w:r w:rsidR="00680859" w:rsidRPr="002B31E0">
        <w:rPr>
          <w:rFonts w:ascii="Sylfaen" w:hAnsi="Sylfaen" w:cs="Sylfaen"/>
          <w:noProof/>
          <w:szCs w:val="28"/>
        </w:rPr>
        <w:t xml:space="preserve">შეადგინა </w:t>
      </w:r>
      <w:r w:rsidR="003C56A9">
        <w:rPr>
          <w:rFonts w:ascii="Sylfaen" w:eastAsia="Times New Roman" w:hAnsi="Sylfaen"/>
          <w:color w:val="000000"/>
        </w:rPr>
        <w:t>1</w:t>
      </w:r>
      <w:r w:rsidR="00515BFD">
        <w:rPr>
          <w:rFonts w:ascii="Sylfaen" w:eastAsia="Times New Roman" w:hAnsi="Sylfaen"/>
          <w:color w:val="000000"/>
        </w:rPr>
        <w:t>50</w:t>
      </w:r>
      <w:r w:rsidR="0089509B" w:rsidRPr="002B31E0">
        <w:rPr>
          <w:rFonts w:ascii="Sylfaen" w:eastAsia="Times New Roman" w:hAnsi="Sylfaen"/>
          <w:color w:val="000000"/>
        </w:rPr>
        <w:t xml:space="preserve"> </w:t>
      </w:r>
      <w:r w:rsidR="00515BFD">
        <w:rPr>
          <w:rFonts w:ascii="Sylfaen" w:eastAsia="Times New Roman" w:hAnsi="Sylfaen"/>
          <w:color w:val="000000"/>
        </w:rPr>
        <w:t>000</w:t>
      </w:r>
      <w:r w:rsidR="0089509B" w:rsidRPr="002B31E0">
        <w:rPr>
          <w:rFonts w:ascii="Sylfaen" w:eastAsia="Times New Roman" w:hAnsi="Sylfaen"/>
          <w:color w:val="000000"/>
        </w:rPr>
        <w:t>.</w:t>
      </w:r>
      <w:r w:rsidR="00496FAF" w:rsidRPr="002B31E0">
        <w:rPr>
          <w:rFonts w:ascii="Sylfaen" w:eastAsia="Times New Roman" w:hAnsi="Sylfaen"/>
          <w:color w:val="000000"/>
          <w:lang w:val="ka-GE"/>
        </w:rPr>
        <w:t>0</w:t>
      </w:r>
      <w:r w:rsidR="00500409" w:rsidRPr="002B31E0">
        <w:rPr>
          <w:rFonts w:ascii="Sylfaen" w:eastAsia="Times New Roman" w:hAnsi="Sylfaen"/>
          <w:color w:val="000000"/>
          <w:lang w:val="ka-GE"/>
        </w:rPr>
        <w:t xml:space="preserve"> </w:t>
      </w:r>
      <w:r w:rsidRPr="002B31E0">
        <w:rPr>
          <w:rFonts w:ascii="Sylfaen" w:hAnsi="Sylfaen" w:cs="Sylfaen"/>
          <w:noProof/>
          <w:szCs w:val="28"/>
        </w:rPr>
        <w:t>ათასი</w:t>
      </w:r>
      <w:r w:rsidRPr="002B31E0">
        <w:rPr>
          <w:rFonts w:ascii="Sylfaen" w:hAnsi="Sylfaen"/>
          <w:noProof/>
          <w:szCs w:val="28"/>
        </w:rPr>
        <w:t xml:space="preserve"> </w:t>
      </w:r>
      <w:r w:rsidRPr="002B31E0">
        <w:rPr>
          <w:rFonts w:ascii="Sylfaen" w:hAnsi="Sylfaen" w:cs="Sylfaen"/>
          <w:noProof/>
          <w:szCs w:val="28"/>
        </w:rPr>
        <w:t>ლარი</w:t>
      </w:r>
      <w:r w:rsidRPr="002B31E0">
        <w:rPr>
          <w:rFonts w:ascii="Sylfaen" w:hAnsi="Sylfaen"/>
          <w:noProof/>
          <w:szCs w:val="28"/>
        </w:rPr>
        <w:t xml:space="preserve">, </w:t>
      </w:r>
      <w:r w:rsidRPr="002B31E0">
        <w:rPr>
          <w:rFonts w:ascii="Sylfaen" w:hAnsi="Sylfaen" w:cs="Sylfaen"/>
          <w:noProof/>
          <w:szCs w:val="28"/>
        </w:rPr>
        <w:t>ხოლო</w:t>
      </w:r>
      <w:r w:rsidRPr="002B31E0">
        <w:rPr>
          <w:rFonts w:ascii="Sylfaen" w:hAnsi="Sylfaen"/>
          <w:noProof/>
          <w:szCs w:val="28"/>
        </w:rPr>
        <w:t xml:space="preserve"> </w:t>
      </w:r>
      <w:r w:rsidRPr="002B31E0">
        <w:rPr>
          <w:rFonts w:ascii="Sylfaen" w:hAnsi="Sylfaen" w:cs="Sylfaen"/>
          <w:noProof/>
          <w:szCs w:val="28"/>
        </w:rPr>
        <w:t>ფაქტიურმა</w:t>
      </w:r>
      <w:r w:rsidRPr="002B31E0">
        <w:rPr>
          <w:rFonts w:ascii="Sylfaen" w:hAnsi="Sylfaen"/>
          <w:noProof/>
          <w:szCs w:val="28"/>
        </w:rPr>
        <w:t xml:space="preserve"> </w:t>
      </w:r>
      <w:r w:rsidRPr="002B31E0">
        <w:rPr>
          <w:rFonts w:ascii="Sylfaen" w:hAnsi="Sylfaen" w:cs="Sylfaen"/>
          <w:noProof/>
          <w:szCs w:val="28"/>
        </w:rPr>
        <w:t>დაფინა</w:t>
      </w:r>
      <w:r w:rsidR="00120CE8" w:rsidRPr="002B31E0">
        <w:rPr>
          <w:rFonts w:ascii="Sylfaen" w:hAnsi="Sylfaen" w:cs="Sylfaen"/>
          <w:noProof/>
          <w:szCs w:val="28"/>
          <w:lang w:val="ka-GE"/>
        </w:rPr>
        <w:t>ნ</w:t>
      </w:r>
      <w:r w:rsidRPr="002B31E0">
        <w:rPr>
          <w:rFonts w:ascii="Sylfaen" w:hAnsi="Sylfaen" w:cs="Sylfaen"/>
          <w:noProof/>
          <w:szCs w:val="28"/>
        </w:rPr>
        <w:t>სებამ</w:t>
      </w:r>
      <w:r w:rsidRPr="002B31E0">
        <w:rPr>
          <w:rFonts w:ascii="Sylfaen" w:hAnsi="Sylfaen"/>
          <w:noProof/>
          <w:szCs w:val="28"/>
        </w:rPr>
        <w:t xml:space="preserve"> </w:t>
      </w:r>
      <w:r w:rsidR="0039232A" w:rsidRPr="002B31E0">
        <w:rPr>
          <w:rFonts w:ascii="Sylfaen" w:hAnsi="Sylfaen"/>
          <w:noProof/>
          <w:szCs w:val="28"/>
        </w:rPr>
        <w:t xml:space="preserve">- </w:t>
      </w:r>
      <w:r w:rsidR="003C56A9">
        <w:rPr>
          <w:rFonts w:ascii="Sylfaen" w:eastAsia="Times New Roman" w:hAnsi="Sylfaen"/>
          <w:color w:val="000000"/>
        </w:rPr>
        <w:t>1</w:t>
      </w:r>
      <w:r w:rsidR="00515BFD">
        <w:rPr>
          <w:rFonts w:ascii="Sylfaen" w:eastAsia="Times New Roman" w:hAnsi="Sylfaen"/>
          <w:color w:val="000000"/>
        </w:rPr>
        <w:t>49</w:t>
      </w:r>
      <w:r w:rsidR="0089509B" w:rsidRPr="002B31E0">
        <w:rPr>
          <w:rFonts w:ascii="Sylfaen" w:eastAsia="Times New Roman" w:hAnsi="Sylfaen"/>
          <w:color w:val="000000"/>
        </w:rPr>
        <w:t xml:space="preserve"> </w:t>
      </w:r>
      <w:r w:rsidR="00515BFD">
        <w:rPr>
          <w:rFonts w:ascii="Sylfaen" w:eastAsia="Times New Roman" w:hAnsi="Sylfaen"/>
          <w:color w:val="000000"/>
        </w:rPr>
        <w:t>667</w:t>
      </w:r>
      <w:r w:rsidR="0089509B" w:rsidRPr="002B31E0">
        <w:rPr>
          <w:rFonts w:ascii="Sylfaen" w:eastAsia="Times New Roman" w:hAnsi="Sylfaen"/>
          <w:color w:val="000000"/>
        </w:rPr>
        <w:t>.</w:t>
      </w:r>
      <w:r w:rsidR="00515BFD">
        <w:rPr>
          <w:rFonts w:ascii="Sylfaen" w:eastAsia="Times New Roman" w:hAnsi="Sylfaen"/>
          <w:color w:val="000000"/>
        </w:rPr>
        <w:t>3</w:t>
      </w:r>
      <w:r w:rsidR="00500409" w:rsidRPr="002B31E0">
        <w:rPr>
          <w:rFonts w:ascii="Sylfaen" w:eastAsia="Times New Roman" w:hAnsi="Sylfaen"/>
          <w:color w:val="000000"/>
          <w:lang w:val="ka-GE"/>
        </w:rPr>
        <w:t xml:space="preserve"> </w:t>
      </w:r>
      <w:r w:rsidRPr="002B31E0">
        <w:rPr>
          <w:rFonts w:ascii="Sylfaen" w:hAnsi="Sylfaen" w:cs="Sylfaen"/>
          <w:noProof/>
          <w:szCs w:val="28"/>
        </w:rPr>
        <w:t>ათასი</w:t>
      </w:r>
      <w:r w:rsidRPr="002B31E0">
        <w:rPr>
          <w:rFonts w:ascii="Sylfaen" w:hAnsi="Sylfaen"/>
          <w:noProof/>
          <w:szCs w:val="28"/>
        </w:rPr>
        <w:t xml:space="preserve"> </w:t>
      </w:r>
      <w:r w:rsidRPr="002B31E0">
        <w:rPr>
          <w:rFonts w:ascii="Sylfaen" w:hAnsi="Sylfaen" w:cs="Sylfaen"/>
          <w:noProof/>
          <w:szCs w:val="28"/>
        </w:rPr>
        <w:t>ლარი</w:t>
      </w:r>
      <w:r w:rsidRPr="002B31E0">
        <w:rPr>
          <w:rFonts w:ascii="Sylfaen" w:hAnsi="Sylfaen"/>
          <w:noProof/>
          <w:szCs w:val="28"/>
        </w:rPr>
        <w:t xml:space="preserve">, </w:t>
      </w:r>
      <w:r w:rsidR="002E74FF" w:rsidRPr="002B31E0">
        <w:rPr>
          <w:rFonts w:ascii="Sylfaen" w:hAnsi="Sylfaen" w:cs="Sylfaen"/>
          <w:noProof/>
          <w:szCs w:val="28"/>
          <w:lang w:val="sv-SE"/>
        </w:rPr>
        <w:t xml:space="preserve">რაც 2017 წლის შესაბამის </w:t>
      </w:r>
      <w:r w:rsidR="00C63476" w:rsidRPr="002B31E0">
        <w:rPr>
          <w:rFonts w:ascii="Sylfaen" w:hAnsi="Sylfaen" w:cs="Sylfaen"/>
          <w:noProof/>
          <w:szCs w:val="28"/>
          <w:lang w:val="sv-SE"/>
        </w:rPr>
        <w:t>მაჩვენებელზე</w:t>
      </w:r>
      <w:r w:rsidRPr="002B31E0">
        <w:rPr>
          <w:rFonts w:ascii="Sylfaen" w:hAnsi="Sylfaen" w:cs="Sylfaen"/>
          <w:noProof/>
          <w:szCs w:val="28"/>
          <w:lang w:val="ka-GE"/>
        </w:rPr>
        <w:t xml:space="preserve"> </w:t>
      </w:r>
      <w:r w:rsidR="00515BFD">
        <w:rPr>
          <w:rFonts w:ascii="Sylfaen" w:hAnsi="Sylfaen" w:cs="Sylfaen"/>
          <w:noProof/>
          <w:szCs w:val="28"/>
        </w:rPr>
        <w:t>6</w:t>
      </w:r>
      <w:r w:rsidR="00EC219A" w:rsidRPr="002B31E0">
        <w:rPr>
          <w:rFonts w:ascii="Sylfaen" w:hAnsi="Sylfaen" w:cs="Sylfaen"/>
          <w:noProof/>
          <w:szCs w:val="28"/>
          <w:lang w:val="ka-GE"/>
        </w:rPr>
        <w:t xml:space="preserve"> </w:t>
      </w:r>
      <w:r w:rsidR="00515BFD">
        <w:rPr>
          <w:rFonts w:ascii="Sylfaen" w:eastAsia="Times New Roman" w:hAnsi="Sylfaen"/>
          <w:color w:val="000000"/>
        </w:rPr>
        <w:t>980</w:t>
      </w:r>
      <w:r w:rsidR="0089509B" w:rsidRPr="002B31E0">
        <w:rPr>
          <w:rFonts w:ascii="Sylfaen" w:eastAsia="Times New Roman" w:hAnsi="Sylfaen"/>
          <w:color w:val="000000"/>
        </w:rPr>
        <w:t>.</w:t>
      </w:r>
      <w:r w:rsidR="00515BFD">
        <w:rPr>
          <w:rFonts w:ascii="Sylfaen" w:eastAsia="Times New Roman" w:hAnsi="Sylfaen"/>
          <w:color w:val="000000"/>
        </w:rPr>
        <w:t>2</w:t>
      </w:r>
      <w:r w:rsidR="008C63FA" w:rsidRPr="002B31E0">
        <w:rPr>
          <w:rFonts w:ascii="Sylfaen" w:eastAsia="Times New Roman" w:hAnsi="Sylfaen"/>
          <w:color w:val="000000"/>
          <w:lang w:val="ka-GE"/>
        </w:rPr>
        <w:t xml:space="preserve"> </w:t>
      </w:r>
      <w:r w:rsidRPr="002B31E0">
        <w:rPr>
          <w:rFonts w:ascii="Sylfaen" w:hAnsi="Sylfaen" w:cs="Sylfaen"/>
          <w:noProof/>
          <w:szCs w:val="28"/>
          <w:lang w:val="sv-SE"/>
        </w:rPr>
        <w:t>ათასი</w:t>
      </w:r>
      <w:r w:rsidRPr="002B31E0">
        <w:rPr>
          <w:rFonts w:ascii="Sylfaen" w:hAnsi="Sylfaen"/>
          <w:noProof/>
          <w:szCs w:val="28"/>
          <w:lang w:val="sv-SE"/>
        </w:rPr>
        <w:t xml:space="preserve"> </w:t>
      </w:r>
      <w:r w:rsidRPr="002B31E0">
        <w:rPr>
          <w:rFonts w:ascii="Sylfaen" w:hAnsi="Sylfaen" w:cs="Sylfaen"/>
          <w:noProof/>
          <w:szCs w:val="28"/>
          <w:lang w:val="sv-SE"/>
        </w:rPr>
        <w:t>ლარით</w:t>
      </w:r>
      <w:r w:rsidR="00500409" w:rsidRPr="002B31E0">
        <w:rPr>
          <w:rFonts w:ascii="Sylfaen" w:hAnsi="Sylfaen" w:cs="Sylfaen"/>
          <w:noProof/>
          <w:szCs w:val="28"/>
          <w:lang w:val="ka-GE"/>
        </w:rPr>
        <w:t xml:space="preserve"> </w:t>
      </w:r>
      <w:r w:rsidR="0034169B" w:rsidRPr="002B31E0">
        <w:rPr>
          <w:rFonts w:ascii="Sylfaen" w:hAnsi="Sylfaen" w:cs="Sylfaen"/>
          <w:noProof/>
          <w:szCs w:val="28"/>
          <w:lang w:val="ka-GE"/>
        </w:rPr>
        <w:t>მეტია</w:t>
      </w:r>
      <w:r w:rsidRPr="002B31E0">
        <w:rPr>
          <w:rFonts w:ascii="Sylfaen" w:hAnsi="Sylfaen" w:cs="Sylfaen"/>
          <w:noProof/>
          <w:szCs w:val="28"/>
          <w:lang w:val="ka-GE"/>
        </w:rPr>
        <w:t>.</w:t>
      </w:r>
      <w:r w:rsidRPr="002B31E0">
        <w:rPr>
          <w:rFonts w:ascii="Sylfaen" w:hAnsi="Sylfaen"/>
          <w:noProof/>
          <w:szCs w:val="28"/>
          <w:lang w:val="sv-SE"/>
        </w:rPr>
        <w:t xml:space="preserve"> </w:t>
      </w:r>
    </w:p>
    <w:p w:rsidR="00380845" w:rsidRPr="002B31E0" w:rsidRDefault="00DE34B5" w:rsidP="00380845">
      <w:pPr>
        <w:spacing w:line="240" w:lineRule="auto"/>
        <w:jc w:val="right"/>
        <w:rPr>
          <w:rFonts w:ascii="Sylfaen" w:hAnsi="Sylfaen"/>
          <w:i/>
          <w:noProof/>
          <w:sz w:val="16"/>
          <w:szCs w:val="16"/>
        </w:rPr>
      </w:pPr>
      <w:r>
        <w:rPr>
          <w:rFonts w:ascii="Sylfaen" w:hAnsi="Sylfaen"/>
          <w:i/>
          <w:noProof/>
          <w:sz w:val="16"/>
          <w:szCs w:val="16"/>
        </w:rPr>
        <w:t>2017-2018 წლებში გამოყოფილი</w:t>
      </w:r>
      <w:r w:rsidR="00380845" w:rsidRPr="002B31E0">
        <w:rPr>
          <w:rFonts w:ascii="Sylfaen" w:hAnsi="Sylfaen"/>
          <w:i/>
          <w:noProof/>
          <w:sz w:val="16"/>
          <w:szCs w:val="16"/>
        </w:rPr>
        <w:br/>
        <w:t xml:space="preserve"> </w:t>
      </w:r>
      <w:r w:rsidR="00380845" w:rsidRPr="002B31E0">
        <w:rPr>
          <w:rFonts w:ascii="Sylfaen" w:hAnsi="Sylfaen" w:cs="Sylfaen"/>
          <w:i/>
          <w:noProof/>
          <w:sz w:val="16"/>
          <w:szCs w:val="16"/>
        </w:rPr>
        <w:t>დაზუსტებული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ასიგნებები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და</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ფაქტიური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დაფინანსება</w:t>
      </w:r>
    </w:p>
    <w:p w:rsidR="007A360A" w:rsidRPr="002B31E0" w:rsidRDefault="00515BFD" w:rsidP="00EE698B">
      <w:pPr>
        <w:spacing w:after="0"/>
        <w:jc w:val="center"/>
        <w:rPr>
          <w:rFonts w:ascii="Sylfaen" w:hAnsi="Sylfaen"/>
          <w:noProof/>
          <w:szCs w:val="28"/>
        </w:rPr>
      </w:pPr>
      <w:r>
        <w:rPr>
          <w:noProof/>
        </w:rPr>
        <w:drawing>
          <wp:inline distT="0" distB="0" distL="0" distR="0" wp14:anchorId="4D868CC1" wp14:editId="16AA756B">
            <wp:extent cx="6800850" cy="2094614"/>
            <wp:effectExtent l="0" t="0" r="0" b="1270"/>
            <wp:docPr id="80" name="Chart 80"/>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rsidR="0030533D" w:rsidRPr="002B31E0" w:rsidRDefault="00607F1F" w:rsidP="005A7C3A">
      <w:pPr>
        <w:spacing w:after="0"/>
        <w:ind w:firstLine="720"/>
        <w:jc w:val="both"/>
        <w:rPr>
          <w:rFonts w:ascii="Sylfaen" w:hAnsi="Sylfaen"/>
          <w:noProof/>
          <w:szCs w:val="28"/>
        </w:rPr>
      </w:pPr>
      <w:r w:rsidRPr="002B31E0">
        <w:rPr>
          <w:rFonts w:ascii="Sylfaen" w:hAnsi="Sylfaen" w:cs="Sylfaen"/>
          <w:noProof/>
          <w:szCs w:val="28"/>
        </w:rPr>
        <w:t>საქართველოს</w:t>
      </w:r>
      <w:r w:rsidRPr="002B31E0">
        <w:rPr>
          <w:rFonts w:ascii="Sylfaen" w:hAnsi="Sylfaen"/>
          <w:noProof/>
          <w:szCs w:val="28"/>
        </w:rPr>
        <w:t xml:space="preserve"> </w:t>
      </w:r>
      <w:r w:rsidRPr="002B31E0">
        <w:rPr>
          <w:rFonts w:ascii="Sylfaen" w:hAnsi="Sylfaen" w:cs="Sylfaen"/>
          <w:noProof/>
          <w:szCs w:val="28"/>
        </w:rPr>
        <w:t>სასჯელაღსრულების</w:t>
      </w:r>
      <w:r w:rsidRPr="002B31E0">
        <w:rPr>
          <w:rFonts w:ascii="Sylfaen" w:hAnsi="Sylfaen" w:cs="Sylfaen"/>
          <w:noProof/>
          <w:szCs w:val="28"/>
          <w:lang w:val="ka-GE"/>
        </w:rPr>
        <w:t>ა და</w:t>
      </w:r>
      <w:r w:rsidRPr="002B31E0">
        <w:rPr>
          <w:rFonts w:ascii="Sylfaen" w:hAnsi="Sylfaen"/>
          <w:noProof/>
          <w:szCs w:val="28"/>
        </w:rPr>
        <w:t xml:space="preserve"> </w:t>
      </w:r>
      <w:r w:rsidRPr="002B31E0">
        <w:rPr>
          <w:rFonts w:ascii="Sylfaen" w:hAnsi="Sylfaen" w:cs="Sylfaen"/>
          <w:noProof/>
          <w:szCs w:val="28"/>
        </w:rPr>
        <w:t>პრობაციის</w:t>
      </w:r>
      <w:r w:rsidRPr="002B31E0">
        <w:rPr>
          <w:rFonts w:ascii="Sylfaen" w:hAnsi="Sylfaen" w:cs="Sylfaen"/>
          <w:noProof/>
          <w:szCs w:val="28"/>
          <w:lang w:val="ka-GE"/>
        </w:rPr>
        <w:t xml:space="preserve"> </w:t>
      </w:r>
      <w:r w:rsidRPr="002B31E0">
        <w:rPr>
          <w:rFonts w:ascii="Sylfaen" w:hAnsi="Sylfaen" w:cs="Sylfaen"/>
          <w:noProof/>
          <w:szCs w:val="28"/>
        </w:rPr>
        <w:t>სამინისტროსათვის</w:t>
      </w:r>
      <w:r w:rsidRPr="002B31E0">
        <w:rPr>
          <w:rFonts w:ascii="Sylfaen" w:hAnsi="Sylfaen"/>
          <w:noProof/>
          <w:szCs w:val="28"/>
        </w:rPr>
        <w:t xml:space="preserve"> </w:t>
      </w:r>
      <w:r w:rsidRPr="002B31E0">
        <w:rPr>
          <w:rFonts w:ascii="Sylfaen" w:hAnsi="Sylfaen"/>
          <w:noProof/>
          <w:szCs w:val="28"/>
          <w:lang w:val="ka-GE"/>
        </w:rPr>
        <w:t xml:space="preserve"> </w:t>
      </w:r>
      <w:r w:rsidR="00D17A44" w:rsidRPr="002B31E0">
        <w:rPr>
          <w:rFonts w:ascii="Sylfaen" w:hAnsi="Sylfaen"/>
          <w:noProof/>
          <w:szCs w:val="28"/>
          <w:lang w:val="ka-GE"/>
        </w:rPr>
        <w:t>„</w:t>
      </w:r>
      <w:r w:rsidR="00D17A44" w:rsidRPr="002B31E0">
        <w:rPr>
          <w:rFonts w:ascii="Sylfaen" w:hAnsi="Sylfaen"/>
          <w:noProof/>
          <w:szCs w:val="28"/>
        </w:rPr>
        <w:t xml:space="preserve">ხარჯების“ </w:t>
      </w:r>
      <w:r w:rsidR="00D17A44" w:rsidRPr="002B31E0">
        <w:rPr>
          <w:rFonts w:ascii="Sylfaen" w:hAnsi="Sylfaen" w:cs="Sylfaen"/>
          <w:noProof/>
          <w:szCs w:val="28"/>
        </w:rPr>
        <w:t>მუხლის</w:t>
      </w:r>
      <w:r w:rsidR="00D17A44" w:rsidRPr="002B31E0">
        <w:rPr>
          <w:rFonts w:ascii="Sylfaen" w:hAnsi="Sylfaen"/>
          <w:noProof/>
          <w:szCs w:val="28"/>
        </w:rPr>
        <w:t xml:space="preserve"> </w:t>
      </w:r>
      <w:r w:rsidR="00D17A44" w:rsidRPr="002B31E0">
        <w:rPr>
          <w:rFonts w:ascii="Sylfaen" w:hAnsi="Sylfaen" w:cs="Sylfaen"/>
          <w:noProof/>
          <w:szCs w:val="28"/>
        </w:rPr>
        <w:t>საკასო</w:t>
      </w:r>
      <w:r w:rsidR="00D17A44" w:rsidRPr="002B31E0">
        <w:rPr>
          <w:rFonts w:ascii="Sylfaen" w:hAnsi="Sylfaen"/>
          <w:noProof/>
          <w:szCs w:val="28"/>
        </w:rPr>
        <w:t xml:space="preserve"> </w:t>
      </w:r>
      <w:r w:rsidR="00D17A44" w:rsidRPr="002B31E0">
        <w:rPr>
          <w:rFonts w:ascii="Sylfaen" w:hAnsi="Sylfaen" w:cs="Sylfaen"/>
          <w:noProof/>
          <w:szCs w:val="28"/>
        </w:rPr>
        <w:t>შესრულებამ</w:t>
      </w:r>
      <w:r w:rsidR="00D17A44" w:rsidRPr="002B31E0">
        <w:rPr>
          <w:rFonts w:ascii="Sylfaen" w:hAnsi="Sylfaen"/>
          <w:noProof/>
          <w:szCs w:val="28"/>
        </w:rPr>
        <w:t xml:space="preserve"> </w:t>
      </w:r>
      <w:r w:rsidR="00D17A44" w:rsidRPr="002B31E0">
        <w:rPr>
          <w:rFonts w:ascii="Sylfaen" w:hAnsi="Sylfaen" w:cs="Sylfaen"/>
          <w:noProof/>
          <w:szCs w:val="28"/>
        </w:rPr>
        <w:t>შეადგინა</w:t>
      </w:r>
      <w:r w:rsidR="00D17A44" w:rsidRPr="002B31E0">
        <w:rPr>
          <w:rFonts w:ascii="Sylfaen" w:hAnsi="Sylfaen"/>
          <w:noProof/>
          <w:szCs w:val="28"/>
        </w:rPr>
        <w:t xml:space="preserve"> </w:t>
      </w:r>
      <w:r w:rsidR="00D17A44" w:rsidRPr="002B31E0">
        <w:rPr>
          <w:rFonts w:ascii="Sylfaen" w:eastAsia="Times New Roman" w:hAnsi="Sylfaen"/>
          <w:lang w:val="ka-GE"/>
        </w:rPr>
        <w:t>8</w:t>
      </w:r>
      <w:r w:rsidR="00515BFD">
        <w:rPr>
          <w:rFonts w:ascii="Sylfaen" w:eastAsia="Times New Roman" w:hAnsi="Sylfaen"/>
        </w:rPr>
        <w:t>3</w:t>
      </w:r>
      <w:r w:rsidR="00D17A44" w:rsidRPr="002B31E0">
        <w:rPr>
          <w:rFonts w:ascii="Sylfaen" w:eastAsia="Times New Roman" w:hAnsi="Sylfaen"/>
        </w:rPr>
        <w:t>.</w:t>
      </w:r>
      <w:r w:rsidR="00515BFD">
        <w:rPr>
          <w:rFonts w:ascii="Sylfaen" w:eastAsia="Times New Roman" w:hAnsi="Sylfaen"/>
        </w:rPr>
        <w:t>9</w:t>
      </w:r>
      <w:r w:rsidR="00D17A44" w:rsidRPr="002B31E0">
        <w:rPr>
          <w:rFonts w:ascii="Sylfaen" w:hAnsi="Sylfaen"/>
          <w:noProof/>
          <w:szCs w:val="28"/>
        </w:rPr>
        <w:t xml:space="preserve">%, </w:t>
      </w:r>
      <w:r w:rsidR="00D17A44" w:rsidRPr="002B31E0">
        <w:rPr>
          <w:rFonts w:ascii="Sylfaen" w:hAnsi="Sylfaen" w:cs="Sylfaen"/>
          <w:noProof/>
          <w:szCs w:val="28"/>
        </w:rPr>
        <w:t>ხოლო</w:t>
      </w:r>
      <w:r w:rsidR="00D17A44" w:rsidRPr="002B31E0">
        <w:rPr>
          <w:rFonts w:ascii="Sylfaen" w:hAnsi="Sylfaen" w:cs="Sylfaen"/>
          <w:noProof/>
          <w:szCs w:val="28"/>
          <w:lang w:val="ka-GE"/>
        </w:rPr>
        <w:t xml:space="preserve"> </w:t>
      </w:r>
      <w:r w:rsidR="00D17A44" w:rsidRPr="002B31E0">
        <w:rPr>
          <w:rFonts w:ascii="Sylfaen" w:hAnsi="Sylfaen"/>
          <w:noProof/>
          <w:szCs w:val="28"/>
          <w:lang w:val="ka-GE"/>
        </w:rPr>
        <w:t>„</w:t>
      </w:r>
      <w:r w:rsidR="00D17A44" w:rsidRPr="002B31E0">
        <w:rPr>
          <w:rFonts w:ascii="Sylfaen" w:hAnsi="Sylfaen"/>
          <w:noProof/>
          <w:szCs w:val="28"/>
        </w:rPr>
        <w:t xml:space="preserve">არაფინანსური აქტივების ზრდის“ </w:t>
      </w:r>
      <w:r w:rsidR="00D17A44" w:rsidRPr="002B31E0">
        <w:rPr>
          <w:rFonts w:ascii="Sylfaen" w:hAnsi="Sylfaen" w:cs="Sylfaen"/>
          <w:noProof/>
          <w:szCs w:val="28"/>
        </w:rPr>
        <w:t>მუხლით</w:t>
      </w:r>
      <w:r w:rsidR="00D17A44" w:rsidRPr="002B31E0">
        <w:rPr>
          <w:rFonts w:ascii="Sylfaen" w:hAnsi="Sylfaen"/>
          <w:noProof/>
          <w:szCs w:val="28"/>
        </w:rPr>
        <w:t xml:space="preserve"> </w:t>
      </w:r>
      <w:r w:rsidR="00D17A44" w:rsidRPr="002B31E0">
        <w:rPr>
          <w:rFonts w:ascii="Sylfaen" w:hAnsi="Sylfaen"/>
          <w:noProof/>
          <w:szCs w:val="28"/>
          <w:lang w:val="ka-GE"/>
        </w:rPr>
        <w:t>-</w:t>
      </w:r>
      <w:r w:rsidR="00D17A44" w:rsidRPr="002B31E0">
        <w:rPr>
          <w:rFonts w:ascii="Sylfaen" w:hAnsi="Sylfaen"/>
          <w:noProof/>
          <w:szCs w:val="28"/>
        </w:rPr>
        <w:t xml:space="preserve"> </w:t>
      </w:r>
      <w:r w:rsidR="00D17A44" w:rsidRPr="002B31E0">
        <w:rPr>
          <w:rFonts w:ascii="Sylfaen" w:eastAsia="Times New Roman" w:hAnsi="Sylfaen"/>
          <w:lang w:val="ka-GE"/>
        </w:rPr>
        <w:t>1</w:t>
      </w:r>
      <w:r w:rsidR="00515BFD">
        <w:rPr>
          <w:rFonts w:ascii="Sylfaen" w:eastAsia="Times New Roman" w:hAnsi="Sylfaen"/>
        </w:rPr>
        <w:t>6</w:t>
      </w:r>
      <w:r w:rsidR="00D17A44" w:rsidRPr="002B31E0">
        <w:rPr>
          <w:rFonts w:ascii="Sylfaen" w:eastAsia="Times New Roman" w:hAnsi="Sylfaen"/>
        </w:rPr>
        <w:t>.</w:t>
      </w:r>
      <w:r w:rsidR="00515BFD">
        <w:rPr>
          <w:rFonts w:ascii="Sylfaen" w:eastAsia="Times New Roman" w:hAnsi="Sylfaen"/>
        </w:rPr>
        <w:t>1</w:t>
      </w:r>
      <w:r w:rsidR="00D17A44" w:rsidRPr="002B31E0">
        <w:rPr>
          <w:rFonts w:ascii="Sylfaen" w:eastAsia="Times New Roman" w:hAnsi="Sylfaen"/>
        </w:rPr>
        <w:t>%</w:t>
      </w:r>
      <w:r w:rsidR="00D17A44" w:rsidRPr="002B31E0">
        <w:rPr>
          <w:rFonts w:ascii="Sylfaen" w:eastAsia="Times New Roman" w:hAnsi="Sylfaen"/>
          <w:lang w:val="ka-GE"/>
        </w:rPr>
        <w:t>.</w:t>
      </w:r>
    </w:p>
    <w:p w:rsidR="00EC219A" w:rsidRPr="002B31E0" w:rsidRDefault="00EC219A" w:rsidP="007A360A">
      <w:pPr>
        <w:spacing w:line="240" w:lineRule="auto"/>
        <w:jc w:val="center"/>
        <w:rPr>
          <w:rFonts w:ascii="Sylfaen" w:hAnsi="Sylfaen" w:cs="Sylfaen"/>
          <w:b/>
          <w:noProof/>
          <w:szCs w:val="28"/>
        </w:rPr>
      </w:pPr>
    </w:p>
    <w:p w:rsidR="007A360A" w:rsidRPr="002B31E0" w:rsidRDefault="007A360A" w:rsidP="007A360A">
      <w:pPr>
        <w:spacing w:line="240" w:lineRule="auto"/>
        <w:jc w:val="center"/>
        <w:rPr>
          <w:rFonts w:ascii="Sylfaen" w:hAnsi="Sylfaen"/>
          <w:b/>
          <w:noProof/>
          <w:szCs w:val="28"/>
        </w:rPr>
      </w:pPr>
      <w:r w:rsidRPr="002B31E0">
        <w:rPr>
          <w:rFonts w:ascii="Sylfaen" w:hAnsi="Sylfaen" w:cs="Sylfaen"/>
          <w:b/>
          <w:noProof/>
          <w:szCs w:val="28"/>
        </w:rPr>
        <w:t>საქართველოს</w:t>
      </w:r>
      <w:r w:rsidRPr="002B31E0">
        <w:rPr>
          <w:rFonts w:ascii="Sylfaen" w:hAnsi="Sylfaen"/>
          <w:b/>
          <w:noProof/>
          <w:szCs w:val="28"/>
        </w:rPr>
        <w:t xml:space="preserve"> </w:t>
      </w:r>
      <w:r w:rsidRPr="002B31E0">
        <w:rPr>
          <w:rFonts w:ascii="Sylfaen" w:hAnsi="Sylfaen" w:cs="Sylfaen"/>
          <w:b/>
          <w:noProof/>
          <w:szCs w:val="28"/>
        </w:rPr>
        <w:t>საგარეო</w:t>
      </w:r>
      <w:r w:rsidRPr="002B31E0">
        <w:rPr>
          <w:rFonts w:ascii="Sylfaen" w:hAnsi="Sylfaen"/>
          <w:b/>
          <w:noProof/>
          <w:szCs w:val="28"/>
        </w:rPr>
        <w:t xml:space="preserve"> </w:t>
      </w:r>
      <w:r w:rsidRPr="002B31E0">
        <w:rPr>
          <w:rFonts w:ascii="Sylfaen" w:hAnsi="Sylfaen" w:cs="Sylfaen"/>
          <w:b/>
          <w:noProof/>
          <w:szCs w:val="28"/>
        </w:rPr>
        <w:t>საქმეთა</w:t>
      </w:r>
      <w:r w:rsidRPr="002B31E0">
        <w:rPr>
          <w:rFonts w:ascii="Sylfaen" w:hAnsi="Sylfaen"/>
          <w:b/>
          <w:noProof/>
          <w:szCs w:val="28"/>
        </w:rPr>
        <w:t xml:space="preserve"> </w:t>
      </w:r>
      <w:r w:rsidRPr="002B31E0">
        <w:rPr>
          <w:rFonts w:ascii="Sylfaen" w:hAnsi="Sylfaen" w:cs="Sylfaen"/>
          <w:b/>
          <w:noProof/>
          <w:szCs w:val="28"/>
        </w:rPr>
        <w:t>სამინისტრო</w:t>
      </w:r>
    </w:p>
    <w:p w:rsidR="004D578D" w:rsidRPr="002B31E0" w:rsidRDefault="007A360A" w:rsidP="00467123">
      <w:pPr>
        <w:spacing w:after="0"/>
        <w:ind w:firstLine="720"/>
        <w:jc w:val="both"/>
        <w:rPr>
          <w:rFonts w:ascii="Sylfaen" w:hAnsi="Sylfaen"/>
          <w:noProof/>
          <w:szCs w:val="28"/>
        </w:rPr>
      </w:pPr>
      <w:r w:rsidRPr="002B31E0">
        <w:rPr>
          <w:rFonts w:ascii="Sylfaen" w:hAnsi="Sylfaen" w:cs="Sylfaen"/>
          <w:noProof/>
          <w:szCs w:val="28"/>
        </w:rPr>
        <w:t>საქართველოს</w:t>
      </w:r>
      <w:r w:rsidRPr="002B31E0">
        <w:rPr>
          <w:rFonts w:ascii="Sylfaen" w:hAnsi="Sylfaen"/>
          <w:noProof/>
          <w:szCs w:val="28"/>
        </w:rPr>
        <w:t xml:space="preserve"> </w:t>
      </w:r>
      <w:r w:rsidRPr="002B31E0">
        <w:rPr>
          <w:rFonts w:ascii="Sylfaen" w:hAnsi="Sylfaen" w:cs="Sylfaen"/>
          <w:noProof/>
          <w:szCs w:val="28"/>
        </w:rPr>
        <w:t>საგარეო</w:t>
      </w:r>
      <w:r w:rsidRPr="002B31E0">
        <w:rPr>
          <w:rFonts w:ascii="Sylfaen" w:hAnsi="Sylfaen"/>
          <w:noProof/>
          <w:szCs w:val="28"/>
        </w:rPr>
        <w:t xml:space="preserve"> </w:t>
      </w:r>
      <w:r w:rsidRPr="002B31E0">
        <w:rPr>
          <w:rFonts w:ascii="Sylfaen" w:hAnsi="Sylfaen" w:cs="Sylfaen"/>
          <w:noProof/>
          <w:szCs w:val="28"/>
        </w:rPr>
        <w:t>საქმეთა</w:t>
      </w:r>
      <w:r w:rsidRPr="002B31E0">
        <w:rPr>
          <w:rFonts w:ascii="Sylfaen" w:hAnsi="Sylfaen"/>
          <w:noProof/>
          <w:szCs w:val="28"/>
        </w:rPr>
        <w:t xml:space="preserve"> </w:t>
      </w:r>
      <w:r w:rsidRPr="002B31E0">
        <w:rPr>
          <w:rFonts w:ascii="Sylfaen" w:hAnsi="Sylfaen" w:cs="Sylfaen"/>
          <w:noProof/>
          <w:szCs w:val="28"/>
        </w:rPr>
        <w:t>სამინისტროსათვის</w:t>
      </w:r>
      <w:r w:rsidRPr="002B31E0">
        <w:rPr>
          <w:rFonts w:ascii="Sylfaen" w:hAnsi="Sylfaen"/>
          <w:noProof/>
          <w:szCs w:val="28"/>
        </w:rPr>
        <w:t xml:space="preserve"> </w:t>
      </w:r>
      <w:r w:rsidR="00DE34B5">
        <w:rPr>
          <w:rFonts w:ascii="Sylfaen" w:hAnsi="Sylfaen"/>
          <w:noProof/>
          <w:szCs w:val="28"/>
        </w:rPr>
        <w:t>2018 წელს</w:t>
      </w:r>
      <w:r w:rsidR="00FE5FBF" w:rsidRPr="002B31E0">
        <w:rPr>
          <w:rFonts w:ascii="Sylfaen" w:hAnsi="Sylfaen"/>
          <w:noProof/>
          <w:szCs w:val="28"/>
        </w:rPr>
        <w:t xml:space="preserve"> </w:t>
      </w:r>
      <w:r w:rsidRPr="002B31E0">
        <w:rPr>
          <w:rFonts w:ascii="Sylfaen" w:hAnsi="Sylfaen" w:cs="Sylfaen"/>
          <w:noProof/>
          <w:szCs w:val="28"/>
        </w:rPr>
        <w:t>სახელმწიფო</w:t>
      </w:r>
      <w:r w:rsidRPr="002B31E0">
        <w:rPr>
          <w:rFonts w:ascii="Sylfaen" w:hAnsi="Sylfaen"/>
          <w:noProof/>
          <w:szCs w:val="28"/>
        </w:rPr>
        <w:t xml:space="preserve"> </w:t>
      </w:r>
      <w:r w:rsidRPr="002B31E0">
        <w:rPr>
          <w:rFonts w:ascii="Sylfaen" w:hAnsi="Sylfaen" w:cs="Sylfaen"/>
          <w:noProof/>
          <w:szCs w:val="28"/>
        </w:rPr>
        <w:t>ბიუჯეტით</w:t>
      </w:r>
      <w:r w:rsidRPr="002B31E0">
        <w:rPr>
          <w:rFonts w:ascii="Sylfaen" w:hAnsi="Sylfaen"/>
          <w:noProof/>
          <w:szCs w:val="28"/>
        </w:rPr>
        <w:t xml:space="preserve"> </w:t>
      </w:r>
      <w:r w:rsidRPr="002B31E0">
        <w:rPr>
          <w:rFonts w:ascii="Sylfaen" w:hAnsi="Sylfaen" w:cs="Sylfaen"/>
          <w:noProof/>
          <w:szCs w:val="28"/>
        </w:rPr>
        <w:t>გამოყოფილმა</w:t>
      </w:r>
      <w:r w:rsidRPr="002B31E0">
        <w:rPr>
          <w:rFonts w:ascii="Sylfaen" w:hAnsi="Sylfaen"/>
          <w:noProof/>
          <w:szCs w:val="28"/>
        </w:rPr>
        <w:t xml:space="preserve"> </w:t>
      </w:r>
      <w:r w:rsidRPr="002B31E0">
        <w:rPr>
          <w:rFonts w:ascii="Sylfaen" w:hAnsi="Sylfaen" w:cs="Sylfaen"/>
          <w:noProof/>
          <w:szCs w:val="28"/>
        </w:rPr>
        <w:t>დაზუსტებულმა</w:t>
      </w:r>
      <w:r w:rsidRPr="002B31E0">
        <w:rPr>
          <w:rFonts w:ascii="Sylfaen" w:hAnsi="Sylfaen"/>
          <w:noProof/>
          <w:szCs w:val="28"/>
        </w:rPr>
        <w:t xml:space="preserve"> </w:t>
      </w:r>
      <w:r w:rsidRPr="002B31E0">
        <w:rPr>
          <w:rFonts w:ascii="Sylfaen" w:hAnsi="Sylfaen" w:cs="Sylfaen"/>
          <w:noProof/>
          <w:szCs w:val="28"/>
        </w:rPr>
        <w:t>ასიგნებებმა</w:t>
      </w:r>
      <w:r w:rsidRPr="002B31E0">
        <w:rPr>
          <w:rFonts w:ascii="Sylfaen" w:hAnsi="Sylfaen"/>
          <w:noProof/>
          <w:szCs w:val="28"/>
        </w:rPr>
        <w:t xml:space="preserve"> </w:t>
      </w:r>
      <w:r w:rsidR="00680859" w:rsidRPr="002B31E0">
        <w:rPr>
          <w:rFonts w:ascii="Sylfaen" w:hAnsi="Sylfaen" w:cs="Sylfaen"/>
          <w:noProof/>
          <w:szCs w:val="28"/>
        </w:rPr>
        <w:t xml:space="preserve">შეადგინა </w:t>
      </w:r>
      <w:r w:rsidR="00BF12AC">
        <w:rPr>
          <w:rFonts w:ascii="Sylfaen" w:eastAsia="Times New Roman" w:hAnsi="Sylfaen"/>
          <w:color w:val="000000"/>
        </w:rPr>
        <w:t>143</w:t>
      </w:r>
      <w:r w:rsidR="009B260B" w:rsidRPr="002B31E0">
        <w:rPr>
          <w:rFonts w:ascii="Sylfaen" w:eastAsia="Times New Roman" w:hAnsi="Sylfaen"/>
          <w:color w:val="000000"/>
        </w:rPr>
        <w:t xml:space="preserve"> </w:t>
      </w:r>
      <w:r w:rsidR="00BF12AC">
        <w:rPr>
          <w:rFonts w:ascii="Sylfaen" w:eastAsia="Times New Roman" w:hAnsi="Sylfaen"/>
          <w:color w:val="000000"/>
        </w:rPr>
        <w:t>757</w:t>
      </w:r>
      <w:r w:rsidR="009B260B" w:rsidRPr="002B31E0">
        <w:rPr>
          <w:rFonts w:ascii="Sylfaen" w:eastAsia="Times New Roman" w:hAnsi="Sylfaen"/>
          <w:color w:val="000000"/>
        </w:rPr>
        <w:t>.</w:t>
      </w:r>
      <w:r w:rsidR="00BF12AC">
        <w:rPr>
          <w:rFonts w:ascii="Sylfaen" w:eastAsia="Times New Roman" w:hAnsi="Sylfaen"/>
          <w:color w:val="000000"/>
        </w:rPr>
        <w:t>4</w:t>
      </w:r>
      <w:r w:rsidRPr="002B31E0">
        <w:rPr>
          <w:rFonts w:ascii="Sylfaen" w:hAnsi="Sylfaen"/>
          <w:noProof/>
          <w:szCs w:val="28"/>
        </w:rPr>
        <w:t xml:space="preserve"> </w:t>
      </w:r>
      <w:r w:rsidRPr="002B31E0">
        <w:rPr>
          <w:rFonts w:ascii="Sylfaen" w:hAnsi="Sylfaen" w:cs="Sylfaen"/>
          <w:noProof/>
          <w:szCs w:val="28"/>
        </w:rPr>
        <w:t>ათასი</w:t>
      </w:r>
      <w:r w:rsidRPr="002B31E0">
        <w:rPr>
          <w:rFonts w:ascii="Sylfaen" w:hAnsi="Sylfaen"/>
          <w:noProof/>
          <w:szCs w:val="28"/>
        </w:rPr>
        <w:t xml:space="preserve"> </w:t>
      </w:r>
      <w:r w:rsidRPr="002B31E0">
        <w:rPr>
          <w:rFonts w:ascii="Sylfaen" w:hAnsi="Sylfaen" w:cs="Sylfaen"/>
          <w:noProof/>
          <w:szCs w:val="28"/>
        </w:rPr>
        <w:t>ლარი</w:t>
      </w:r>
      <w:r w:rsidRPr="002B31E0">
        <w:rPr>
          <w:rFonts w:ascii="Sylfaen" w:hAnsi="Sylfaen"/>
          <w:noProof/>
          <w:szCs w:val="28"/>
        </w:rPr>
        <w:t xml:space="preserve">, </w:t>
      </w:r>
      <w:r w:rsidRPr="002B31E0">
        <w:rPr>
          <w:rFonts w:ascii="Sylfaen" w:hAnsi="Sylfaen" w:cs="Sylfaen"/>
          <w:noProof/>
          <w:szCs w:val="28"/>
        </w:rPr>
        <w:t>ხოლო</w:t>
      </w:r>
      <w:r w:rsidRPr="002B31E0">
        <w:rPr>
          <w:rFonts w:ascii="Sylfaen" w:hAnsi="Sylfaen"/>
          <w:noProof/>
          <w:szCs w:val="28"/>
        </w:rPr>
        <w:t xml:space="preserve"> </w:t>
      </w:r>
      <w:r w:rsidRPr="002B31E0">
        <w:rPr>
          <w:rFonts w:ascii="Sylfaen" w:hAnsi="Sylfaen" w:cs="Sylfaen"/>
          <w:noProof/>
          <w:szCs w:val="28"/>
        </w:rPr>
        <w:t>ფაქტიურმა</w:t>
      </w:r>
      <w:r w:rsidRPr="002B31E0">
        <w:rPr>
          <w:rFonts w:ascii="Sylfaen" w:hAnsi="Sylfaen"/>
          <w:noProof/>
          <w:szCs w:val="28"/>
        </w:rPr>
        <w:t xml:space="preserve"> </w:t>
      </w:r>
      <w:r w:rsidRPr="002B31E0">
        <w:rPr>
          <w:rFonts w:ascii="Sylfaen" w:hAnsi="Sylfaen" w:cs="Sylfaen"/>
          <w:noProof/>
          <w:szCs w:val="28"/>
        </w:rPr>
        <w:t>დაფინანსებამ</w:t>
      </w:r>
      <w:r w:rsidRPr="002B31E0">
        <w:rPr>
          <w:rFonts w:ascii="Sylfaen" w:hAnsi="Sylfaen"/>
          <w:noProof/>
          <w:szCs w:val="28"/>
        </w:rPr>
        <w:t xml:space="preserve"> - </w:t>
      </w:r>
      <w:r w:rsidR="00BF12AC">
        <w:rPr>
          <w:rFonts w:ascii="Sylfaen" w:eastAsia="Times New Roman" w:hAnsi="Sylfaen"/>
          <w:color w:val="000000"/>
        </w:rPr>
        <w:t>143</w:t>
      </w:r>
      <w:r w:rsidR="009B260B" w:rsidRPr="002B31E0">
        <w:rPr>
          <w:rFonts w:ascii="Sylfaen" w:eastAsia="Times New Roman" w:hAnsi="Sylfaen"/>
          <w:color w:val="000000"/>
        </w:rPr>
        <w:t xml:space="preserve"> </w:t>
      </w:r>
      <w:r w:rsidR="00BF12AC">
        <w:rPr>
          <w:rFonts w:ascii="Sylfaen" w:eastAsia="Times New Roman" w:hAnsi="Sylfaen"/>
          <w:color w:val="000000"/>
        </w:rPr>
        <w:t>707</w:t>
      </w:r>
      <w:r w:rsidR="009B260B" w:rsidRPr="002B31E0">
        <w:rPr>
          <w:rFonts w:ascii="Sylfaen" w:eastAsia="Times New Roman" w:hAnsi="Sylfaen"/>
          <w:color w:val="000000"/>
        </w:rPr>
        <w:t>.</w:t>
      </w:r>
      <w:r w:rsidR="00BF12AC">
        <w:rPr>
          <w:rFonts w:ascii="Sylfaen" w:eastAsia="Times New Roman" w:hAnsi="Sylfaen"/>
          <w:color w:val="000000"/>
        </w:rPr>
        <w:t>1</w:t>
      </w:r>
      <w:r w:rsidR="00D975F6" w:rsidRPr="002B31E0">
        <w:rPr>
          <w:rFonts w:ascii="Sylfaen" w:eastAsia="Times New Roman" w:hAnsi="Sylfaen"/>
          <w:color w:val="000000"/>
          <w:lang w:val="ka-GE"/>
        </w:rPr>
        <w:t xml:space="preserve"> </w:t>
      </w:r>
      <w:r w:rsidRPr="002B31E0">
        <w:rPr>
          <w:rFonts w:ascii="Sylfaen" w:hAnsi="Sylfaen" w:cs="Sylfaen"/>
          <w:noProof/>
          <w:szCs w:val="28"/>
        </w:rPr>
        <w:t>ათასი</w:t>
      </w:r>
      <w:r w:rsidRPr="002B31E0">
        <w:rPr>
          <w:rFonts w:ascii="Sylfaen" w:hAnsi="Sylfaen"/>
          <w:noProof/>
          <w:szCs w:val="28"/>
        </w:rPr>
        <w:t xml:space="preserve"> </w:t>
      </w:r>
      <w:r w:rsidRPr="002B31E0">
        <w:rPr>
          <w:rFonts w:ascii="Sylfaen" w:hAnsi="Sylfaen" w:cs="Sylfaen"/>
          <w:noProof/>
          <w:szCs w:val="28"/>
        </w:rPr>
        <w:t>ლარი</w:t>
      </w:r>
      <w:r w:rsidRPr="002B31E0">
        <w:rPr>
          <w:rFonts w:ascii="Sylfaen" w:hAnsi="Sylfaen"/>
          <w:noProof/>
          <w:szCs w:val="28"/>
        </w:rPr>
        <w:t xml:space="preserve">, </w:t>
      </w:r>
      <w:r w:rsidR="002E74FF" w:rsidRPr="002B31E0">
        <w:rPr>
          <w:rFonts w:ascii="Sylfaen" w:hAnsi="Sylfaen" w:cs="Sylfaen"/>
          <w:noProof/>
          <w:szCs w:val="28"/>
        </w:rPr>
        <w:t xml:space="preserve">რაც 2017 წლის შესაბამის </w:t>
      </w:r>
      <w:r w:rsidR="00C63476" w:rsidRPr="002B31E0">
        <w:rPr>
          <w:rFonts w:ascii="Sylfaen" w:hAnsi="Sylfaen" w:cs="Sylfaen"/>
          <w:noProof/>
          <w:szCs w:val="28"/>
        </w:rPr>
        <w:t>მაჩვენებელზე</w:t>
      </w:r>
      <w:r w:rsidRPr="002B31E0">
        <w:rPr>
          <w:rFonts w:ascii="Sylfaen" w:hAnsi="Sylfaen"/>
          <w:noProof/>
          <w:szCs w:val="28"/>
        </w:rPr>
        <w:t xml:space="preserve"> </w:t>
      </w:r>
      <w:r w:rsidR="00BF12AC">
        <w:rPr>
          <w:rFonts w:ascii="Sylfaen" w:eastAsia="Times New Roman" w:hAnsi="Sylfaen"/>
          <w:color w:val="000000"/>
        </w:rPr>
        <w:t>24</w:t>
      </w:r>
      <w:r w:rsidR="009B260B" w:rsidRPr="002B31E0">
        <w:rPr>
          <w:rFonts w:ascii="Sylfaen" w:eastAsia="Times New Roman" w:hAnsi="Sylfaen"/>
          <w:color w:val="000000"/>
        </w:rPr>
        <w:t xml:space="preserve"> </w:t>
      </w:r>
      <w:r w:rsidR="00BF12AC">
        <w:rPr>
          <w:rFonts w:ascii="Sylfaen" w:eastAsia="Times New Roman" w:hAnsi="Sylfaen"/>
          <w:color w:val="000000"/>
        </w:rPr>
        <w:t>340</w:t>
      </w:r>
      <w:r w:rsidR="009B260B" w:rsidRPr="002B31E0">
        <w:rPr>
          <w:rFonts w:ascii="Sylfaen" w:eastAsia="Times New Roman" w:hAnsi="Sylfaen"/>
          <w:color w:val="000000"/>
        </w:rPr>
        <w:t>.</w:t>
      </w:r>
      <w:r w:rsidR="00BF12AC">
        <w:rPr>
          <w:rFonts w:ascii="Sylfaen" w:eastAsia="Times New Roman" w:hAnsi="Sylfaen"/>
          <w:color w:val="000000"/>
        </w:rPr>
        <w:t>1</w:t>
      </w:r>
      <w:r w:rsidR="00D975F6" w:rsidRPr="002B31E0">
        <w:rPr>
          <w:rFonts w:ascii="Sylfaen" w:eastAsia="Times New Roman" w:hAnsi="Sylfaen"/>
          <w:color w:val="000000"/>
          <w:lang w:val="ka-GE"/>
        </w:rPr>
        <w:t xml:space="preserve"> </w:t>
      </w:r>
      <w:r w:rsidRPr="002B31E0">
        <w:rPr>
          <w:rFonts w:ascii="Sylfaen" w:hAnsi="Sylfaen" w:cs="Sylfaen"/>
          <w:noProof/>
          <w:szCs w:val="28"/>
        </w:rPr>
        <w:t>ათასი</w:t>
      </w:r>
      <w:r w:rsidRPr="002B31E0">
        <w:rPr>
          <w:rFonts w:ascii="Sylfaen" w:hAnsi="Sylfaen"/>
          <w:noProof/>
          <w:szCs w:val="28"/>
        </w:rPr>
        <w:t xml:space="preserve"> </w:t>
      </w:r>
      <w:r w:rsidRPr="002B31E0">
        <w:rPr>
          <w:rFonts w:ascii="Sylfaen" w:hAnsi="Sylfaen" w:cs="Sylfaen"/>
          <w:noProof/>
          <w:szCs w:val="28"/>
        </w:rPr>
        <w:t>ლარით</w:t>
      </w:r>
      <w:r w:rsidRPr="002B31E0">
        <w:rPr>
          <w:rFonts w:ascii="Sylfaen" w:hAnsi="Sylfaen"/>
          <w:noProof/>
          <w:szCs w:val="28"/>
        </w:rPr>
        <w:t xml:space="preserve"> </w:t>
      </w:r>
      <w:r w:rsidR="003C42E5" w:rsidRPr="002B31E0">
        <w:rPr>
          <w:rFonts w:ascii="Sylfaen" w:hAnsi="Sylfaen" w:cs="Sylfaen"/>
          <w:noProof/>
          <w:szCs w:val="28"/>
          <w:lang w:val="ka-GE"/>
        </w:rPr>
        <w:t>მეტია</w:t>
      </w:r>
      <w:r w:rsidRPr="002B31E0">
        <w:rPr>
          <w:rFonts w:ascii="Sylfaen" w:hAnsi="Sylfaen"/>
          <w:noProof/>
          <w:szCs w:val="28"/>
        </w:rPr>
        <w:t>.</w:t>
      </w:r>
    </w:p>
    <w:p w:rsidR="00380845" w:rsidRPr="002B31E0" w:rsidRDefault="00DE34B5" w:rsidP="00380845">
      <w:pPr>
        <w:spacing w:line="240" w:lineRule="auto"/>
        <w:jc w:val="right"/>
        <w:rPr>
          <w:rFonts w:ascii="Sylfaen" w:hAnsi="Sylfaen" w:cs="Sylfaen"/>
          <w:i/>
          <w:noProof/>
          <w:sz w:val="16"/>
          <w:szCs w:val="16"/>
        </w:rPr>
      </w:pPr>
      <w:r>
        <w:rPr>
          <w:rFonts w:ascii="Sylfaen" w:hAnsi="Sylfaen"/>
          <w:i/>
          <w:noProof/>
          <w:sz w:val="16"/>
          <w:szCs w:val="16"/>
        </w:rPr>
        <w:t>2017-2018 წლებში გამოყოფილი</w:t>
      </w:r>
      <w:r w:rsidR="00380845" w:rsidRPr="002B31E0">
        <w:rPr>
          <w:rFonts w:ascii="Sylfaen" w:hAnsi="Sylfaen"/>
          <w:i/>
          <w:noProof/>
          <w:sz w:val="16"/>
          <w:szCs w:val="16"/>
        </w:rPr>
        <w:br/>
        <w:t xml:space="preserve"> </w:t>
      </w:r>
      <w:r w:rsidR="00380845" w:rsidRPr="002B31E0">
        <w:rPr>
          <w:rFonts w:ascii="Sylfaen" w:hAnsi="Sylfaen" w:cs="Sylfaen"/>
          <w:i/>
          <w:noProof/>
          <w:sz w:val="16"/>
          <w:szCs w:val="16"/>
        </w:rPr>
        <w:t>დაზუსტებული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ასიგნებები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და</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ფაქტიური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დაფინანსება</w:t>
      </w:r>
    </w:p>
    <w:p w:rsidR="009B260B" w:rsidRPr="002B31E0" w:rsidRDefault="00F0024E" w:rsidP="00DE47A1">
      <w:pPr>
        <w:spacing w:after="0" w:line="240" w:lineRule="auto"/>
        <w:jc w:val="center"/>
        <w:rPr>
          <w:rFonts w:ascii="Sylfaen" w:hAnsi="Sylfaen"/>
          <w:i/>
          <w:noProof/>
          <w:sz w:val="16"/>
          <w:szCs w:val="16"/>
        </w:rPr>
      </w:pPr>
      <w:r>
        <w:rPr>
          <w:noProof/>
        </w:rPr>
        <w:drawing>
          <wp:inline distT="0" distB="0" distL="0" distR="0" wp14:anchorId="1D09D040" wp14:editId="313ABDC4">
            <wp:extent cx="6800850" cy="2477386"/>
            <wp:effectExtent l="0" t="0" r="0" b="0"/>
            <wp:docPr id="82" name="Chart 82"/>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rsidR="00DE47A1" w:rsidRPr="002B31E0" w:rsidRDefault="00EE698B" w:rsidP="00DE47A1">
      <w:pPr>
        <w:spacing w:after="0" w:line="240" w:lineRule="auto"/>
        <w:jc w:val="both"/>
        <w:rPr>
          <w:rFonts w:ascii="Sylfaen" w:hAnsi="Sylfaen" w:cs="Sylfaen"/>
          <w:noProof/>
          <w:szCs w:val="28"/>
        </w:rPr>
      </w:pPr>
      <w:r w:rsidRPr="002B31E0">
        <w:rPr>
          <w:rFonts w:ascii="Sylfaen" w:hAnsi="Sylfaen" w:cs="Sylfaen"/>
          <w:noProof/>
          <w:szCs w:val="28"/>
        </w:rPr>
        <w:tab/>
      </w:r>
    </w:p>
    <w:p w:rsidR="007A360A" w:rsidRPr="002B31E0" w:rsidRDefault="007A360A" w:rsidP="00773B27">
      <w:pPr>
        <w:spacing w:after="0"/>
        <w:ind w:firstLine="720"/>
        <w:jc w:val="both"/>
        <w:rPr>
          <w:rFonts w:ascii="Sylfaen" w:hAnsi="Sylfaen" w:cs="Sylfaen"/>
          <w:noProof/>
          <w:szCs w:val="28"/>
          <w:lang w:val="ka-GE"/>
        </w:rPr>
      </w:pPr>
      <w:r w:rsidRPr="002B31E0">
        <w:rPr>
          <w:rFonts w:ascii="Sylfaen" w:hAnsi="Sylfaen" w:cs="Sylfaen"/>
          <w:noProof/>
          <w:szCs w:val="28"/>
        </w:rPr>
        <w:t xml:space="preserve">საქართველოს საგარეო საქმეთა სამინისტროსათვის გამოყოფილ სახსრებში „ხარჯების“ მუხლის საკასო შესრულებამ </w:t>
      </w:r>
      <w:r w:rsidR="00680859" w:rsidRPr="002B31E0">
        <w:rPr>
          <w:rFonts w:ascii="Sylfaen" w:hAnsi="Sylfaen" w:cs="Sylfaen"/>
          <w:noProof/>
          <w:szCs w:val="28"/>
        </w:rPr>
        <w:t xml:space="preserve">შეადგინა </w:t>
      </w:r>
      <w:r w:rsidR="00F0024E">
        <w:rPr>
          <w:rFonts w:ascii="Sylfaen" w:hAnsi="Sylfaen" w:cs="Sylfaen"/>
          <w:noProof/>
          <w:szCs w:val="28"/>
        </w:rPr>
        <w:t>87</w:t>
      </w:r>
      <w:r w:rsidR="00D975F6" w:rsidRPr="002B31E0">
        <w:rPr>
          <w:rFonts w:ascii="Sylfaen" w:hAnsi="Sylfaen" w:cs="Sylfaen"/>
          <w:noProof/>
          <w:szCs w:val="28"/>
        </w:rPr>
        <w:t>.</w:t>
      </w:r>
      <w:r w:rsidR="00F0024E">
        <w:rPr>
          <w:rFonts w:ascii="Sylfaen" w:hAnsi="Sylfaen" w:cs="Sylfaen"/>
          <w:noProof/>
          <w:szCs w:val="28"/>
        </w:rPr>
        <w:t>2</w:t>
      </w:r>
      <w:r w:rsidR="00D975F6" w:rsidRPr="002B31E0">
        <w:rPr>
          <w:rFonts w:ascii="Sylfaen" w:hAnsi="Sylfaen" w:cs="Sylfaen"/>
          <w:noProof/>
          <w:szCs w:val="28"/>
        </w:rPr>
        <w:t>%</w:t>
      </w:r>
      <w:r w:rsidRPr="002B31E0">
        <w:rPr>
          <w:rFonts w:ascii="Sylfaen" w:hAnsi="Sylfaen" w:cs="Sylfaen"/>
          <w:noProof/>
          <w:szCs w:val="28"/>
        </w:rPr>
        <w:t xml:space="preserve">, „არაფინანსური აქტივების ზრდის“ მუხლით </w:t>
      </w:r>
      <w:r w:rsidR="00471E31" w:rsidRPr="002B31E0">
        <w:rPr>
          <w:rFonts w:ascii="Sylfaen" w:hAnsi="Sylfaen" w:cs="Sylfaen"/>
          <w:noProof/>
          <w:szCs w:val="28"/>
        </w:rPr>
        <w:t>-</w:t>
      </w:r>
      <w:r w:rsidRPr="002B31E0">
        <w:rPr>
          <w:rFonts w:ascii="Sylfaen" w:hAnsi="Sylfaen" w:cs="Sylfaen"/>
          <w:noProof/>
          <w:szCs w:val="28"/>
        </w:rPr>
        <w:t xml:space="preserve"> </w:t>
      </w:r>
      <w:r w:rsidR="00EC219A" w:rsidRPr="002B31E0">
        <w:rPr>
          <w:rFonts w:ascii="Sylfaen" w:hAnsi="Sylfaen" w:cs="Sylfaen"/>
          <w:noProof/>
          <w:szCs w:val="28"/>
          <w:lang w:val="ka-GE"/>
        </w:rPr>
        <w:t>1</w:t>
      </w:r>
      <w:r w:rsidR="00F0024E">
        <w:rPr>
          <w:rFonts w:ascii="Sylfaen" w:hAnsi="Sylfaen" w:cs="Sylfaen"/>
          <w:noProof/>
          <w:szCs w:val="28"/>
        </w:rPr>
        <w:t>2</w:t>
      </w:r>
      <w:r w:rsidR="009B260B" w:rsidRPr="002B31E0">
        <w:rPr>
          <w:rFonts w:ascii="Sylfaen" w:hAnsi="Sylfaen" w:cs="Sylfaen"/>
          <w:noProof/>
          <w:szCs w:val="28"/>
        </w:rPr>
        <w:t>.</w:t>
      </w:r>
      <w:r w:rsidR="00F0024E">
        <w:rPr>
          <w:rFonts w:ascii="Sylfaen" w:hAnsi="Sylfaen" w:cs="Sylfaen"/>
          <w:noProof/>
          <w:szCs w:val="28"/>
        </w:rPr>
        <w:t>8</w:t>
      </w:r>
      <w:r w:rsidRPr="002B31E0">
        <w:rPr>
          <w:rFonts w:ascii="Sylfaen" w:hAnsi="Sylfaen" w:cs="Sylfaen"/>
          <w:noProof/>
          <w:szCs w:val="28"/>
        </w:rPr>
        <w:t>%</w:t>
      </w:r>
      <w:r w:rsidR="003C56A9">
        <w:rPr>
          <w:rFonts w:ascii="Sylfaen" w:hAnsi="Sylfaen" w:cs="Sylfaen"/>
          <w:noProof/>
          <w:szCs w:val="28"/>
          <w:lang w:val="ka-GE"/>
        </w:rPr>
        <w:t xml:space="preserve">, </w:t>
      </w:r>
      <w:r w:rsidR="003C56A9" w:rsidRPr="002B31E0">
        <w:rPr>
          <w:rFonts w:ascii="Sylfaen" w:hAnsi="Sylfaen" w:cs="Sylfaen"/>
          <w:noProof/>
          <w:szCs w:val="28"/>
        </w:rPr>
        <w:t>ხოლო</w:t>
      </w:r>
    </w:p>
    <w:p w:rsidR="007A360A" w:rsidRDefault="007A360A" w:rsidP="001D68B3">
      <w:pPr>
        <w:spacing w:after="0" w:line="240" w:lineRule="auto"/>
        <w:jc w:val="center"/>
        <w:rPr>
          <w:rFonts w:ascii="Sylfaen" w:hAnsi="Sylfaen" w:cs="Sylfaen"/>
          <w:b/>
          <w:noProof/>
          <w:szCs w:val="28"/>
        </w:rPr>
      </w:pPr>
      <w:r w:rsidRPr="002B31E0">
        <w:rPr>
          <w:rFonts w:ascii="Sylfaen" w:hAnsi="Sylfaen" w:cs="Sylfaen"/>
          <w:b/>
          <w:noProof/>
          <w:szCs w:val="28"/>
        </w:rPr>
        <w:lastRenderedPageBreak/>
        <w:t>საქართველოს</w:t>
      </w:r>
      <w:r w:rsidRPr="002B31E0">
        <w:rPr>
          <w:rFonts w:ascii="Sylfaen" w:hAnsi="Sylfaen"/>
          <w:b/>
          <w:noProof/>
          <w:szCs w:val="28"/>
        </w:rPr>
        <w:t xml:space="preserve"> </w:t>
      </w:r>
      <w:r w:rsidRPr="002B31E0">
        <w:rPr>
          <w:rFonts w:ascii="Sylfaen" w:hAnsi="Sylfaen" w:cs="Sylfaen"/>
          <w:b/>
          <w:noProof/>
          <w:szCs w:val="28"/>
        </w:rPr>
        <w:t>თავდაცვის</w:t>
      </w:r>
      <w:r w:rsidRPr="002B31E0">
        <w:rPr>
          <w:rFonts w:ascii="Sylfaen" w:hAnsi="Sylfaen"/>
          <w:b/>
          <w:noProof/>
          <w:szCs w:val="28"/>
        </w:rPr>
        <w:t xml:space="preserve"> </w:t>
      </w:r>
      <w:r w:rsidRPr="002B31E0">
        <w:rPr>
          <w:rFonts w:ascii="Sylfaen" w:hAnsi="Sylfaen" w:cs="Sylfaen"/>
          <w:b/>
          <w:noProof/>
          <w:szCs w:val="28"/>
        </w:rPr>
        <w:t>სამინისტრო</w:t>
      </w:r>
    </w:p>
    <w:p w:rsidR="00BF12AC" w:rsidRPr="002B31E0" w:rsidRDefault="00BF12AC" w:rsidP="001D68B3">
      <w:pPr>
        <w:spacing w:after="0" w:line="240" w:lineRule="auto"/>
        <w:jc w:val="center"/>
        <w:rPr>
          <w:rFonts w:ascii="Sylfaen" w:hAnsi="Sylfaen"/>
          <w:b/>
          <w:noProof/>
          <w:szCs w:val="28"/>
        </w:rPr>
      </w:pPr>
    </w:p>
    <w:p w:rsidR="003C56A9" w:rsidRDefault="007A360A" w:rsidP="00623AE1">
      <w:pPr>
        <w:spacing w:after="0"/>
        <w:ind w:firstLine="720"/>
        <w:jc w:val="both"/>
        <w:rPr>
          <w:rFonts w:ascii="Sylfaen" w:hAnsi="Sylfaen"/>
          <w:i/>
          <w:noProof/>
          <w:sz w:val="16"/>
          <w:szCs w:val="16"/>
        </w:rPr>
      </w:pPr>
      <w:r w:rsidRPr="002B31E0">
        <w:rPr>
          <w:rFonts w:ascii="Sylfaen" w:hAnsi="Sylfaen" w:cs="Sylfaen"/>
          <w:noProof/>
          <w:szCs w:val="28"/>
        </w:rPr>
        <w:t>საქართველოს</w:t>
      </w:r>
      <w:r w:rsidRPr="002B31E0">
        <w:rPr>
          <w:rFonts w:ascii="Sylfaen" w:hAnsi="Sylfaen"/>
          <w:noProof/>
          <w:szCs w:val="28"/>
        </w:rPr>
        <w:t xml:space="preserve"> </w:t>
      </w:r>
      <w:r w:rsidRPr="002B31E0">
        <w:rPr>
          <w:rFonts w:ascii="Sylfaen" w:hAnsi="Sylfaen" w:cs="Sylfaen"/>
          <w:noProof/>
          <w:szCs w:val="28"/>
        </w:rPr>
        <w:t>თავდაცვის</w:t>
      </w:r>
      <w:r w:rsidRPr="002B31E0">
        <w:rPr>
          <w:rFonts w:ascii="Sylfaen" w:hAnsi="Sylfaen"/>
          <w:noProof/>
          <w:szCs w:val="28"/>
        </w:rPr>
        <w:t xml:space="preserve"> </w:t>
      </w:r>
      <w:r w:rsidRPr="002B31E0">
        <w:rPr>
          <w:rFonts w:ascii="Sylfaen" w:hAnsi="Sylfaen" w:cs="Sylfaen"/>
          <w:noProof/>
          <w:szCs w:val="28"/>
        </w:rPr>
        <w:t>სამინისტროსათვის</w:t>
      </w:r>
      <w:r w:rsidRPr="002B31E0">
        <w:rPr>
          <w:rFonts w:ascii="Sylfaen" w:hAnsi="Sylfaen"/>
          <w:noProof/>
          <w:szCs w:val="28"/>
        </w:rPr>
        <w:t xml:space="preserve"> </w:t>
      </w:r>
      <w:r w:rsidR="00DE34B5">
        <w:rPr>
          <w:rFonts w:ascii="Sylfaen" w:hAnsi="Sylfaen"/>
          <w:noProof/>
          <w:szCs w:val="28"/>
        </w:rPr>
        <w:t>2018 წელს</w:t>
      </w:r>
      <w:r w:rsidR="00FE5FBF" w:rsidRPr="002B31E0">
        <w:rPr>
          <w:rFonts w:ascii="Sylfaen" w:hAnsi="Sylfaen"/>
          <w:noProof/>
          <w:szCs w:val="28"/>
        </w:rPr>
        <w:t xml:space="preserve"> </w:t>
      </w:r>
      <w:r w:rsidRPr="002B31E0">
        <w:rPr>
          <w:rFonts w:ascii="Sylfaen" w:hAnsi="Sylfaen" w:cs="Sylfaen"/>
          <w:noProof/>
          <w:szCs w:val="28"/>
        </w:rPr>
        <w:t>სახელმწიფო</w:t>
      </w:r>
      <w:r w:rsidRPr="002B31E0">
        <w:rPr>
          <w:rFonts w:ascii="Sylfaen" w:hAnsi="Sylfaen"/>
          <w:noProof/>
          <w:szCs w:val="28"/>
        </w:rPr>
        <w:t xml:space="preserve"> </w:t>
      </w:r>
      <w:r w:rsidRPr="002B31E0">
        <w:rPr>
          <w:rFonts w:ascii="Sylfaen" w:hAnsi="Sylfaen" w:cs="Sylfaen"/>
          <w:noProof/>
          <w:szCs w:val="28"/>
        </w:rPr>
        <w:t>ბიუჯეტით</w:t>
      </w:r>
      <w:r w:rsidRPr="002B31E0">
        <w:rPr>
          <w:rFonts w:ascii="Sylfaen" w:hAnsi="Sylfaen"/>
          <w:noProof/>
          <w:szCs w:val="28"/>
        </w:rPr>
        <w:t xml:space="preserve"> </w:t>
      </w:r>
      <w:r w:rsidRPr="002B31E0">
        <w:rPr>
          <w:rFonts w:ascii="Sylfaen" w:hAnsi="Sylfaen" w:cs="Sylfaen"/>
          <w:noProof/>
          <w:szCs w:val="28"/>
        </w:rPr>
        <w:t>გამოყოფილმა</w:t>
      </w:r>
      <w:r w:rsidRPr="002B31E0">
        <w:rPr>
          <w:rFonts w:ascii="Sylfaen" w:hAnsi="Sylfaen"/>
          <w:noProof/>
          <w:szCs w:val="28"/>
        </w:rPr>
        <w:t xml:space="preserve"> </w:t>
      </w:r>
      <w:r w:rsidRPr="002B31E0">
        <w:rPr>
          <w:rFonts w:ascii="Sylfaen" w:hAnsi="Sylfaen" w:cs="Sylfaen"/>
          <w:noProof/>
          <w:szCs w:val="28"/>
        </w:rPr>
        <w:t>დაზუსტებულმა</w:t>
      </w:r>
      <w:r w:rsidRPr="002B31E0">
        <w:rPr>
          <w:rFonts w:ascii="Sylfaen" w:hAnsi="Sylfaen"/>
          <w:noProof/>
          <w:szCs w:val="28"/>
        </w:rPr>
        <w:t xml:space="preserve"> </w:t>
      </w:r>
      <w:r w:rsidRPr="002B31E0">
        <w:rPr>
          <w:rFonts w:ascii="Sylfaen" w:hAnsi="Sylfaen" w:cs="Sylfaen"/>
          <w:noProof/>
          <w:szCs w:val="28"/>
        </w:rPr>
        <w:t>ასიგნებებმა</w:t>
      </w:r>
      <w:r w:rsidRPr="002B31E0">
        <w:rPr>
          <w:rFonts w:ascii="Sylfaen" w:hAnsi="Sylfaen"/>
          <w:noProof/>
          <w:szCs w:val="28"/>
        </w:rPr>
        <w:t xml:space="preserve"> </w:t>
      </w:r>
      <w:r w:rsidR="00680859" w:rsidRPr="002B31E0">
        <w:rPr>
          <w:rFonts w:ascii="Sylfaen" w:hAnsi="Sylfaen" w:cs="Sylfaen"/>
          <w:noProof/>
          <w:szCs w:val="28"/>
        </w:rPr>
        <w:t xml:space="preserve">შეადგინა </w:t>
      </w:r>
      <w:r w:rsidR="00BF12AC">
        <w:rPr>
          <w:rFonts w:ascii="Sylfaen" w:eastAsia="Times New Roman" w:hAnsi="Sylfaen"/>
          <w:color w:val="000000"/>
        </w:rPr>
        <w:t>808</w:t>
      </w:r>
      <w:r w:rsidR="00306DEE" w:rsidRPr="002B31E0">
        <w:rPr>
          <w:rFonts w:ascii="Sylfaen" w:eastAsia="Times New Roman" w:hAnsi="Sylfaen"/>
          <w:color w:val="000000"/>
        </w:rPr>
        <w:t xml:space="preserve"> </w:t>
      </w:r>
      <w:r w:rsidR="00BF12AC">
        <w:rPr>
          <w:rFonts w:ascii="Sylfaen" w:eastAsia="Times New Roman" w:hAnsi="Sylfaen"/>
          <w:color w:val="000000"/>
        </w:rPr>
        <w:t>259</w:t>
      </w:r>
      <w:r w:rsidR="00306DEE" w:rsidRPr="002B31E0">
        <w:rPr>
          <w:rFonts w:ascii="Sylfaen" w:eastAsia="Times New Roman" w:hAnsi="Sylfaen"/>
          <w:color w:val="000000"/>
        </w:rPr>
        <w:t>.</w:t>
      </w:r>
      <w:r w:rsidR="00BF12AC">
        <w:rPr>
          <w:rFonts w:ascii="Sylfaen" w:eastAsia="Times New Roman" w:hAnsi="Sylfaen"/>
          <w:color w:val="000000"/>
        </w:rPr>
        <w:t>6</w:t>
      </w:r>
      <w:r w:rsidR="00306DEE" w:rsidRPr="002B31E0">
        <w:rPr>
          <w:rFonts w:ascii="Sylfaen" w:eastAsia="Times New Roman" w:hAnsi="Sylfaen"/>
          <w:color w:val="000000"/>
          <w:lang w:val="ka-GE"/>
        </w:rPr>
        <w:t xml:space="preserve"> </w:t>
      </w:r>
      <w:r w:rsidRPr="002B31E0">
        <w:rPr>
          <w:rFonts w:ascii="Sylfaen" w:hAnsi="Sylfaen" w:cs="Sylfaen"/>
          <w:noProof/>
          <w:szCs w:val="28"/>
        </w:rPr>
        <w:t>ათასი</w:t>
      </w:r>
      <w:r w:rsidRPr="002B31E0">
        <w:rPr>
          <w:rFonts w:ascii="Sylfaen" w:hAnsi="Sylfaen"/>
          <w:noProof/>
          <w:szCs w:val="28"/>
        </w:rPr>
        <w:t xml:space="preserve"> </w:t>
      </w:r>
      <w:r w:rsidRPr="002B31E0">
        <w:rPr>
          <w:rFonts w:ascii="Sylfaen" w:hAnsi="Sylfaen" w:cs="Sylfaen"/>
          <w:noProof/>
          <w:szCs w:val="28"/>
        </w:rPr>
        <w:t>ლარი</w:t>
      </w:r>
      <w:r w:rsidRPr="002B31E0">
        <w:rPr>
          <w:rFonts w:ascii="Sylfaen" w:hAnsi="Sylfaen"/>
          <w:noProof/>
          <w:szCs w:val="28"/>
        </w:rPr>
        <w:t xml:space="preserve">, </w:t>
      </w:r>
      <w:r w:rsidRPr="002B31E0">
        <w:rPr>
          <w:rFonts w:ascii="Sylfaen" w:hAnsi="Sylfaen" w:cs="Sylfaen"/>
          <w:noProof/>
          <w:szCs w:val="28"/>
        </w:rPr>
        <w:t>ხოლო</w:t>
      </w:r>
      <w:r w:rsidRPr="002B31E0">
        <w:rPr>
          <w:rFonts w:ascii="Sylfaen" w:hAnsi="Sylfaen"/>
          <w:noProof/>
          <w:szCs w:val="28"/>
        </w:rPr>
        <w:t xml:space="preserve"> </w:t>
      </w:r>
      <w:r w:rsidRPr="002B31E0">
        <w:rPr>
          <w:rFonts w:ascii="Sylfaen" w:hAnsi="Sylfaen" w:cs="Sylfaen"/>
          <w:noProof/>
          <w:szCs w:val="28"/>
        </w:rPr>
        <w:t>ფაქტიურმა</w:t>
      </w:r>
      <w:r w:rsidRPr="002B31E0">
        <w:rPr>
          <w:rFonts w:ascii="Sylfaen" w:hAnsi="Sylfaen"/>
          <w:noProof/>
          <w:szCs w:val="28"/>
        </w:rPr>
        <w:t xml:space="preserve"> </w:t>
      </w:r>
      <w:r w:rsidRPr="002B31E0">
        <w:rPr>
          <w:rFonts w:ascii="Sylfaen" w:hAnsi="Sylfaen" w:cs="Sylfaen"/>
          <w:noProof/>
          <w:szCs w:val="28"/>
        </w:rPr>
        <w:t>დაფინანსებამ</w:t>
      </w:r>
      <w:r w:rsidRPr="002B31E0">
        <w:rPr>
          <w:rFonts w:ascii="Sylfaen" w:hAnsi="Sylfaen"/>
          <w:noProof/>
          <w:szCs w:val="28"/>
        </w:rPr>
        <w:t xml:space="preserve"> - </w:t>
      </w:r>
      <w:r w:rsidR="00BF12AC">
        <w:rPr>
          <w:rFonts w:ascii="Sylfaen" w:eastAsia="Times New Roman" w:hAnsi="Sylfaen"/>
          <w:color w:val="000000"/>
        </w:rPr>
        <w:t>814</w:t>
      </w:r>
      <w:r w:rsidR="00C273AF" w:rsidRPr="002B31E0">
        <w:rPr>
          <w:rFonts w:ascii="Sylfaen" w:eastAsia="Times New Roman" w:hAnsi="Sylfaen"/>
          <w:color w:val="000000"/>
        </w:rPr>
        <w:t xml:space="preserve"> </w:t>
      </w:r>
      <w:r w:rsidR="00BF12AC">
        <w:rPr>
          <w:rFonts w:ascii="Sylfaen" w:eastAsia="Times New Roman" w:hAnsi="Sylfaen"/>
          <w:color w:val="000000"/>
        </w:rPr>
        <w:t>737</w:t>
      </w:r>
      <w:r w:rsidR="00C273AF" w:rsidRPr="002B31E0">
        <w:rPr>
          <w:rFonts w:ascii="Sylfaen" w:eastAsia="Times New Roman" w:hAnsi="Sylfaen"/>
          <w:color w:val="000000"/>
        </w:rPr>
        <w:t>.</w:t>
      </w:r>
      <w:r w:rsidR="00BF12AC">
        <w:rPr>
          <w:rFonts w:ascii="Sylfaen" w:eastAsia="Times New Roman" w:hAnsi="Sylfaen"/>
          <w:color w:val="000000"/>
        </w:rPr>
        <w:t>7</w:t>
      </w:r>
      <w:r w:rsidR="00297959" w:rsidRPr="002B31E0">
        <w:rPr>
          <w:rFonts w:ascii="Sylfaen" w:eastAsia="Times New Roman" w:hAnsi="Sylfaen"/>
          <w:color w:val="000000"/>
          <w:lang w:val="ka-GE"/>
        </w:rPr>
        <w:t xml:space="preserve"> </w:t>
      </w:r>
      <w:r w:rsidRPr="002B31E0">
        <w:rPr>
          <w:rFonts w:ascii="Sylfaen" w:hAnsi="Sylfaen" w:cs="Sylfaen"/>
          <w:noProof/>
          <w:szCs w:val="28"/>
        </w:rPr>
        <w:t>ათასი</w:t>
      </w:r>
      <w:r w:rsidRPr="002B31E0">
        <w:rPr>
          <w:rFonts w:ascii="Sylfaen" w:hAnsi="Sylfaen"/>
          <w:noProof/>
          <w:szCs w:val="28"/>
        </w:rPr>
        <w:t xml:space="preserve"> </w:t>
      </w:r>
      <w:r w:rsidRPr="002B31E0">
        <w:rPr>
          <w:rFonts w:ascii="Sylfaen" w:hAnsi="Sylfaen" w:cs="Sylfaen"/>
          <w:noProof/>
          <w:szCs w:val="28"/>
        </w:rPr>
        <w:t>ლარი</w:t>
      </w:r>
      <w:r w:rsidRPr="002B31E0">
        <w:rPr>
          <w:rFonts w:ascii="Sylfaen" w:hAnsi="Sylfaen"/>
          <w:noProof/>
          <w:szCs w:val="28"/>
        </w:rPr>
        <w:t xml:space="preserve">, </w:t>
      </w:r>
      <w:r w:rsidR="002E74FF" w:rsidRPr="002B31E0">
        <w:rPr>
          <w:rFonts w:ascii="Sylfaen" w:hAnsi="Sylfaen" w:cs="Sylfaen"/>
          <w:noProof/>
          <w:szCs w:val="28"/>
        </w:rPr>
        <w:t xml:space="preserve">რაც 2017 წლის შესაბამის </w:t>
      </w:r>
      <w:r w:rsidR="00C63476" w:rsidRPr="002B31E0">
        <w:rPr>
          <w:rFonts w:ascii="Sylfaen" w:hAnsi="Sylfaen" w:cs="Sylfaen"/>
          <w:noProof/>
          <w:szCs w:val="28"/>
        </w:rPr>
        <w:t>მაჩვენებელზე</w:t>
      </w:r>
      <w:r w:rsidRPr="002B31E0">
        <w:rPr>
          <w:rFonts w:ascii="Sylfaen" w:hAnsi="Sylfaen"/>
          <w:noProof/>
          <w:szCs w:val="28"/>
        </w:rPr>
        <w:t xml:space="preserve"> </w:t>
      </w:r>
      <w:r w:rsidR="00BF12AC">
        <w:rPr>
          <w:rFonts w:ascii="Sylfaen" w:eastAsia="Times New Roman" w:hAnsi="Sylfaen"/>
          <w:color w:val="000000"/>
        </w:rPr>
        <w:t>44</w:t>
      </w:r>
      <w:r w:rsidR="00C273AF" w:rsidRPr="002B31E0">
        <w:rPr>
          <w:rFonts w:ascii="Sylfaen" w:eastAsia="Times New Roman" w:hAnsi="Sylfaen"/>
          <w:color w:val="000000"/>
        </w:rPr>
        <w:t xml:space="preserve"> </w:t>
      </w:r>
      <w:r w:rsidR="00BF12AC">
        <w:rPr>
          <w:rFonts w:ascii="Sylfaen" w:eastAsia="Times New Roman" w:hAnsi="Sylfaen"/>
          <w:color w:val="000000"/>
        </w:rPr>
        <w:t>114</w:t>
      </w:r>
      <w:r w:rsidR="00C273AF" w:rsidRPr="002B31E0">
        <w:rPr>
          <w:rFonts w:ascii="Sylfaen" w:eastAsia="Times New Roman" w:hAnsi="Sylfaen"/>
          <w:color w:val="000000"/>
        </w:rPr>
        <w:t>.</w:t>
      </w:r>
      <w:r w:rsidR="003C56A9">
        <w:rPr>
          <w:rFonts w:ascii="Sylfaen" w:eastAsia="Times New Roman" w:hAnsi="Sylfaen"/>
          <w:color w:val="000000"/>
        </w:rPr>
        <w:t>1</w:t>
      </w:r>
      <w:r w:rsidR="006348BC" w:rsidRPr="002B31E0">
        <w:rPr>
          <w:rFonts w:ascii="Sylfaen" w:eastAsia="Times New Roman" w:hAnsi="Sylfaen"/>
          <w:color w:val="000000"/>
          <w:lang w:val="ka-GE"/>
        </w:rPr>
        <w:t xml:space="preserve"> </w:t>
      </w:r>
      <w:r w:rsidRPr="002B31E0">
        <w:rPr>
          <w:rFonts w:ascii="Sylfaen" w:hAnsi="Sylfaen" w:cs="Sylfaen"/>
          <w:noProof/>
          <w:szCs w:val="28"/>
        </w:rPr>
        <w:t>ათასი</w:t>
      </w:r>
      <w:r w:rsidR="00623AE1">
        <w:rPr>
          <w:rFonts w:ascii="Sylfaen" w:hAnsi="Sylfaen" w:cs="Sylfaen"/>
          <w:noProof/>
          <w:szCs w:val="28"/>
        </w:rPr>
        <w:t xml:space="preserve"> </w:t>
      </w:r>
      <w:r w:rsidRPr="002B31E0">
        <w:rPr>
          <w:rFonts w:ascii="Sylfaen" w:hAnsi="Sylfaen" w:cs="Sylfaen"/>
          <w:noProof/>
          <w:szCs w:val="28"/>
        </w:rPr>
        <w:t>ლარით</w:t>
      </w:r>
      <w:r w:rsidRPr="002B31E0">
        <w:rPr>
          <w:rFonts w:ascii="Sylfaen" w:hAnsi="Sylfaen"/>
          <w:noProof/>
          <w:szCs w:val="28"/>
        </w:rPr>
        <w:t xml:space="preserve"> </w:t>
      </w:r>
      <w:r w:rsidR="00ED282E" w:rsidRPr="002B31E0">
        <w:rPr>
          <w:rFonts w:ascii="Sylfaen" w:hAnsi="Sylfaen" w:cs="Sylfaen"/>
          <w:noProof/>
          <w:szCs w:val="28"/>
          <w:lang w:val="ka-GE"/>
        </w:rPr>
        <w:t>მეტ</w:t>
      </w:r>
      <w:r w:rsidR="00E5064D" w:rsidRPr="002B31E0">
        <w:rPr>
          <w:rFonts w:ascii="Sylfaen" w:hAnsi="Sylfaen" w:cs="Sylfaen"/>
          <w:noProof/>
          <w:szCs w:val="28"/>
          <w:lang w:val="ka-GE"/>
        </w:rPr>
        <w:t>ია</w:t>
      </w:r>
      <w:r w:rsidRPr="002B31E0">
        <w:rPr>
          <w:rFonts w:ascii="Sylfaen" w:hAnsi="Sylfaen" w:cs="Sylfaen"/>
          <w:noProof/>
          <w:szCs w:val="28"/>
          <w:lang w:val="ka-GE"/>
        </w:rPr>
        <w:t>.</w:t>
      </w:r>
    </w:p>
    <w:p w:rsidR="00380845" w:rsidRPr="002B31E0" w:rsidRDefault="00DE34B5" w:rsidP="00380845">
      <w:pPr>
        <w:spacing w:line="240" w:lineRule="auto"/>
        <w:jc w:val="right"/>
        <w:rPr>
          <w:rFonts w:ascii="Sylfaen" w:hAnsi="Sylfaen"/>
          <w:i/>
          <w:noProof/>
          <w:sz w:val="16"/>
          <w:szCs w:val="16"/>
        </w:rPr>
      </w:pPr>
      <w:r>
        <w:rPr>
          <w:rFonts w:ascii="Sylfaen" w:hAnsi="Sylfaen"/>
          <w:i/>
          <w:noProof/>
          <w:sz w:val="16"/>
          <w:szCs w:val="16"/>
        </w:rPr>
        <w:t>2017-2018 წლებში გამოყოფილი</w:t>
      </w:r>
      <w:r w:rsidR="00380845" w:rsidRPr="002B31E0">
        <w:rPr>
          <w:rFonts w:ascii="Sylfaen" w:hAnsi="Sylfaen"/>
          <w:i/>
          <w:noProof/>
          <w:sz w:val="16"/>
          <w:szCs w:val="16"/>
        </w:rPr>
        <w:br/>
        <w:t xml:space="preserve"> </w:t>
      </w:r>
      <w:r w:rsidR="00380845" w:rsidRPr="002B31E0">
        <w:rPr>
          <w:rFonts w:ascii="Sylfaen" w:hAnsi="Sylfaen" w:cs="Sylfaen"/>
          <w:i/>
          <w:noProof/>
          <w:sz w:val="16"/>
          <w:szCs w:val="16"/>
        </w:rPr>
        <w:t>დაზუსტებული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ასიგნებები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და</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ფაქტიური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დაფინანსება</w:t>
      </w:r>
    </w:p>
    <w:p w:rsidR="00814B2B" w:rsidRPr="002B31E0" w:rsidRDefault="00BF12AC" w:rsidP="001D68B3">
      <w:pPr>
        <w:spacing w:before="240" w:after="0" w:line="240" w:lineRule="auto"/>
        <w:jc w:val="center"/>
        <w:rPr>
          <w:rFonts w:ascii="Sylfaen" w:hAnsi="Sylfaen" w:cs="Sylfaen"/>
          <w:noProof/>
          <w:szCs w:val="28"/>
        </w:rPr>
      </w:pPr>
      <w:r>
        <w:rPr>
          <w:noProof/>
        </w:rPr>
        <w:drawing>
          <wp:inline distT="0" distB="0" distL="0" distR="0" wp14:anchorId="26BE07B9" wp14:editId="724B1424">
            <wp:extent cx="6800850" cy="2190307"/>
            <wp:effectExtent l="0" t="0" r="0" b="635"/>
            <wp:docPr id="83" name="Chart 83"/>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rsidR="00385775" w:rsidRPr="002B31E0" w:rsidRDefault="007A360A" w:rsidP="00BF12AC">
      <w:pPr>
        <w:spacing w:after="0"/>
        <w:ind w:firstLine="720"/>
        <w:jc w:val="both"/>
        <w:rPr>
          <w:rFonts w:ascii="Sylfaen" w:hAnsi="Sylfaen"/>
          <w:noProof/>
          <w:szCs w:val="28"/>
          <w:lang w:val="ka-GE"/>
        </w:rPr>
      </w:pPr>
      <w:r w:rsidRPr="002B31E0">
        <w:rPr>
          <w:rFonts w:ascii="Sylfaen" w:hAnsi="Sylfaen" w:cs="Sylfaen"/>
          <w:noProof/>
          <w:szCs w:val="28"/>
        </w:rPr>
        <w:t>საქართველოს</w:t>
      </w:r>
      <w:r w:rsidRPr="002B31E0">
        <w:rPr>
          <w:rFonts w:ascii="Sylfaen" w:hAnsi="Sylfaen"/>
          <w:noProof/>
          <w:szCs w:val="28"/>
        </w:rPr>
        <w:t xml:space="preserve"> </w:t>
      </w:r>
      <w:r w:rsidRPr="002B31E0">
        <w:rPr>
          <w:rFonts w:ascii="Sylfaen" w:hAnsi="Sylfaen" w:cs="Sylfaen"/>
          <w:noProof/>
          <w:szCs w:val="28"/>
        </w:rPr>
        <w:t>თავდაცვის</w:t>
      </w:r>
      <w:r w:rsidRPr="002B31E0">
        <w:rPr>
          <w:rFonts w:ascii="Sylfaen" w:hAnsi="Sylfaen"/>
          <w:noProof/>
          <w:szCs w:val="28"/>
        </w:rPr>
        <w:t xml:space="preserve"> </w:t>
      </w:r>
      <w:r w:rsidRPr="002B31E0">
        <w:rPr>
          <w:rFonts w:ascii="Sylfaen" w:hAnsi="Sylfaen" w:cs="Sylfaen"/>
          <w:noProof/>
          <w:szCs w:val="28"/>
        </w:rPr>
        <w:t>სამინისტროსათვის</w:t>
      </w:r>
      <w:r w:rsidRPr="002B31E0">
        <w:rPr>
          <w:rFonts w:ascii="Sylfaen" w:hAnsi="Sylfaen"/>
          <w:noProof/>
          <w:szCs w:val="28"/>
        </w:rPr>
        <w:t xml:space="preserve"> </w:t>
      </w:r>
      <w:r w:rsidRPr="002B31E0">
        <w:rPr>
          <w:rFonts w:ascii="Sylfaen" w:hAnsi="Sylfaen" w:cs="Sylfaen"/>
          <w:noProof/>
          <w:szCs w:val="28"/>
        </w:rPr>
        <w:t>გამოყოფილ</w:t>
      </w:r>
      <w:r w:rsidRPr="002B31E0">
        <w:rPr>
          <w:rFonts w:ascii="Sylfaen" w:hAnsi="Sylfaen"/>
          <w:noProof/>
          <w:szCs w:val="28"/>
        </w:rPr>
        <w:t xml:space="preserve"> </w:t>
      </w:r>
      <w:r w:rsidRPr="002B31E0">
        <w:rPr>
          <w:rFonts w:ascii="Sylfaen" w:hAnsi="Sylfaen" w:cs="Sylfaen"/>
          <w:noProof/>
          <w:szCs w:val="28"/>
        </w:rPr>
        <w:t>სახსრებში</w:t>
      </w:r>
      <w:r w:rsidRPr="002B31E0">
        <w:rPr>
          <w:rFonts w:ascii="Sylfaen" w:hAnsi="Sylfaen"/>
          <w:noProof/>
          <w:szCs w:val="28"/>
        </w:rPr>
        <w:t xml:space="preserve"> </w:t>
      </w:r>
      <w:r w:rsidR="006C2C63" w:rsidRPr="002B31E0">
        <w:rPr>
          <w:rFonts w:ascii="Sylfaen" w:hAnsi="Sylfaen"/>
          <w:noProof/>
          <w:szCs w:val="28"/>
          <w:lang w:val="ka-GE"/>
        </w:rPr>
        <w:t>„</w:t>
      </w:r>
      <w:r w:rsidR="006C2C63" w:rsidRPr="002B31E0">
        <w:rPr>
          <w:rFonts w:ascii="Sylfaen" w:hAnsi="Sylfaen"/>
          <w:noProof/>
          <w:szCs w:val="28"/>
          <w:lang w:val="sv-SE"/>
        </w:rPr>
        <w:t xml:space="preserve">ხარჯების“ </w:t>
      </w:r>
      <w:r w:rsidR="006C2C63" w:rsidRPr="002B31E0">
        <w:rPr>
          <w:rFonts w:ascii="Sylfaen" w:hAnsi="Sylfaen" w:cs="Sylfaen"/>
          <w:noProof/>
          <w:szCs w:val="28"/>
          <w:lang w:val="sv-SE"/>
        </w:rPr>
        <w:t>მუხლის</w:t>
      </w:r>
      <w:r w:rsidR="006C2C63" w:rsidRPr="002B31E0">
        <w:rPr>
          <w:rFonts w:ascii="Sylfaen" w:hAnsi="Sylfaen"/>
          <w:noProof/>
          <w:szCs w:val="28"/>
          <w:lang w:val="sv-SE"/>
        </w:rPr>
        <w:t xml:space="preserve"> </w:t>
      </w:r>
      <w:r w:rsidR="006C2C63" w:rsidRPr="002B31E0">
        <w:rPr>
          <w:rFonts w:ascii="Sylfaen" w:hAnsi="Sylfaen" w:cs="Sylfaen"/>
          <w:noProof/>
          <w:szCs w:val="28"/>
          <w:lang w:val="sv-SE"/>
        </w:rPr>
        <w:t>საკასო</w:t>
      </w:r>
      <w:r w:rsidR="006C2C63" w:rsidRPr="002B31E0">
        <w:rPr>
          <w:rFonts w:ascii="Sylfaen" w:hAnsi="Sylfaen"/>
          <w:noProof/>
          <w:szCs w:val="28"/>
          <w:lang w:val="sv-SE"/>
        </w:rPr>
        <w:t xml:space="preserve"> </w:t>
      </w:r>
      <w:r w:rsidR="006C2C63" w:rsidRPr="002B31E0">
        <w:rPr>
          <w:rFonts w:ascii="Sylfaen" w:hAnsi="Sylfaen" w:cs="Sylfaen"/>
          <w:noProof/>
          <w:szCs w:val="28"/>
          <w:lang w:val="sv-SE"/>
        </w:rPr>
        <w:t>შესრულებამ</w:t>
      </w:r>
      <w:r w:rsidR="006C2C63" w:rsidRPr="002B31E0">
        <w:rPr>
          <w:rFonts w:ascii="Sylfaen" w:hAnsi="Sylfaen"/>
          <w:noProof/>
          <w:szCs w:val="28"/>
          <w:lang w:val="sv-SE"/>
        </w:rPr>
        <w:t xml:space="preserve"> </w:t>
      </w:r>
      <w:r w:rsidR="006C2C63" w:rsidRPr="002B31E0">
        <w:rPr>
          <w:rFonts w:ascii="Sylfaen" w:hAnsi="Sylfaen" w:cs="Sylfaen"/>
          <w:noProof/>
          <w:szCs w:val="28"/>
          <w:lang w:val="sv-SE"/>
        </w:rPr>
        <w:t xml:space="preserve">შეადგინა </w:t>
      </w:r>
      <w:r w:rsidR="00BF12AC">
        <w:rPr>
          <w:rFonts w:ascii="Sylfaen" w:eastAsia="Times New Roman" w:hAnsi="Sylfaen"/>
        </w:rPr>
        <w:t>81</w:t>
      </w:r>
      <w:r w:rsidR="00517C2E" w:rsidRPr="002B31E0">
        <w:rPr>
          <w:rFonts w:ascii="Sylfaen" w:eastAsia="Times New Roman" w:hAnsi="Sylfaen"/>
        </w:rPr>
        <w:t>.</w:t>
      </w:r>
      <w:r w:rsidR="00BF12AC">
        <w:rPr>
          <w:rFonts w:ascii="Sylfaen" w:eastAsia="Times New Roman" w:hAnsi="Sylfaen"/>
        </w:rPr>
        <w:t>37</w:t>
      </w:r>
      <w:r w:rsidR="006C2C63" w:rsidRPr="002B31E0">
        <w:rPr>
          <w:rFonts w:ascii="Sylfaen" w:eastAsia="Times New Roman" w:hAnsi="Sylfaen"/>
        </w:rPr>
        <w:t>%</w:t>
      </w:r>
      <w:r w:rsidR="006C2C63" w:rsidRPr="002B31E0">
        <w:rPr>
          <w:rFonts w:ascii="Sylfaen" w:hAnsi="Sylfaen"/>
          <w:noProof/>
          <w:szCs w:val="28"/>
          <w:lang w:val="sv-SE"/>
        </w:rPr>
        <w:t xml:space="preserve">, </w:t>
      </w:r>
      <w:r w:rsidR="006C2C63" w:rsidRPr="002B31E0">
        <w:rPr>
          <w:rFonts w:ascii="Sylfaen" w:hAnsi="Sylfaen"/>
          <w:noProof/>
          <w:szCs w:val="28"/>
          <w:lang w:val="ka-GE"/>
        </w:rPr>
        <w:t>„</w:t>
      </w:r>
      <w:r w:rsidR="006C2C63" w:rsidRPr="002B31E0">
        <w:rPr>
          <w:rFonts w:ascii="Sylfaen" w:hAnsi="Sylfaen"/>
          <w:noProof/>
          <w:szCs w:val="28"/>
          <w:lang w:val="sv-SE"/>
        </w:rPr>
        <w:t xml:space="preserve">არაფინანსური აქტივების ზრდის“ </w:t>
      </w:r>
      <w:r w:rsidR="006C2C63" w:rsidRPr="002B31E0">
        <w:rPr>
          <w:rFonts w:ascii="Sylfaen" w:hAnsi="Sylfaen" w:cs="Sylfaen"/>
          <w:noProof/>
          <w:szCs w:val="28"/>
          <w:lang w:val="sv-SE"/>
        </w:rPr>
        <w:t>მუხლით</w:t>
      </w:r>
      <w:r w:rsidR="006C2C63" w:rsidRPr="002B31E0">
        <w:rPr>
          <w:rFonts w:ascii="Sylfaen" w:hAnsi="Sylfaen"/>
          <w:noProof/>
          <w:szCs w:val="28"/>
          <w:lang w:val="sv-SE"/>
        </w:rPr>
        <w:t xml:space="preserve"> </w:t>
      </w:r>
      <w:r w:rsidR="006C2C63" w:rsidRPr="002B31E0">
        <w:rPr>
          <w:rFonts w:ascii="Sylfaen" w:hAnsi="Sylfaen"/>
          <w:noProof/>
          <w:szCs w:val="28"/>
          <w:lang w:val="ka-GE"/>
        </w:rPr>
        <w:t>-</w:t>
      </w:r>
      <w:r w:rsidR="006C2C63" w:rsidRPr="002B31E0">
        <w:rPr>
          <w:rFonts w:ascii="Sylfaen" w:hAnsi="Sylfaen"/>
          <w:noProof/>
          <w:szCs w:val="28"/>
          <w:lang w:val="sv-SE"/>
        </w:rPr>
        <w:t xml:space="preserve"> </w:t>
      </w:r>
      <w:r w:rsidR="00BF12AC">
        <w:rPr>
          <w:rFonts w:ascii="Sylfaen" w:hAnsi="Sylfaen"/>
          <w:noProof/>
          <w:szCs w:val="28"/>
        </w:rPr>
        <w:t>16</w:t>
      </w:r>
      <w:r w:rsidR="00517C2E" w:rsidRPr="002B31E0">
        <w:rPr>
          <w:rFonts w:ascii="Sylfaen" w:hAnsi="Sylfaen"/>
          <w:noProof/>
          <w:szCs w:val="28"/>
        </w:rPr>
        <w:t>.</w:t>
      </w:r>
      <w:r w:rsidR="00BF12AC">
        <w:rPr>
          <w:rFonts w:ascii="Sylfaen" w:hAnsi="Sylfaen"/>
          <w:noProof/>
          <w:szCs w:val="28"/>
        </w:rPr>
        <w:t>16</w:t>
      </w:r>
      <w:r w:rsidR="006C2C63" w:rsidRPr="002B31E0">
        <w:rPr>
          <w:rFonts w:ascii="Sylfaen" w:hAnsi="Sylfaen"/>
          <w:noProof/>
          <w:szCs w:val="28"/>
          <w:lang w:val="sv-SE"/>
        </w:rPr>
        <w:t xml:space="preserve">%, </w:t>
      </w:r>
      <w:r w:rsidR="00814B2B" w:rsidRPr="002B31E0">
        <w:rPr>
          <w:rFonts w:ascii="Sylfaen" w:hAnsi="Sylfaen" w:cs="Sylfaen"/>
          <w:noProof/>
          <w:szCs w:val="28"/>
          <w:lang w:val="sv-SE"/>
        </w:rPr>
        <w:t>ხოლო</w:t>
      </w:r>
      <w:r w:rsidR="00814B2B" w:rsidRPr="002B31E0">
        <w:rPr>
          <w:rFonts w:ascii="Sylfaen" w:hAnsi="Sylfaen"/>
          <w:noProof/>
          <w:szCs w:val="28"/>
          <w:lang w:val="ka-GE"/>
        </w:rPr>
        <w:t xml:space="preserve"> </w:t>
      </w:r>
      <w:r w:rsidR="006C2C63" w:rsidRPr="002B31E0">
        <w:rPr>
          <w:rFonts w:ascii="Sylfaen" w:hAnsi="Sylfaen"/>
          <w:noProof/>
          <w:szCs w:val="28"/>
          <w:lang w:val="ka-GE"/>
        </w:rPr>
        <w:t>„</w:t>
      </w:r>
      <w:r w:rsidR="006C2C63" w:rsidRPr="002B31E0">
        <w:rPr>
          <w:rFonts w:ascii="Sylfaen" w:hAnsi="Sylfaen" w:cs="Sylfaen"/>
          <w:noProof/>
          <w:szCs w:val="28"/>
          <w:lang w:val="sv-SE"/>
        </w:rPr>
        <w:t>ფინანსური</w:t>
      </w:r>
      <w:r w:rsidR="006C2C63" w:rsidRPr="002B31E0">
        <w:rPr>
          <w:rFonts w:ascii="Sylfaen" w:hAnsi="Sylfaen"/>
          <w:noProof/>
          <w:szCs w:val="28"/>
          <w:lang w:val="sv-SE"/>
        </w:rPr>
        <w:t xml:space="preserve"> </w:t>
      </w:r>
      <w:r w:rsidR="006C2C63" w:rsidRPr="002B31E0">
        <w:rPr>
          <w:rFonts w:ascii="Sylfaen" w:hAnsi="Sylfaen" w:cs="Sylfaen"/>
          <w:noProof/>
          <w:szCs w:val="28"/>
          <w:lang w:val="sv-SE"/>
        </w:rPr>
        <w:t>აქტივების</w:t>
      </w:r>
      <w:r w:rsidR="006C2C63" w:rsidRPr="002B31E0">
        <w:rPr>
          <w:rFonts w:ascii="Sylfaen" w:hAnsi="Sylfaen"/>
          <w:noProof/>
          <w:szCs w:val="28"/>
          <w:lang w:val="sv-SE"/>
        </w:rPr>
        <w:t xml:space="preserve"> </w:t>
      </w:r>
      <w:r w:rsidR="006C2C63" w:rsidRPr="002B31E0">
        <w:rPr>
          <w:rFonts w:ascii="Sylfaen" w:hAnsi="Sylfaen" w:cs="Sylfaen"/>
          <w:noProof/>
          <w:szCs w:val="28"/>
          <w:lang w:val="sv-SE"/>
        </w:rPr>
        <w:t>ზრდის</w:t>
      </w:r>
      <w:r w:rsidR="006C2C63" w:rsidRPr="002B31E0">
        <w:rPr>
          <w:rFonts w:ascii="Sylfaen" w:hAnsi="Sylfaen"/>
          <w:noProof/>
          <w:szCs w:val="28"/>
          <w:lang w:val="ka-GE"/>
        </w:rPr>
        <w:t>“</w:t>
      </w:r>
      <w:r w:rsidR="006C2C63" w:rsidRPr="002B31E0">
        <w:rPr>
          <w:rFonts w:ascii="Sylfaen" w:hAnsi="Sylfaen"/>
          <w:noProof/>
          <w:szCs w:val="28"/>
          <w:lang w:val="sv-SE"/>
        </w:rPr>
        <w:t xml:space="preserve">  </w:t>
      </w:r>
      <w:r w:rsidR="006C2C63" w:rsidRPr="002B31E0">
        <w:rPr>
          <w:rFonts w:ascii="Sylfaen" w:hAnsi="Sylfaen" w:cs="Sylfaen"/>
          <w:noProof/>
          <w:szCs w:val="28"/>
          <w:lang w:val="sv-SE"/>
        </w:rPr>
        <w:t>მუხლით</w:t>
      </w:r>
      <w:r w:rsidR="006C2C63" w:rsidRPr="002B31E0">
        <w:rPr>
          <w:rFonts w:ascii="Sylfaen" w:hAnsi="Sylfaen"/>
          <w:noProof/>
          <w:szCs w:val="28"/>
          <w:lang w:val="sv-SE"/>
        </w:rPr>
        <w:t xml:space="preserve"> </w:t>
      </w:r>
      <w:r w:rsidR="006C2C63" w:rsidRPr="002B31E0">
        <w:rPr>
          <w:rFonts w:ascii="Sylfaen" w:hAnsi="Sylfaen"/>
          <w:noProof/>
          <w:szCs w:val="28"/>
          <w:lang w:val="ka-GE"/>
        </w:rPr>
        <w:t>-</w:t>
      </w:r>
      <w:r w:rsidR="006C2C63" w:rsidRPr="002B31E0">
        <w:rPr>
          <w:rFonts w:ascii="Sylfaen" w:hAnsi="Sylfaen"/>
          <w:noProof/>
          <w:szCs w:val="28"/>
          <w:lang w:val="sv-SE"/>
        </w:rPr>
        <w:t xml:space="preserve"> </w:t>
      </w:r>
      <w:r w:rsidR="00BF12AC">
        <w:rPr>
          <w:rFonts w:ascii="Sylfaen" w:hAnsi="Sylfaen"/>
          <w:noProof/>
          <w:szCs w:val="28"/>
        </w:rPr>
        <w:t>2</w:t>
      </w:r>
      <w:r w:rsidR="006C2C63" w:rsidRPr="002B31E0">
        <w:rPr>
          <w:rFonts w:ascii="Sylfaen" w:hAnsi="Sylfaen"/>
          <w:noProof/>
          <w:szCs w:val="28"/>
          <w:lang w:val="ka-GE"/>
        </w:rPr>
        <w:t>.</w:t>
      </w:r>
      <w:r w:rsidR="00BF12AC">
        <w:rPr>
          <w:rFonts w:ascii="Sylfaen" w:hAnsi="Sylfaen"/>
          <w:noProof/>
          <w:szCs w:val="28"/>
        </w:rPr>
        <w:t>47</w:t>
      </w:r>
      <w:r w:rsidR="006C2C63" w:rsidRPr="002B31E0">
        <w:rPr>
          <w:rFonts w:ascii="Sylfaen" w:hAnsi="Sylfaen"/>
          <w:noProof/>
          <w:szCs w:val="28"/>
          <w:lang w:val="sv-SE"/>
        </w:rPr>
        <w:t>%</w:t>
      </w:r>
      <w:r w:rsidR="00814B2B" w:rsidRPr="002B31E0">
        <w:rPr>
          <w:rFonts w:ascii="Sylfaen" w:hAnsi="Sylfaen"/>
          <w:noProof/>
          <w:szCs w:val="28"/>
          <w:lang w:val="ka-GE"/>
        </w:rPr>
        <w:t>.</w:t>
      </w:r>
    </w:p>
    <w:p w:rsidR="001D68B3" w:rsidRPr="002B31E0" w:rsidRDefault="001D68B3" w:rsidP="00A1119C">
      <w:pPr>
        <w:spacing w:after="0"/>
        <w:ind w:firstLine="720"/>
        <w:jc w:val="both"/>
        <w:rPr>
          <w:rFonts w:ascii="Sylfaen" w:hAnsi="Sylfaen"/>
          <w:noProof/>
          <w:szCs w:val="28"/>
          <w:lang w:val="sv-SE"/>
        </w:rPr>
      </w:pPr>
    </w:p>
    <w:p w:rsidR="007A360A" w:rsidRDefault="007A360A" w:rsidP="00467123">
      <w:pPr>
        <w:spacing w:after="0" w:line="240" w:lineRule="auto"/>
        <w:jc w:val="center"/>
        <w:rPr>
          <w:rFonts w:ascii="Sylfaen" w:hAnsi="Sylfaen" w:cs="Sylfaen"/>
          <w:b/>
          <w:noProof/>
          <w:szCs w:val="28"/>
        </w:rPr>
      </w:pPr>
      <w:r w:rsidRPr="002B31E0">
        <w:rPr>
          <w:rFonts w:ascii="Sylfaen" w:hAnsi="Sylfaen" w:cs="Sylfaen"/>
          <w:b/>
          <w:noProof/>
          <w:szCs w:val="28"/>
        </w:rPr>
        <w:t>საქართველოს</w:t>
      </w:r>
      <w:r w:rsidRPr="002B31E0">
        <w:rPr>
          <w:rFonts w:ascii="Sylfaen" w:hAnsi="Sylfaen"/>
          <w:b/>
          <w:noProof/>
          <w:szCs w:val="28"/>
        </w:rPr>
        <w:t xml:space="preserve"> </w:t>
      </w:r>
      <w:r w:rsidRPr="002B31E0">
        <w:rPr>
          <w:rFonts w:ascii="Sylfaen" w:hAnsi="Sylfaen" w:cs="Sylfaen"/>
          <w:b/>
          <w:noProof/>
          <w:szCs w:val="28"/>
        </w:rPr>
        <w:t>შინაგან</w:t>
      </w:r>
      <w:r w:rsidRPr="002B31E0">
        <w:rPr>
          <w:rFonts w:ascii="Sylfaen" w:hAnsi="Sylfaen"/>
          <w:b/>
          <w:noProof/>
          <w:szCs w:val="28"/>
        </w:rPr>
        <w:t xml:space="preserve"> </w:t>
      </w:r>
      <w:r w:rsidRPr="002B31E0">
        <w:rPr>
          <w:rFonts w:ascii="Sylfaen" w:hAnsi="Sylfaen" w:cs="Sylfaen"/>
          <w:b/>
          <w:noProof/>
          <w:szCs w:val="28"/>
        </w:rPr>
        <w:t>საქმეთა</w:t>
      </w:r>
      <w:r w:rsidRPr="002B31E0">
        <w:rPr>
          <w:rFonts w:ascii="Sylfaen" w:hAnsi="Sylfaen"/>
          <w:b/>
          <w:noProof/>
          <w:szCs w:val="28"/>
        </w:rPr>
        <w:t xml:space="preserve"> </w:t>
      </w:r>
      <w:r w:rsidRPr="002B31E0">
        <w:rPr>
          <w:rFonts w:ascii="Sylfaen" w:hAnsi="Sylfaen" w:cs="Sylfaen"/>
          <w:b/>
          <w:noProof/>
          <w:szCs w:val="28"/>
        </w:rPr>
        <w:t>სამინისტრო</w:t>
      </w:r>
    </w:p>
    <w:p w:rsidR="00BF12AC" w:rsidRPr="002B31E0" w:rsidRDefault="00BF12AC" w:rsidP="00467123">
      <w:pPr>
        <w:spacing w:after="0" w:line="240" w:lineRule="auto"/>
        <w:jc w:val="center"/>
        <w:rPr>
          <w:rFonts w:ascii="Sylfaen" w:hAnsi="Sylfaen" w:cs="Sylfaen"/>
          <w:b/>
          <w:noProof/>
          <w:szCs w:val="28"/>
          <w:lang w:val="ka-GE"/>
        </w:rPr>
      </w:pPr>
    </w:p>
    <w:p w:rsidR="0039232A" w:rsidRPr="002B31E0" w:rsidRDefault="007A360A" w:rsidP="00467123">
      <w:pPr>
        <w:spacing w:after="0"/>
        <w:ind w:firstLine="720"/>
        <w:jc w:val="both"/>
        <w:rPr>
          <w:rFonts w:ascii="Sylfaen" w:hAnsi="Sylfaen"/>
          <w:noProof/>
          <w:szCs w:val="28"/>
        </w:rPr>
      </w:pPr>
      <w:r w:rsidRPr="002B31E0">
        <w:rPr>
          <w:rFonts w:ascii="Sylfaen" w:hAnsi="Sylfaen" w:cs="Sylfaen"/>
          <w:noProof/>
          <w:szCs w:val="28"/>
        </w:rPr>
        <w:t>საქართველოს</w:t>
      </w:r>
      <w:r w:rsidRPr="002B31E0">
        <w:rPr>
          <w:rFonts w:ascii="Sylfaen" w:hAnsi="Sylfaen"/>
          <w:noProof/>
          <w:szCs w:val="28"/>
        </w:rPr>
        <w:t xml:space="preserve"> </w:t>
      </w:r>
      <w:r w:rsidRPr="002B31E0">
        <w:rPr>
          <w:rFonts w:ascii="Sylfaen" w:hAnsi="Sylfaen" w:cs="Sylfaen"/>
          <w:noProof/>
          <w:szCs w:val="28"/>
        </w:rPr>
        <w:t>შინაგან</w:t>
      </w:r>
      <w:r w:rsidRPr="002B31E0">
        <w:rPr>
          <w:rFonts w:ascii="Sylfaen" w:hAnsi="Sylfaen"/>
          <w:noProof/>
          <w:szCs w:val="28"/>
        </w:rPr>
        <w:t xml:space="preserve"> </w:t>
      </w:r>
      <w:r w:rsidRPr="002B31E0">
        <w:rPr>
          <w:rFonts w:ascii="Sylfaen" w:hAnsi="Sylfaen" w:cs="Sylfaen"/>
          <w:noProof/>
          <w:szCs w:val="28"/>
        </w:rPr>
        <w:t>საქმეთა</w:t>
      </w:r>
      <w:r w:rsidRPr="002B31E0">
        <w:rPr>
          <w:rFonts w:ascii="Sylfaen" w:hAnsi="Sylfaen"/>
          <w:noProof/>
          <w:szCs w:val="28"/>
        </w:rPr>
        <w:t xml:space="preserve"> </w:t>
      </w:r>
      <w:r w:rsidRPr="002B31E0">
        <w:rPr>
          <w:rFonts w:ascii="Sylfaen" w:hAnsi="Sylfaen" w:cs="Sylfaen"/>
          <w:noProof/>
          <w:szCs w:val="28"/>
        </w:rPr>
        <w:t>სამინისტროსათვის</w:t>
      </w:r>
      <w:r w:rsidRPr="002B31E0">
        <w:rPr>
          <w:rFonts w:ascii="Sylfaen" w:hAnsi="Sylfaen"/>
          <w:noProof/>
          <w:szCs w:val="28"/>
        </w:rPr>
        <w:t xml:space="preserve"> </w:t>
      </w:r>
      <w:r w:rsidR="00DE34B5">
        <w:rPr>
          <w:rFonts w:ascii="Sylfaen" w:hAnsi="Sylfaen"/>
          <w:noProof/>
          <w:szCs w:val="28"/>
        </w:rPr>
        <w:t>2018 წელს</w:t>
      </w:r>
      <w:r w:rsidR="00FE5FBF" w:rsidRPr="002B31E0">
        <w:rPr>
          <w:rFonts w:ascii="Sylfaen" w:hAnsi="Sylfaen"/>
          <w:noProof/>
          <w:szCs w:val="28"/>
        </w:rPr>
        <w:t xml:space="preserve"> </w:t>
      </w:r>
      <w:r w:rsidRPr="002B31E0">
        <w:rPr>
          <w:rFonts w:ascii="Sylfaen" w:hAnsi="Sylfaen" w:cs="Sylfaen"/>
          <w:noProof/>
          <w:szCs w:val="28"/>
        </w:rPr>
        <w:t>სახელმწიფო</w:t>
      </w:r>
      <w:r w:rsidRPr="002B31E0">
        <w:rPr>
          <w:rFonts w:ascii="Sylfaen" w:hAnsi="Sylfaen"/>
          <w:noProof/>
          <w:szCs w:val="28"/>
        </w:rPr>
        <w:t xml:space="preserve"> </w:t>
      </w:r>
      <w:r w:rsidRPr="002B31E0">
        <w:rPr>
          <w:rFonts w:ascii="Sylfaen" w:hAnsi="Sylfaen" w:cs="Sylfaen"/>
          <w:noProof/>
          <w:szCs w:val="28"/>
        </w:rPr>
        <w:t>ბიუჯეტით</w:t>
      </w:r>
      <w:r w:rsidRPr="002B31E0">
        <w:rPr>
          <w:rFonts w:ascii="Sylfaen" w:hAnsi="Sylfaen"/>
          <w:noProof/>
          <w:szCs w:val="28"/>
        </w:rPr>
        <w:t xml:space="preserve"> </w:t>
      </w:r>
      <w:r w:rsidRPr="002B31E0">
        <w:rPr>
          <w:rFonts w:ascii="Sylfaen" w:hAnsi="Sylfaen" w:cs="Sylfaen"/>
          <w:noProof/>
          <w:szCs w:val="28"/>
        </w:rPr>
        <w:t>გამოყოფილმა</w:t>
      </w:r>
      <w:r w:rsidRPr="002B31E0">
        <w:rPr>
          <w:rFonts w:ascii="Sylfaen" w:hAnsi="Sylfaen"/>
          <w:noProof/>
          <w:szCs w:val="28"/>
        </w:rPr>
        <w:t xml:space="preserve"> </w:t>
      </w:r>
      <w:r w:rsidRPr="002B31E0">
        <w:rPr>
          <w:rFonts w:ascii="Sylfaen" w:hAnsi="Sylfaen" w:cs="Sylfaen"/>
          <w:noProof/>
          <w:szCs w:val="28"/>
        </w:rPr>
        <w:t>დაზუსტებულმა</w:t>
      </w:r>
      <w:r w:rsidRPr="002B31E0">
        <w:rPr>
          <w:rFonts w:ascii="Sylfaen" w:hAnsi="Sylfaen"/>
          <w:noProof/>
          <w:szCs w:val="28"/>
        </w:rPr>
        <w:t xml:space="preserve"> </w:t>
      </w:r>
      <w:r w:rsidRPr="002B31E0">
        <w:rPr>
          <w:rFonts w:ascii="Sylfaen" w:hAnsi="Sylfaen" w:cs="Sylfaen"/>
          <w:noProof/>
          <w:szCs w:val="28"/>
        </w:rPr>
        <w:t>ასიგნებებმა</w:t>
      </w:r>
      <w:r w:rsidRPr="002B31E0">
        <w:rPr>
          <w:rFonts w:ascii="Sylfaen" w:hAnsi="Sylfaen"/>
          <w:noProof/>
          <w:szCs w:val="28"/>
        </w:rPr>
        <w:t xml:space="preserve"> </w:t>
      </w:r>
      <w:r w:rsidRPr="002B31E0">
        <w:rPr>
          <w:rFonts w:ascii="Sylfaen" w:hAnsi="Sylfaen" w:cs="Sylfaen"/>
          <w:noProof/>
          <w:szCs w:val="28"/>
        </w:rPr>
        <w:t>შეადგინა</w:t>
      </w:r>
      <w:r w:rsidRPr="002B31E0">
        <w:rPr>
          <w:rFonts w:ascii="Sylfaen" w:hAnsi="Sylfaen"/>
          <w:noProof/>
          <w:szCs w:val="28"/>
        </w:rPr>
        <w:t xml:space="preserve"> </w:t>
      </w:r>
      <w:r w:rsidR="00BF12AC">
        <w:rPr>
          <w:rFonts w:ascii="Sylfaen" w:eastAsia="Times New Roman" w:hAnsi="Sylfaen"/>
          <w:color w:val="000000"/>
        </w:rPr>
        <w:t>602</w:t>
      </w:r>
      <w:r w:rsidR="00C165AC">
        <w:rPr>
          <w:rFonts w:ascii="Sylfaen" w:eastAsia="Times New Roman" w:hAnsi="Sylfaen"/>
          <w:color w:val="000000"/>
        </w:rPr>
        <w:t xml:space="preserve"> </w:t>
      </w:r>
      <w:r w:rsidR="00BF12AC">
        <w:rPr>
          <w:rFonts w:ascii="Sylfaen" w:eastAsia="Times New Roman" w:hAnsi="Sylfaen"/>
          <w:color w:val="000000"/>
        </w:rPr>
        <w:t>090</w:t>
      </w:r>
      <w:r w:rsidR="00044594" w:rsidRPr="002B31E0">
        <w:rPr>
          <w:rFonts w:ascii="Sylfaen" w:eastAsia="Times New Roman" w:hAnsi="Sylfaen"/>
          <w:color w:val="000000"/>
        </w:rPr>
        <w:t>.</w:t>
      </w:r>
      <w:r w:rsidR="00BF12AC">
        <w:rPr>
          <w:rFonts w:ascii="Sylfaen" w:eastAsia="Times New Roman" w:hAnsi="Sylfaen"/>
          <w:color w:val="000000"/>
        </w:rPr>
        <w:t>0</w:t>
      </w:r>
      <w:r w:rsidR="003E67E8" w:rsidRPr="002B31E0">
        <w:rPr>
          <w:rFonts w:ascii="Sylfaen" w:eastAsia="Times New Roman" w:hAnsi="Sylfaen"/>
          <w:color w:val="000000"/>
          <w:lang w:val="ka-GE"/>
        </w:rPr>
        <w:t xml:space="preserve"> </w:t>
      </w:r>
      <w:r w:rsidRPr="002B31E0">
        <w:rPr>
          <w:rFonts w:ascii="Sylfaen" w:hAnsi="Sylfaen" w:cs="Sylfaen"/>
          <w:noProof/>
          <w:szCs w:val="28"/>
        </w:rPr>
        <w:t>ათასი</w:t>
      </w:r>
      <w:r w:rsidRPr="002B31E0">
        <w:rPr>
          <w:rFonts w:ascii="Sylfaen" w:hAnsi="Sylfaen"/>
          <w:noProof/>
          <w:szCs w:val="28"/>
        </w:rPr>
        <w:t xml:space="preserve"> </w:t>
      </w:r>
      <w:r w:rsidRPr="002B31E0">
        <w:rPr>
          <w:rFonts w:ascii="Sylfaen" w:hAnsi="Sylfaen" w:cs="Sylfaen"/>
          <w:noProof/>
          <w:szCs w:val="28"/>
        </w:rPr>
        <w:t>ლარი</w:t>
      </w:r>
      <w:r w:rsidRPr="002B31E0">
        <w:rPr>
          <w:rFonts w:ascii="Sylfaen" w:hAnsi="Sylfaen"/>
          <w:noProof/>
          <w:szCs w:val="28"/>
        </w:rPr>
        <w:t xml:space="preserve">, </w:t>
      </w:r>
      <w:r w:rsidRPr="002B31E0">
        <w:rPr>
          <w:rFonts w:ascii="Sylfaen" w:hAnsi="Sylfaen" w:cs="Sylfaen"/>
          <w:noProof/>
          <w:szCs w:val="28"/>
        </w:rPr>
        <w:t>ხოლო</w:t>
      </w:r>
      <w:r w:rsidRPr="002B31E0">
        <w:rPr>
          <w:rFonts w:ascii="Sylfaen" w:hAnsi="Sylfaen"/>
          <w:noProof/>
          <w:szCs w:val="28"/>
        </w:rPr>
        <w:t xml:space="preserve"> </w:t>
      </w:r>
      <w:r w:rsidRPr="002B31E0">
        <w:rPr>
          <w:rFonts w:ascii="Sylfaen" w:hAnsi="Sylfaen" w:cs="Sylfaen"/>
          <w:noProof/>
          <w:szCs w:val="28"/>
        </w:rPr>
        <w:t>ფაქტიურმა</w:t>
      </w:r>
      <w:r w:rsidRPr="002B31E0">
        <w:rPr>
          <w:rFonts w:ascii="Sylfaen" w:hAnsi="Sylfaen"/>
          <w:noProof/>
          <w:szCs w:val="28"/>
        </w:rPr>
        <w:t xml:space="preserve"> </w:t>
      </w:r>
      <w:r w:rsidRPr="002B31E0">
        <w:rPr>
          <w:rFonts w:ascii="Sylfaen" w:hAnsi="Sylfaen" w:cs="Sylfaen"/>
          <w:noProof/>
          <w:szCs w:val="28"/>
        </w:rPr>
        <w:t>დაფინასებამ</w:t>
      </w:r>
      <w:r w:rsidRPr="002B31E0">
        <w:rPr>
          <w:rFonts w:ascii="Sylfaen" w:hAnsi="Sylfaen"/>
          <w:noProof/>
          <w:szCs w:val="28"/>
        </w:rPr>
        <w:t xml:space="preserve"> - </w:t>
      </w:r>
      <w:r w:rsidR="00BF12AC">
        <w:rPr>
          <w:rFonts w:ascii="Sylfaen" w:eastAsia="Times New Roman" w:hAnsi="Sylfaen"/>
          <w:color w:val="000000"/>
        </w:rPr>
        <w:t>603</w:t>
      </w:r>
      <w:r w:rsidR="00044594" w:rsidRPr="002B31E0">
        <w:rPr>
          <w:rFonts w:ascii="Sylfaen" w:eastAsia="Times New Roman" w:hAnsi="Sylfaen"/>
          <w:color w:val="000000"/>
        </w:rPr>
        <w:t xml:space="preserve"> </w:t>
      </w:r>
      <w:r w:rsidR="00BF12AC">
        <w:rPr>
          <w:rFonts w:ascii="Sylfaen" w:eastAsia="Times New Roman" w:hAnsi="Sylfaen"/>
          <w:color w:val="000000"/>
        </w:rPr>
        <w:t>761</w:t>
      </w:r>
      <w:r w:rsidR="00044594" w:rsidRPr="002B31E0">
        <w:rPr>
          <w:rFonts w:ascii="Sylfaen" w:eastAsia="Times New Roman" w:hAnsi="Sylfaen"/>
          <w:color w:val="000000"/>
        </w:rPr>
        <w:t>.</w:t>
      </w:r>
      <w:r w:rsidR="00BF12AC">
        <w:rPr>
          <w:rFonts w:ascii="Sylfaen" w:eastAsia="Times New Roman" w:hAnsi="Sylfaen"/>
          <w:color w:val="000000"/>
        </w:rPr>
        <w:t>8</w:t>
      </w:r>
      <w:r w:rsidR="003E67E8" w:rsidRPr="002B31E0">
        <w:rPr>
          <w:rFonts w:ascii="Sylfaen" w:eastAsia="Times New Roman" w:hAnsi="Sylfaen"/>
          <w:color w:val="000000"/>
          <w:lang w:val="ka-GE"/>
        </w:rPr>
        <w:t xml:space="preserve"> </w:t>
      </w:r>
      <w:r w:rsidRPr="002B31E0">
        <w:rPr>
          <w:rFonts w:ascii="Sylfaen" w:hAnsi="Sylfaen" w:cs="Sylfaen"/>
          <w:noProof/>
          <w:szCs w:val="28"/>
        </w:rPr>
        <w:t>ათასი</w:t>
      </w:r>
      <w:r w:rsidRPr="002B31E0">
        <w:rPr>
          <w:rFonts w:ascii="Sylfaen" w:hAnsi="Sylfaen"/>
          <w:noProof/>
          <w:szCs w:val="28"/>
        </w:rPr>
        <w:t xml:space="preserve"> </w:t>
      </w:r>
      <w:r w:rsidRPr="002B31E0">
        <w:rPr>
          <w:rFonts w:ascii="Sylfaen" w:hAnsi="Sylfaen" w:cs="Sylfaen"/>
          <w:noProof/>
          <w:szCs w:val="28"/>
        </w:rPr>
        <w:t>ლარი</w:t>
      </w:r>
      <w:r w:rsidRPr="002B31E0">
        <w:rPr>
          <w:rFonts w:ascii="Sylfaen" w:hAnsi="Sylfaen"/>
          <w:noProof/>
          <w:szCs w:val="28"/>
        </w:rPr>
        <w:t xml:space="preserve">, </w:t>
      </w:r>
      <w:r w:rsidR="002E74FF" w:rsidRPr="002B31E0">
        <w:rPr>
          <w:rFonts w:ascii="Sylfaen" w:hAnsi="Sylfaen" w:cs="Sylfaen"/>
          <w:noProof/>
          <w:szCs w:val="28"/>
        </w:rPr>
        <w:t xml:space="preserve">რაც 2017 წლის შესაბამის </w:t>
      </w:r>
      <w:r w:rsidR="00C63476" w:rsidRPr="002B31E0">
        <w:rPr>
          <w:rFonts w:ascii="Sylfaen" w:hAnsi="Sylfaen" w:cs="Sylfaen"/>
          <w:noProof/>
          <w:szCs w:val="28"/>
        </w:rPr>
        <w:t>მაჩვენებელზე</w:t>
      </w:r>
      <w:r w:rsidRPr="002B31E0">
        <w:rPr>
          <w:rFonts w:ascii="Sylfaen" w:hAnsi="Sylfaen"/>
          <w:noProof/>
          <w:szCs w:val="28"/>
        </w:rPr>
        <w:t xml:space="preserve"> </w:t>
      </w:r>
      <w:r w:rsidR="007F3FFA">
        <w:rPr>
          <w:rFonts w:ascii="Sylfaen" w:hAnsi="Sylfaen"/>
          <w:noProof/>
          <w:szCs w:val="28"/>
          <w:lang w:val="ka-GE"/>
        </w:rPr>
        <w:t>58</w:t>
      </w:r>
      <w:r w:rsidR="00385775" w:rsidRPr="002B31E0">
        <w:rPr>
          <w:rFonts w:ascii="Sylfaen" w:hAnsi="Sylfaen"/>
          <w:noProof/>
          <w:szCs w:val="28"/>
        </w:rPr>
        <w:t xml:space="preserve"> </w:t>
      </w:r>
      <w:r w:rsidR="007F3FFA">
        <w:rPr>
          <w:rFonts w:ascii="Sylfaen" w:eastAsia="Times New Roman" w:hAnsi="Sylfaen"/>
          <w:color w:val="000000"/>
          <w:lang w:val="ka-GE"/>
        </w:rPr>
        <w:t>025</w:t>
      </w:r>
      <w:r w:rsidR="00044594" w:rsidRPr="002B31E0">
        <w:rPr>
          <w:rFonts w:ascii="Sylfaen" w:eastAsia="Times New Roman" w:hAnsi="Sylfaen"/>
          <w:color w:val="000000"/>
        </w:rPr>
        <w:t>.</w:t>
      </w:r>
      <w:r w:rsidR="007F3FFA">
        <w:rPr>
          <w:rFonts w:ascii="Sylfaen" w:eastAsia="Times New Roman" w:hAnsi="Sylfaen"/>
          <w:color w:val="000000"/>
          <w:lang w:val="ka-GE"/>
        </w:rPr>
        <w:t>2</w:t>
      </w:r>
      <w:r w:rsidR="003E67E8" w:rsidRPr="002B31E0">
        <w:rPr>
          <w:rFonts w:ascii="Sylfaen" w:eastAsia="Times New Roman" w:hAnsi="Sylfaen"/>
          <w:color w:val="000000"/>
          <w:lang w:val="ka-GE"/>
        </w:rPr>
        <w:t xml:space="preserve"> </w:t>
      </w:r>
      <w:r w:rsidRPr="002B31E0">
        <w:rPr>
          <w:rFonts w:ascii="Sylfaen" w:hAnsi="Sylfaen" w:cs="Sylfaen"/>
          <w:noProof/>
          <w:szCs w:val="28"/>
        </w:rPr>
        <w:t>ათასი</w:t>
      </w:r>
      <w:r w:rsidRPr="002B31E0">
        <w:rPr>
          <w:rFonts w:ascii="Sylfaen" w:hAnsi="Sylfaen"/>
          <w:noProof/>
          <w:szCs w:val="28"/>
        </w:rPr>
        <w:t xml:space="preserve"> </w:t>
      </w:r>
      <w:r w:rsidRPr="002B31E0">
        <w:rPr>
          <w:rFonts w:ascii="Sylfaen" w:hAnsi="Sylfaen" w:cs="Sylfaen"/>
          <w:noProof/>
          <w:szCs w:val="28"/>
        </w:rPr>
        <w:t>ლარით</w:t>
      </w:r>
      <w:r w:rsidR="00385775" w:rsidRPr="002B31E0">
        <w:rPr>
          <w:rFonts w:ascii="Sylfaen" w:hAnsi="Sylfaen"/>
          <w:noProof/>
          <w:szCs w:val="28"/>
          <w:lang w:val="ka-GE"/>
        </w:rPr>
        <w:t xml:space="preserve"> მეტია</w:t>
      </w:r>
      <w:r w:rsidR="0030533D" w:rsidRPr="002B31E0">
        <w:rPr>
          <w:rFonts w:ascii="Sylfaen" w:hAnsi="Sylfaen"/>
          <w:noProof/>
          <w:szCs w:val="28"/>
        </w:rPr>
        <w:t>.</w:t>
      </w:r>
    </w:p>
    <w:p w:rsidR="002777E6" w:rsidRPr="002B31E0" w:rsidRDefault="002777E6" w:rsidP="00467123">
      <w:pPr>
        <w:spacing w:after="0"/>
        <w:ind w:firstLine="720"/>
        <w:jc w:val="both"/>
        <w:rPr>
          <w:rFonts w:ascii="Sylfaen" w:hAnsi="Sylfaen"/>
          <w:noProof/>
          <w:szCs w:val="28"/>
        </w:rPr>
      </w:pPr>
    </w:p>
    <w:p w:rsidR="00380845" w:rsidRPr="002B31E0" w:rsidRDefault="00DE34B5" w:rsidP="00380845">
      <w:pPr>
        <w:spacing w:line="240" w:lineRule="auto"/>
        <w:jc w:val="right"/>
        <w:rPr>
          <w:rFonts w:ascii="Sylfaen" w:hAnsi="Sylfaen"/>
          <w:i/>
          <w:noProof/>
          <w:sz w:val="16"/>
          <w:szCs w:val="16"/>
        </w:rPr>
      </w:pPr>
      <w:r>
        <w:rPr>
          <w:rFonts w:ascii="Sylfaen" w:hAnsi="Sylfaen"/>
          <w:i/>
          <w:noProof/>
          <w:sz w:val="16"/>
          <w:szCs w:val="16"/>
        </w:rPr>
        <w:t>2017-2018 წლებში გამოყოფილი</w:t>
      </w:r>
      <w:r w:rsidR="00380845" w:rsidRPr="002B31E0">
        <w:rPr>
          <w:rFonts w:ascii="Sylfaen" w:hAnsi="Sylfaen"/>
          <w:i/>
          <w:noProof/>
          <w:sz w:val="16"/>
          <w:szCs w:val="16"/>
        </w:rPr>
        <w:br/>
        <w:t xml:space="preserve"> </w:t>
      </w:r>
      <w:r w:rsidR="00380845" w:rsidRPr="002B31E0">
        <w:rPr>
          <w:rFonts w:ascii="Sylfaen" w:hAnsi="Sylfaen" w:cs="Sylfaen"/>
          <w:i/>
          <w:noProof/>
          <w:sz w:val="16"/>
          <w:szCs w:val="16"/>
        </w:rPr>
        <w:t>დაზუსტებული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ასიგნებები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და</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ფაქტიური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დაფინანსება</w:t>
      </w:r>
    </w:p>
    <w:p w:rsidR="007A360A" w:rsidRPr="002B31E0" w:rsidRDefault="00BF12AC" w:rsidP="001D68B3">
      <w:pPr>
        <w:spacing w:before="240" w:after="0"/>
        <w:jc w:val="center"/>
        <w:rPr>
          <w:rFonts w:ascii="Sylfaen" w:hAnsi="Sylfaen"/>
          <w:noProof/>
          <w:szCs w:val="28"/>
        </w:rPr>
      </w:pPr>
      <w:r>
        <w:rPr>
          <w:noProof/>
        </w:rPr>
        <w:drawing>
          <wp:inline distT="0" distB="0" distL="0" distR="0" wp14:anchorId="404215AD" wp14:editId="2E4F24F6">
            <wp:extent cx="6800850" cy="2228850"/>
            <wp:effectExtent l="0" t="0" r="0" b="0"/>
            <wp:docPr id="84" name="Chart 84"/>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p w:rsidR="00EC1B15" w:rsidRPr="002B31E0" w:rsidRDefault="007A360A" w:rsidP="001D68B3">
      <w:pPr>
        <w:spacing w:before="240" w:after="0"/>
        <w:ind w:firstLine="720"/>
        <w:jc w:val="both"/>
        <w:rPr>
          <w:rFonts w:ascii="Sylfaen" w:hAnsi="Sylfaen"/>
          <w:noProof/>
          <w:szCs w:val="28"/>
          <w:lang w:val="ka-GE"/>
        </w:rPr>
      </w:pPr>
      <w:r w:rsidRPr="002B31E0">
        <w:rPr>
          <w:rFonts w:ascii="Sylfaen" w:hAnsi="Sylfaen" w:cs="Sylfaen"/>
          <w:noProof/>
          <w:szCs w:val="28"/>
        </w:rPr>
        <w:t>საქართველოს</w:t>
      </w:r>
      <w:r w:rsidRPr="002B31E0">
        <w:rPr>
          <w:rFonts w:ascii="Sylfaen" w:hAnsi="Sylfaen"/>
          <w:noProof/>
          <w:szCs w:val="28"/>
        </w:rPr>
        <w:t xml:space="preserve"> </w:t>
      </w:r>
      <w:r w:rsidRPr="002B31E0">
        <w:rPr>
          <w:rFonts w:ascii="Sylfaen" w:hAnsi="Sylfaen" w:cs="Sylfaen"/>
          <w:noProof/>
          <w:szCs w:val="28"/>
        </w:rPr>
        <w:t>შინაგან</w:t>
      </w:r>
      <w:r w:rsidRPr="002B31E0">
        <w:rPr>
          <w:rFonts w:ascii="Sylfaen" w:hAnsi="Sylfaen"/>
          <w:noProof/>
          <w:szCs w:val="28"/>
        </w:rPr>
        <w:t xml:space="preserve"> </w:t>
      </w:r>
      <w:r w:rsidRPr="002B31E0">
        <w:rPr>
          <w:rFonts w:ascii="Sylfaen" w:hAnsi="Sylfaen" w:cs="Sylfaen"/>
          <w:noProof/>
          <w:szCs w:val="28"/>
        </w:rPr>
        <w:t>საქმეთა</w:t>
      </w:r>
      <w:r w:rsidRPr="002B31E0">
        <w:rPr>
          <w:rFonts w:ascii="Sylfaen" w:hAnsi="Sylfaen"/>
          <w:noProof/>
          <w:szCs w:val="28"/>
        </w:rPr>
        <w:t xml:space="preserve"> </w:t>
      </w:r>
      <w:r w:rsidRPr="002B31E0">
        <w:rPr>
          <w:rFonts w:ascii="Sylfaen" w:hAnsi="Sylfaen" w:cs="Sylfaen"/>
          <w:noProof/>
          <w:szCs w:val="28"/>
        </w:rPr>
        <w:t>სამინისტროსათვის</w:t>
      </w:r>
      <w:r w:rsidRPr="002B31E0">
        <w:rPr>
          <w:rFonts w:ascii="Sylfaen" w:hAnsi="Sylfaen"/>
          <w:noProof/>
          <w:szCs w:val="28"/>
        </w:rPr>
        <w:t xml:space="preserve"> </w:t>
      </w:r>
      <w:r w:rsidRPr="002B31E0">
        <w:rPr>
          <w:rFonts w:ascii="Sylfaen" w:hAnsi="Sylfaen" w:cs="Sylfaen"/>
          <w:noProof/>
          <w:szCs w:val="28"/>
        </w:rPr>
        <w:t>გამოყოფილ</w:t>
      </w:r>
      <w:r w:rsidRPr="002B31E0">
        <w:rPr>
          <w:rFonts w:ascii="Sylfaen" w:hAnsi="Sylfaen"/>
          <w:noProof/>
          <w:szCs w:val="28"/>
        </w:rPr>
        <w:t xml:space="preserve"> </w:t>
      </w:r>
      <w:r w:rsidRPr="002B31E0">
        <w:rPr>
          <w:rFonts w:ascii="Sylfaen" w:hAnsi="Sylfaen" w:cs="Sylfaen"/>
          <w:noProof/>
          <w:szCs w:val="28"/>
        </w:rPr>
        <w:t>სახსრებში</w:t>
      </w:r>
      <w:r w:rsidRPr="002B31E0">
        <w:rPr>
          <w:rFonts w:ascii="Sylfaen" w:hAnsi="Sylfaen"/>
          <w:noProof/>
          <w:szCs w:val="28"/>
        </w:rPr>
        <w:t xml:space="preserve"> </w:t>
      </w:r>
      <w:r w:rsidRPr="002B31E0">
        <w:rPr>
          <w:rFonts w:ascii="Sylfaen" w:hAnsi="Sylfaen"/>
          <w:noProof/>
          <w:szCs w:val="28"/>
          <w:lang w:val="ka-GE"/>
        </w:rPr>
        <w:t>„</w:t>
      </w:r>
      <w:r w:rsidRPr="002B31E0">
        <w:rPr>
          <w:rFonts w:ascii="Sylfaen" w:hAnsi="Sylfaen"/>
          <w:noProof/>
          <w:szCs w:val="28"/>
        </w:rPr>
        <w:t xml:space="preserve">ხარჯების“ </w:t>
      </w:r>
      <w:r w:rsidRPr="002B31E0">
        <w:rPr>
          <w:rFonts w:ascii="Sylfaen" w:hAnsi="Sylfaen" w:cs="Sylfaen"/>
          <w:noProof/>
          <w:szCs w:val="28"/>
        </w:rPr>
        <w:t>მუხლის</w:t>
      </w:r>
      <w:r w:rsidRPr="002B31E0">
        <w:rPr>
          <w:rFonts w:ascii="Sylfaen" w:hAnsi="Sylfaen"/>
          <w:noProof/>
          <w:szCs w:val="28"/>
        </w:rPr>
        <w:t xml:space="preserve"> </w:t>
      </w:r>
      <w:r w:rsidRPr="002B31E0">
        <w:rPr>
          <w:rFonts w:ascii="Sylfaen" w:hAnsi="Sylfaen" w:cs="Sylfaen"/>
          <w:noProof/>
          <w:szCs w:val="28"/>
        </w:rPr>
        <w:t>საკასო</w:t>
      </w:r>
      <w:r w:rsidRPr="002B31E0">
        <w:rPr>
          <w:rFonts w:ascii="Sylfaen" w:hAnsi="Sylfaen"/>
          <w:noProof/>
          <w:szCs w:val="28"/>
        </w:rPr>
        <w:t xml:space="preserve"> </w:t>
      </w:r>
      <w:r w:rsidRPr="002B31E0">
        <w:rPr>
          <w:rFonts w:ascii="Sylfaen" w:hAnsi="Sylfaen" w:cs="Sylfaen"/>
          <w:noProof/>
          <w:szCs w:val="28"/>
        </w:rPr>
        <w:t>შესრულებამ</w:t>
      </w:r>
      <w:r w:rsidRPr="002B31E0">
        <w:rPr>
          <w:rFonts w:ascii="Sylfaen" w:hAnsi="Sylfaen"/>
          <w:noProof/>
          <w:szCs w:val="28"/>
        </w:rPr>
        <w:t xml:space="preserve"> </w:t>
      </w:r>
      <w:r w:rsidR="00680859" w:rsidRPr="002B31E0">
        <w:rPr>
          <w:rFonts w:ascii="Sylfaen" w:hAnsi="Sylfaen" w:cs="Sylfaen"/>
          <w:noProof/>
          <w:szCs w:val="28"/>
        </w:rPr>
        <w:t xml:space="preserve">შეადგინა </w:t>
      </w:r>
      <w:r w:rsidR="00BF12AC">
        <w:rPr>
          <w:rFonts w:ascii="Sylfaen" w:eastAsia="Times New Roman" w:hAnsi="Sylfaen"/>
        </w:rPr>
        <w:t>89</w:t>
      </w:r>
      <w:r w:rsidR="003E67E8" w:rsidRPr="002B31E0">
        <w:rPr>
          <w:rFonts w:ascii="Sylfaen" w:eastAsia="Times New Roman" w:hAnsi="Sylfaen"/>
        </w:rPr>
        <w:t>.</w:t>
      </w:r>
      <w:r w:rsidR="00623AE1">
        <w:rPr>
          <w:rFonts w:ascii="Sylfaen" w:eastAsia="Times New Roman" w:hAnsi="Sylfaen"/>
        </w:rPr>
        <w:t>3</w:t>
      </w:r>
      <w:r w:rsidRPr="002B31E0">
        <w:rPr>
          <w:rFonts w:ascii="Sylfaen" w:hAnsi="Sylfaen"/>
          <w:noProof/>
          <w:szCs w:val="28"/>
        </w:rPr>
        <w:t xml:space="preserve">%, </w:t>
      </w:r>
      <w:r w:rsidR="00814B2B" w:rsidRPr="002B31E0">
        <w:rPr>
          <w:rFonts w:ascii="Sylfaen" w:hAnsi="Sylfaen" w:cs="Sylfaen"/>
          <w:noProof/>
          <w:szCs w:val="28"/>
        </w:rPr>
        <w:t>ხოლო</w:t>
      </w:r>
      <w:r w:rsidR="00814B2B" w:rsidRPr="002B31E0">
        <w:rPr>
          <w:rFonts w:ascii="Sylfaen" w:hAnsi="Sylfaen"/>
          <w:noProof/>
          <w:szCs w:val="28"/>
        </w:rPr>
        <w:t xml:space="preserve"> </w:t>
      </w:r>
      <w:r w:rsidRPr="002B31E0">
        <w:rPr>
          <w:rFonts w:ascii="Sylfaen" w:hAnsi="Sylfaen"/>
          <w:noProof/>
          <w:szCs w:val="28"/>
          <w:lang w:val="ka-GE"/>
        </w:rPr>
        <w:t>„</w:t>
      </w:r>
      <w:r w:rsidRPr="002B31E0">
        <w:rPr>
          <w:rFonts w:ascii="Sylfaen" w:hAnsi="Sylfaen"/>
          <w:noProof/>
          <w:szCs w:val="28"/>
        </w:rPr>
        <w:t xml:space="preserve">არაფინანსური აქტივების ზრდის“ </w:t>
      </w:r>
      <w:r w:rsidRPr="002B31E0">
        <w:rPr>
          <w:rFonts w:ascii="Sylfaen" w:hAnsi="Sylfaen" w:cs="Sylfaen"/>
          <w:noProof/>
          <w:szCs w:val="28"/>
        </w:rPr>
        <w:t>მუხლით</w:t>
      </w:r>
      <w:r w:rsidRPr="002B31E0">
        <w:rPr>
          <w:rFonts w:ascii="Sylfaen" w:hAnsi="Sylfaen"/>
          <w:noProof/>
          <w:szCs w:val="28"/>
        </w:rPr>
        <w:t xml:space="preserve"> – </w:t>
      </w:r>
      <w:r w:rsidR="00BF12AC">
        <w:rPr>
          <w:rFonts w:ascii="Sylfaen" w:eastAsia="Times New Roman" w:hAnsi="Sylfaen"/>
        </w:rPr>
        <w:t>10</w:t>
      </w:r>
      <w:r w:rsidR="003E67E8" w:rsidRPr="002B31E0">
        <w:rPr>
          <w:rFonts w:ascii="Sylfaen" w:eastAsia="Times New Roman" w:hAnsi="Sylfaen"/>
        </w:rPr>
        <w:t>.</w:t>
      </w:r>
      <w:r w:rsidR="00623AE1">
        <w:rPr>
          <w:rFonts w:ascii="Sylfaen" w:eastAsia="Times New Roman" w:hAnsi="Sylfaen"/>
        </w:rPr>
        <w:t>7</w:t>
      </w:r>
      <w:r w:rsidRPr="002B31E0">
        <w:rPr>
          <w:rFonts w:ascii="Sylfaen" w:hAnsi="Sylfaen"/>
          <w:noProof/>
          <w:szCs w:val="28"/>
        </w:rPr>
        <w:t>%</w:t>
      </w:r>
      <w:r w:rsidR="00814B2B" w:rsidRPr="002B31E0">
        <w:rPr>
          <w:rFonts w:ascii="Sylfaen" w:hAnsi="Sylfaen"/>
          <w:noProof/>
          <w:szCs w:val="28"/>
          <w:lang w:val="ka-GE"/>
        </w:rPr>
        <w:t>.</w:t>
      </w:r>
    </w:p>
    <w:p w:rsidR="00DB1FBD" w:rsidRPr="002B31E0" w:rsidRDefault="00DB1FBD" w:rsidP="00DB1FBD">
      <w:pPr>
        <w:spacing w:after="0" w:line="240" w:lineRule="auto"/>
        <w:jc w:val="center"/>
        <w:rPr>
          <w:rFonts w:ascii="Sylfaen" w:hAnsi="Sylfaen" w:cs="Sylfaen"/>
          <w:b/>
          <w:noProof/>
          <w:szCs w:val="28"/>
        </w:rPr>
      </w:pPr>
      <w:r w:rsidRPr="002B31E0">
        <w:rPr>
          <w:rFonts w:ascii="Sylfaen" w:hAnsi="Sylfaen" w:cs="Sylfaen"/>
          <w:b/>
          <w:noProof/>
          <w:szCs w:val="28"/>
        </w:rPr>
        <w:lastRenderedPageBreak/>
        <w:t>საქართველოს გარემოს დაცვისა და სოფლის მეურნეობის სამინისტრო</w:t>
      </w:r>
    </w:p>
    <w:p w:rsidR="00DB1FBD" w:rsidRPr="002B31E0" w:rsidRDefault="00DB1FBD" w:rsidP="00DB1FBD">
      <w:pPr>
        <w:spacing w:after="0" w:line="240" w:lineRule="auto"/>
        <w:jc w:val="center"/>
        <w:rPr>
          <w:rFonts w:ascii="Sylfaen" w:hAnsi="Sylfaen" w:cs="Sylfaen"/>
          <w:b/>
          <w:noProof/>
          <w:szCs w:val="28"/>
        </w:rPr>
      </w:pPr>
    </w:p>
    <w:p w:rsidR="00DB1FBD" w:rsidRPr="002B31E0" w:rsidRDefault="00DB1FBD" w:rsidP="00DB1FBD">
      <w:pPr>
        <w:spacing w:after="0"/>
        <w:ind w:firstLine="720"/>
        <w:jc w:val="both"/>
        <w:rPr>
          <w:rFonts w:ascii="Sylfaen" w:hAnsi="Sylfaen" w:cs="Sylfaen"/>
          <w:noProof/>
          <w:szCs w:val="28"/>
        </w:rPr>
      </w:pPr>
      <w:r w:rsidRPr="002B31E0">
        <w:rPr>
          <w:rFonts w:ascii="Sylfaen" w:hAnsi="Sylfaen" w:cs="Sylfaen"/>
          <w:noProof/>
          <w:szCs w:val="28"/>
        </w:rPr>
        <w:t xml:space="preserve">საქართველოს გარემოსა და ბუნებრივი რესურსების დაცვის სამინისტროსათვის </w:t>
      </w:r>
      <w:r w:rsidR="00DE34B5">
        <w:rPr>
          <w:rFonts w:ascii="Sylfaen" w:hAnsi="Sylfaen" w:cs="Sylfaen"/>
          <w:noProof/>
          <w:szCs w:val="28"/>
        </w:rPr>
        <w:t>2018 წელს</w:t>
      </w:r>
      <w:r w:rsidRPr="002B31E0">
        <w:rPr>
          <w:rFonts w:ascii="Sylfaen" w:hAnsi="Sylfaen" w:cs="Sylfaen"/>
          <w:noProof/>
          <w:szCs w:val="28"/>
        </w:rPr>
        <w:t xml:space="preserve"> სახელმწიფო ბიუჯეტით გამოყოფილმა დაზუსტებულმა ასიგნებებმა - </w:t>
      </w:r>
      <w:r w:rsidR="00BF12AC">
        <w:rPr>
          <w:rFonts w:ascii="Sylfaen" w:hAnsi="Sylfaen" w:cs="Sylfaen"/>
          <w:noProof/>
          <w:szCs w:val="28"/>
        </w:rPr>
        <w:t>271</w:t>
      </w:r>
      <w:r w:rsidR="00BF12AC" w:rsidRPr="002B31E0">
        <w:rPr>
          <w:rFonts w:ascii="Sylfaen" w:hAnsi="Sylfaen" w:cs="Sylfaen"/>
          <w:noProof/>
          <w:szCs w:val="28"/>
        </w:rPr>
        <w:t xml:space="preserve"> </w:t>
      </w:r>
      <w:r w:rsidR="00BF12AC">
        <w:rPr>
          <w:rFonts w:ascii="Sylfaen" w:hAnsi="Sylfaen" w:cs="Sylfaen"/>
          <w:noProof/>
          <w:szCs w:val="28"/>
        </w:rPr>
        <w:t>424</w:t>
      </w:r>
      <w:r w:rsidR="00BF12AC" w:rsidRPr="002B31E0">
        <w:rPr>
          <w:rFonts w:ascii="Sylfaen" w:hAnsi="Sylfaen" w:cs="Sylfaen"/>
          <w:noProof/>
          <w:szCs w:val="28"/>
        </w:rPr>
        <w:t>.</w:t>
      </w:r>
      <w:r w:rsidR="00BF12AC">
        <w:rPr>
          <w:rFonts w:ascii="Sylfaen" w:hAnsi="Sylfaen" w:cs="Sylfaen"/>
          <w:noProof/>
          <w:szCs w:val="28"/>
        </w:rPr>
        <w:t>1</w:t>
      </w:r>
      <w:r w:rsidR="00BF12AC" w:rsidRPr="002B31E0">
        <w:rPr>
          <w:rFonts w:ascii="Sylfaen" w:hAnsi="Sylfaen" w:cs="Sylfaen"/>
          <w:noProof/>
          <w:szCs w:val="28"/>
        </w:rPr>
        <w:t xml:space="preserve"> </w:t>
      </w:r>
      <w:r w:rsidRPr="002B31E0">
        <w:rPr>
          <w:rFonts w:ascii="Sylfaen" w:hAnsi="Sylfaen" w:cs="Sylfaen"/>
          <w:noProof/>
          <w:szCs w:val="28"/>
        </w:rPr>
        <w:t xml:space="preserve">ათასი ლარი, ხოლო ფაქტიურმა დაფინანსებამ - </w:t>
      </w:r>
      <w:r w:rsidR="00BF12AC">
        <w:rPr>
          <w:rFonts w:ascii="Sylfaen" w:hAnsi="Sylfaen" w:cs="Sylfaen"/>
          <w:noProof/>
          <w:szCs w:val="28"/>
        </w:rPr>
        <w:t>263</w:t>
      </w:r>
      <w:r w:rsidRPr="002B31E0">
        <w:rPr>
          <w:rFonts w:ascii="Sylfaen" w:hAnsi="Sylfaen" w:cs="Sylfaen"/>
          <w:noProof/>
          <w:szCs w:val="28"/>
        </w:rPr>
        <w:t xml:space="preserve"> </w:t>
      </w:r>
      <w:r w:rsidR="00BF12AC">
        <w:rPr>
          <w:rFonts w:ascii="Sylfaen" w:hAnsi="Sylfaen" w:cs="Sylfaen"/>
          <w:noProof/>
          <w:szCs w:val="28"/>
        </w:rPr>
        <w:t>009</w:t>
      </w:r>
      <w:r w:rsidRPr="002B31E0">
        <w:rPr>
          <w:rFonts w:ascii="Sylfaen" w:hAnsi="Sylfaen" w:cs="Sylfaen"/>
          <w:noProof/>
          <w:szCs w:val="28"/>
        </w:rPr>
        <w:t>.</w:t>
      </w:r>
      <w:r w:rsidR="00BF12AC">
        <w:rPr>
          <w:rFonts w:ascii="Sylfaen" w:hAnsi="Sylfaen" w:cs="Sylfaen"/>
          <w:noProof/>
          <w:szCs w:val="28"/>
        </w:rPr>
        <w:t>2</w:t>
      </w:r>
      <w:r w:rsidRPr="002B31E0">
        <w:rPr>
          <w:rFonts w:ascii="Sylfaen" w:hAnsi="Sylfaen" w:cs="Sylfaen"/>
          <w:noProof/>
          <w:szCs w:val="28"/>
        </w:rPr>
        <w:t xml:space="preserve"> ათასი ლარი, რაც 2017 წლის შესაბამის მაჩვენებელზე </w:t>
      </w:r>
      <w:r w:rsidR="00DA1C38" w:rsidRPr="002B31E0">
        <w:rPr>
          <w:rFonts w:ascii="Sylfaen" w:hAnsi="Sylfaen" w:cs="Sylfaen"/>
          <w:noProof/>
          <w:szCs w:val="28"/>
        </w:rPr>
        <w:t>1</w:t>
      </w:r>
      <w:r w:rsidR="00BF12AC">
        <w:rPr>
          <w:rFonts w:ascii="Sylfaen" w:hAnsi="Sylfaen" w:cs="Sylfaen"/>
          <w:noProof/>
          <w:szCs w:val="28"/>
        </w:rPr>
        <w:t>05</w:t>
      </w:r>
      <w:r w:rsidRPr="002B31E0">
        <w:rPr>
          <w:rFonts w:ascii="Sylfaen" w:hAnsi="Sylfaen" w:cs="Sylfaen"/>
          <w:noProof/>
          <w:szCs w:val="28"/>
        </w:rPr>
        <w:t xml:space="preserve"> </w:t>
      </w:r>
      <w:r w:rsidR="00BF12AC">
        <w:rPr>
          <w:rFonts w:ascii="Sylfaen" w:hAnsi="Sylfaen" w:cs="Sylfaen"/>
          <w:noProof/>
          <w:szCs w:val="28"/>
        </w:rPr>
        <w:t>059</w:t>
      </w:r>
      <w:r w:rsidRPr="002B31E0">
        <w:rPr>
          <w:rFonts w:ascii="Sylfaen" w:hAnsi="Sylfaen" w:cs="Sylfaen"/>
          <w:noProof/>
          <w:szCs w:val="28"/>
        </w:rPr>
        <w:t>.</w:t>
      </w:r>
      <w:r w:rsidR="00BF12AC">
        <w:rPr>
          <w:rFonts w:ascii="Sylfaen" w:hAnsi="Sylfaen" w:cs="Sylfaen"/>
          <w:noProof/>
          <w:szCs w:val="28"/>
        </w:rPr>
        <w:t>5</w:t>
      </w:r>
      <w:r w:rsidRPr="002B31E0">
        <w:rPr>
          <w:rFonts w:ascii="Sylfaen" w:hAnsi="Sylfaen" w:cs="Sylfaen"/>
          <w:noProof/>
          <w:szCs w:val="28"/>
        </w:rPr>
        <w:t xml:space="preserve"> ათასი ლარით ნაკლებია.  </w:t>
      </w:r>
    </w:p>
    <w:p w:rsidR="00DB1FBD" w:rsidRPr="002B31E0" w:rsidRDefault="00DE34B5" w:rsidP="00DB1FBD">
      <w:pPr>
        <w:spacing w:line="240" w:lineRule="auto"/>
        <w:jc w:val="right"/>
        <w:rPr>
          <w:rFonts w:ascii="Sylfaen" w:hAnsi="Sylfaen"/>
          <w:i/>
          <w:noProof/>
          <w:sz w:val="16"/>
          <w:szCs w:val="16"/>
        </w:rPr>
      </w:pPr>
      <w:r>
        <w:rPr>
          <w:rFonts w:ascii="Sylfaen" w:hAnsi="Sylfaen"/>
          <w:i/>
          <w:noProof/>
          <w:sz w:val="16"/>
          <w:szCs w:val="16"/>
        </w:rPr>
        <w:t>2017-2018 წლებში გამოყოფილი</w:t>
      </w:r>
      <w:r w:rsidR="00DB1FBD" w:rsidRPr="002B31E0">
        <w:rPr>
          <w:rFonts w:ascii="Sylfaen" w:hAnsi="Sylfaen"/>
          <w:i/>
          <w:noProof/>
          <w:sz w:val="16"/>
          <w:szCs w:val="16"/>
        </w:rPr>
        <w:br/>
        <w:t xml:space="preserve"> </w:t>
      </w:r>
      <w:r w:rsidR="00DB1FBD" w:rsidRPr="002B31E0">
        <w:rPr>
          <w:rFonts w:ascii="Sylfaen" w:hAnsi="Sylfaen" w:cs="Sylfaen"/>
          <w:i/>
          <w:noProof/>
          <w:sz w:val="16"/>
          <w:szCs w:val="16"/>
        </w:rPr>
        <w:t>დაზუსტებული</w:t>
      </w:r>
      <w:r w:rsidR="00DB1FBD" w:rsidRPr="002B31E0">
        <w:rPr>
          <w:rFonts w:ascii="Sylfaen" w:hAnsi="Sylfaen"/>
          <w:i/>
          <w:noProof/>
          <w:sz w:val="16"/>
          <w:szCs w:val="16"/>
        </w:rPr>
        <w:t xml:space="preserve"> </w:t>
      </w:r>
      <w:r w:rsidR="00DB1FBD" w:rsidRPr="002B31E0">
        <w:rPr>
          <w:rFonts w:ascii="Sylfaen" w:hAnsi="Sylfaen" w:cs="Sylfaen"/>
          <w:i/>
          <w:noProof/>
          <w:sz w:val="16"/>
          <w:szCs w:val="16"/>
        </w:rPr>
        <w:t>ასიგნებები</w:t>
      </w:r>
      <w:r w:rsidR="00DB1FBD" w:rsidRPr="002B31E0">
        <w:rPr>
          <w:rFonts w:ascii="Sylfaen" w:hAnsi="Sylfaen"/>
          <w:i/>
          <w:noProof/>
          <w:sz w:val="16"/>
          <w:szCs w:val="16"/>
        </w:rPr>
        <w:t xml:space="preserve"> </w:t>
      </w:r>
      <w:r w:rsidR="00DB1FBD" w:rsidRPr="002B31E0">
        <w:rPr>
          <w:rFonts w:ascii="Sylfaen" w:hAnsi="Sylfaen" w:cs="Sylfaen"/>
          <w:i/>
          <w:noProof/>
          <w:sz w:val="16"/>
          <w:szCs w:val="16"/>
        </w:rPr>
        <w:t>და</w:t>
      </w:r>
      <w:r w:rsidR="00DB1FBD" w:rsidRPr="002B31E0">
        <w:rPr>
          <w:rFonts w:ascii="Sylfaen" w:hAnsi="Sylfaen"/>
          <w:i/>
          <w:noProof/>
          <w:sz w:val="16"/>
          <w:szCs w:val="16"/>
        </w:rPr>
        <w:t xml:space="preserve"> </w:t>
      </w:r>
      <w:r w:rsidR="00DB1FBD" w:rsidRPr="002B31E0">
        <w:rPr>
          <w:rFonts w:ascii="Sylfaen" w:hAnsi="Sylfaen" w:cs="Sylfaen"/>
          <w:i/>
          <w:noProof/>
          <w:sz w:val="16"/>
          <w:szCs w:val="16"/>
        </w:rPr>
        <w:t>ფაქტიური</w:t>
      </w:r>
      <w:r w:rsidR="00DB1FBD" w:rsidRPr="002B31E0">
        <w:rPr>
          <w:rFonts w:ascii="Sylfaen" w:hAnsi="Sylfaen"/>
          <w:i/>
          <w:noProof/>
          <w:sz w:val="16"/>
          <w:szCs w:val="16"/>
        </w:rPr>
        <w:t xml:space="preserve"> </w:t>
      </w:r>
      <w:r w:rsidR="00DB1FBD" w:rsidRPr="002B31E0">
        <w:rPr>
          <w:rFonts w:ascii="Sylfaen" w:hAnsi="Sylfaen" w:cs="Sylfaen"/>
          <w:i/>
          <w:noProof/>
          <w:sz w:val="16"/>
          <w:szCs w:val="16"/>
        </w:rPr>
        <w:t>დაფინანსება</w:t>
      </w:r>
    </w:p>
    <w:p w:rsidR="00DB1FBD" w:rsidRPr="002B31E0" w:rsidRDefault="00BF12AC" w:rsidP="00DB1FBD">
      <w:pPr>
        <w:spacing w:after="0" w:line="240" w:lineRule="auto"/>
        <w:jc w:val="center"/>
        <w:rPr>
          <w:rFonts w:ascii="Sylfaen" w:hAnsi="Sylfaen" w:cs="Sylfaen"/>
          <w:b/>
          <w:noProof/>
          <w:sz w:val="18"/>
          <w:lang w:val="ka-GE"/>
        </w:rPr>
      </w:pPr>
      <w:r>
        <w:rPr>
          <w:noProof/>
        </w:rPr>
        <w:drawing>
          <wp:inline distT="0" distB="0" distL="0" distR="0" wp14:anchorId="5CEEE57A" wp14:editId="11AF357E">
            <wp:extent cx="6800850" cy="2419350"/>
            <wp:effectExtent l="0" t="0" r="0" b="0"/>
            <wp:docPr id="85" name="Chart 85"/>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p w:rsidR="00DB1FBD" w:rsidRPr="00BF12AC" w:rsidRDefault="00DB1FBD" w:rsidP="00DB1FBD">
      <w:pPr>
        <w:spacing w:after="0"/>
        <w:ind w:firstLine="720"/>
        <w:jc w:val="both"/>
        <w:rPr>
          <w:rFonts w:ascii="Sylfaen" w:hAnsi="Sylfaen" w:cs="Sylfaen"/>
          <w:noProof/>
          <w:szCs w:val="28"/>
          <w:lang w:val="ka-GE"/>
        </w:rPr>
      </w:pPr>
      <w:r w:rsidRPr="002B31E0">
        <w:rPr>
          <w:rFonts w:ascii="Sylfaen" w:hAnsi="Sylfaen" w:cs="Sylfaen"/>
          <w:noProof/>
          <w:szCs w:val="28"/>
        </w:rPr>
        <w:t xml:space="preserve">საქართველოს გარემოს დაცვისა და სოფლის მეურნეობის სამინისტროსათვის გამოყოფილ სახსრებში „ხარჯების“ მუხლის საკასო შესრულებამ შეადგინა </w:t>
      </w:r>
      <w:r w:rsidR="00BF12AC">
        <w:rPr>
          <w:rFonts w:ascii="Sylfaen" w:hAnsi="Sylfaen" w:cs="Sylfaen"/>
          <w:noProof/>
          <w:szCs w:val="28"/>
        </w:rPr>
        <w:t>81</w:t>
      </w:r>
      <w:r w:rsidRPr="002B31E0">
        <w:rPr>
          <w:rFonts w:ascii="Sylfaen" w:hAnsi="Sylfaen" w:cs="Sylfaen"/>
          <w:noProof/>
          <w:szCs w:val="28"/>
        </w:rPr>
        <w:t>.</w:t>
      </w:r>
      <w:r w:rsidR="00BF12AC">
        <w:rPr>
          <w:rFonts w:ascii="Sylfaen" w:hAnsi="Sylfaen" w:cs="Sylfaen"/>
          <w:noProof/>
          <w:szCs w:val="28"/>
        </w:rPr>
        <w:t>2</w:t>
      </w:r>
      <w:r w:rsidRPr="002B31E0">
        <w:rPr>
          <w:rFonts w:ascii="Sylfaen" w:hAnsi="Sylfaen" w:cs="Sylfaen"/>
          <w:noProof/>
          <w:szCs w:val="28"/>
        </w:rPr>
        <w:t xml:space="preserve">%, „არაფინანსური აქტივების ზრდის“ მუხლით </w:t>
      </w:r>
      <w:r w:rsidR="00623AE1">
        <w:rPr>
          <w:rFonts w:ascii="Sylfaen" w:hAnsi="Sylfaen" w:cs="Sylfaen"/>
          <w:noProof/>
          <w:szCs w:val="28"/>
        </w:rPr>
        <w:t>-</w:t>
      </w:r>
      <w:r w:rsidRPr="002B31E0">
        <w:rPr>
          <w:rFonts w:ascii="Sylfaen" w:hAnsi="Sylfaen" w:cs="Sylfaen"/>
          <w:noProof/>
          <w:szCs w:val="28"/>
        </w:rPr>
        <w:t xml:space="preserve"> </w:t>
      </w:r>
      <w:r w:rsidR="00BF12AC">
        <w:rPr>
          <w:rFonts w:ascii="Sylfaen" w:hAnsi="Sylfaen" w:cs="Sylfaen"/>
          <w:noProof/>
          <w:szCs w:val="28"/>
        </w:rPr>
        <w:t>6</w:t>
      </w:r>
      <w:r w:rsidRPr="002B31E0">
        <w:rPr>
          <w:rFonts w:ascii="Sylfaen" w:hAnsi="Sylfaen" w:cs="Sylfaen"/>
          <w:noProof/>
          <w:szCs w:val="28"/>
        </w:rPr>
        <w:t>.</w:t>
      </w:r>
      <w:r w:rsidR="00BF12AC">
        <w:rPr>
          <w:rFonts w:ascii="Sylfaen" w:hAnsi="Sylfaen" w:cs="Sylfaen"/>
          <w:noProof/>
          <w:szCs w:val="28"/>
        </w:rPr>
        <w:t>3</w:t>
      </w:r>
      <w:r w:rsidRPr="002B31E0">
        <w:rPr>
          <w:rFonts w:ascii="Sylfaen" w:hAnsi="Sylfaen" w:cs="Sylfaen"/>
          <w:noProof/>
          <w:szCs w:val="28"/>
        </w:rPr>
        <w:t>%, ხოლო „</w:t>
      </w:r>
      <w:r w:rsidRPr="002B31E0">
        <w:rPr>
          <w:rFonts w:ascii="Sylfaen" w:hAnsi="Sylfaen" w:cs="Sylfaen"/>
          <w:noProof/>
          <w:szCs w:val="28"/>
          <w:lang w:val="ka-GE"/>
        </w:rPr>
        <w:t>ფინანუსრი აქტივების ზრდის</w:t>
      </w:r>
      <w:r w:rsidRPr="002B31E0">
        <w:rPr>
          <w:rFonts w:ascii="Sylfaen" w:hAnsi="Sylfaen" w:cs="Sylfaen"/>
          <w:noProof/>
          <w:szCs w:val="28"/>
        </w:rPr>
        <w:t xml:space="preserve">“ მუხლით </w:t>
      </w:r>
      <w:r w:rsidR="00623AE1">
        <w:rPr>
          <w:rFonts w:ascii="Sylfaen" w:hAnsi="Sylfaen" w:cs="Sylfaen"/>
          <w:noProof/>
          <w:szCs w:val="28"/>
        </w:rPr>
        <w:t>-</w:t>
      </w:r>
      <w:r w:rsidR="009C6E24">
        <w:rPr>
          <w:rFonts w:ascii="Sylfaen" w:hAnsi="Sylfaen" w:cs="Sylfaen"/>
          <w:noProof/>
          <w:szCs w:val="28"/>
          <w:lang w:val="ka-GE"/>
        </w:rPr>
        <w:t xml:space="preserve"> </w:t>
      </w:r>
      <w:r w:rsidR="00BF12AC">
        <w:rPr>
          <w:rFonts w:ascii="Sylfaen" w:hAnsi="Sylfaen" w:cs="Sylfaen"/>
          <w:noProof/>
          <w:szCs w:val="28"/>
        </w:rPr>
        <w:t>12</w:t>
      </w:r>
      <w:r w:rsidRPr="002B31E0">
        <w:rPr>
          <w:rFonts w:ascii="Sylfaen" w:hAnsi="Sylfaen" w:cs="Sylfaen"/>
          <w:noProof/>
          <w:szCs w:val="28"/>
        </w:rPr>
        <w:t>.</w:t>
      </w:r>
      <w:r w:rsidR="00BF12AC">
        <w:rPr>
          <w:rFonts w:ascii="Sylfaen" w:hAnsi="Sylfaen" w:cs="Sylfaen"/>
          <w:noProof/>
          <w:szCs w:val="28"/>
        </w:rPr>
        <w:t>5</w:t>
      </w:r>
      <w:r w:rsidRPr="002B31E0">
        <w:rPr>
          <w:rFonts w:ascii="Sylfaen" w:hAnsi="Sylfaen" w:cs="Sylfaen"/>
          <w:noProof/>
          <w:szCs w:val="28"/>
        </w:rPr>
        <w:t>%.</w:t>
      </w:r>
    </w:p>
    <w:p w:rsidR="00DA1C38" w:rsidRPr="002B31E0" w:rsidRDefault="00DA1C38" w:rsidP="007A360A">
      <w:pPr>
        <w:spacing w:line="240" w:lineRule="auto"/>
        <w:jc w:val="center"/>
        <w:rPr>
          <w:rFonts w:ascii="Sylfaen" w:hAnsi="Sylfaen" w:cs="Sylfaen"/>
          <w:b/>
          <w:noProof/>
          <w:szCs w:val="28"/>
        </w:rPr>
      </w:pPr>
    </w:p>
    <w:p w:rsidR="007A360A" w:rsidRPr="002B31E0" w:rsidRDefault="007A360A" w:rsidP="007A360A">
      <w:pPr>
        <w:spacing w:line="240" w:lineRule="auto"/>
        <w:jc w:val="center"/>
        <w:rPr>
          <w:rFonts w:ascii="Sylfaen" w:hAnsi="Sylfaen" w:cs="Sylfaen"/>
          <w:b/>
          <w:noProof/>
          <w:szCs w:val="28"/>
        </w:rPr>
      </w:pPr>
      <w:r w:rsidRPr="002B31E0">
        <w:rPr>
          <w:rFonts w:ascii="Sylfaen" w:hAnsi="Sylfaen" w:cs="Sylfaen"/>
          <w:b/>
          <w:noProof/>
          <w:szCs w:val="28"/>
        </w:rPr>
        <w:t>საქართველოს</w:t>
      </w:r>
      <w:r w:rsidRPr="002B31E0">
        <w:rPr>
          <w:rFonts w:ascii="Sylfaen" w:hAnsi="Sylfaen"/>
          <w:b/>
          <w:noProof/>
          <w:szCs w:val="28"/>
        </w:rPr>
        <w:t xml:space="preserve"> </w:t>
      </w:r>
      <w:r w:rsidRPr="002B31E0">
        <w:rPr>
          <w:rFonts w:ascii="Sylfaen" w:hAnsi="Sylfaen" w:cs="Sylfaen"/>
          <w:b/>
          <w:noProof/>
          <w:szCs w:val="28"/>
        </w:rPr>
        <w:t>განათლებისა</w:t>
      </w:r>
      <w:r w:rsidRPr="002B31E0">
        <w:rPr>
          <w:rFonts w:ascii="Sylfaen" w:hAnsi="Sylfaen"/>
          <w:b/>
          <w:noProof/>
          <w:szCs w:val="28"/>
        </w:rPr>
        <w:t xml:space="preserve"> </w:t>
      </w:r>
      <w:r w:rsidRPr="002B31E0">
        <w:rPr>
          <w:rFonts w:ascii="Sylfaen" w:hAnsi="Sylfaen" w:cs="Sylfaen"/>
          <w:b/>
          <w:noProof/>
          <w:szCs w:val="28"/>
        </w:rPr>
        <w:t>და</w:t>
      </w:r>
      <w:r w:rsidRPr="002B31E0">
        <w:rPr>
          <w:rFonts w:ascii="Sylfaen" w:hAnsi="Sylfaen"/>
          <w:b/>
          <w:noProof/>
          <w:szCs w:val="28"/>
        </w:rPr>
        <w:t xml:space="preserve"> </w:t>
      </w:r>
      <w:r w:rsidRPr="002B31E0">
        <w:rPr>
          <w:rFonts w:ascii="Sylfaen" w:hAnsi="Sylfaen" w:cs="Sylfaen"/>
          <w:b/>
          <w:noProof/>
          <w:szCs w:val="28"/>
        </w:rPr>
        <w:t>მეცნიერების</w:t>
      </w:r>
      <w:r w:rsidRPr="002B31E0">
        <w:rPr>
          <w:rFonts w:ascii="Sylfaen" w:hAnsi="Sylfaen"/>
          <w:b/>
          <w:noProof/>
          <w:szCs w:val="28"/>
        </w:rPr>
        <w:t xml:space="preserve"> </w:t>
      </w:r>
      <w:r w:rsidRPr="002B31E0">
        <w:rPr>
          <w:rFonts w:ascii="Sylfaen" w:hAnsi="Sylfaen" w:cs="Sylfaen"/>
          <w:b/>
          <w:noProof/>
          <w:szCs w:val="28"/>
        </w:rPr>
        <w:t>სამინისტრო</w:t>
      </w:r>
    </w:p>
    <w:p w:rsidR="00BB3015" w:rsidRPr="002B31E0" w:rsidRDefault="007A360A" w:rsidP="00BE6221">
      <w:pPr>
        <w:spacing w:after="0"/>
        <w:jc w:val="both"/>
        <w:rPr>
          <w:rFonts w:ascii="Sylfaen" w:hAnsi="Sylfaen"/>
          <w:i/>
          <w:noProof/>
          <w:sz w:val="16"/>
          <w:szCs w:val="16"/>
        </w:rPr>
      </w:pPr>
      <w:r w:rsidRPr="002B31E0">
        <w:rPr>
          <w:rFonts w:ascii="Sylfaen" w:hAnsi="Sylfaen"/>
          <w:noProof/>
          <w:szCs w:val="28"/>
          <w:lang w:val="ka-GE"/>
        </w:rPr>
        <w:tab/>
      </w:r>
      <w:r w:rsidRPr="002B31E0">
        <w:rPr>
          <w:rFonts w:ascii="Sylfaen" w:hAnsi="Sylfaen" w:cs="Sylfaen"/>
          <w:noProof/>
          <w:szCs w:val="28"/>
        </w:rPr>
        <w:t>საქართველოს</w:t>
      </w:r>
      <w:r w:rsidRPr="002B31E0">
        <w:rPr>
          <w:rFonts w:ascii="Sylfaen" w:hAnsi="Sylfaen"/>
          <w:noProof/>
          <w:szCs w:val="28"/>
        </w:rPr>
        <w:t xml:space="preserve"> </w:t>
      </w:r>
      <w:r w:rsidRPr="002B31E0">
        <w:rPr>
          <w:rFonts w:ascii="Sylfaen" w:hAnsi="Sylfaen" w:cs="Sylfaen"/>
          <w:noProof/>
          <w:szCs w:val="28"/>
        </w:rPr>
        <w:t>განათლებისა</w:t>
      </w:r>
      <w:r w:rsidRPr="002B31E0">
        <w:rPr>
          <w:rFonts w:ascii="Sylfaen" w:hAnsi="Sylfaen"/>
          <w:noProof/>
          <w:szCs w:val="28"/>
        </w:rPr>
        <w:t xml:space="preserve"> </w:t>
      </w:r>
      <w:r w:rsidRPr="002B31E0">
        <w:rPr>
          <w:rFonts w:ascii="Sylfaen" w:hAnsi="Sylfaen" w:cs="Sylfaen"/>
          <w:noProof/>
          <w:szCs w:val="28"/>
        </w:rPr>
        <w:t>და</w:t>
      </w:r>
      <w:r w:rsidRPr="002B31E0">
        <w:rPr>
          <w:rFonts w:ascii="Sylfaen" w:hAnsi="Sylfaen"/>
          <w:noProof/>
          <w:szCs w:val="28"/>
        </w:rPr>
        <w:t xml:space="preserve"> </w:t>
      </w:r>
      <w:r w:rsidRPr="002B31E0">
        <w:rPr>
          <w:rFonts w:ascii="Sylfaen" w:hAnsi="Sylfaen" w:cs="Sylfaen"/>
          <w:noProof/>
          <w:szCs w:val="28"/>
        </w:rPr>
        <w:t>მეცნიერების</w:t>
      </w:r>
      <w:r w:rsidRPr="002B31E0">
        <w:rPr>
          <w:rFonts w:ascii="Sylfaen" w:hAnsi="Sylfaen"/>
          <w:noProof/>
          <w:szCs w:val="28"/>
        </w:rPr>
        <w:t xml:space="preserve"> </w:t>
      </w:r>
      <w:r w:rsidRPr="002B31E0">
        <w:rPr>
          <w:rFonts w:ascii="Sylfaen" w:hAnsi="Sylfaen" w:cs="Sylfaen"/>
          <w:noProof/>
          <w:szCs w:val="28"/>
        </w:rPr>
        <w:t>სამინისტროსათვის</w:t>
      </w:r>
      <w:r w:rsidRPr="002B31E0">
        <w:rPr>
          <w:rFonts w:ascii="Sylfaen" w:hAnsi="Sylfaen"/>
          <w:noProof/>
          <w:szCs w:val="28"/>
        </w:rPr>
        <w:t xml:space="preserve"> </w:t>
      </w:r>
      <w:r w:rsidR="00DE34B5">
        <w:rPr>
          <w:rFonts w:ascii="Sylfaen" w:hAnsi="Sylfaen"/>
          <w:noProof/>
          <w:szCs w:val="28"/>
        </w:rPr>
        <w:t>2018 წელს</w:t>
      </w:r>
      <w:r w:rsidR="00FE5FBF" w:rsidRPr="002B31E0">
        <w:rPr>
          <w:rFonts w:ascii="Sylfaen" w:hAnsi="Sylfaen"/>
          <w:noProof/>
          <w:szCs w:val="28"/>
        </w:rPr>
        <w:t xml:space="preserve"> </w:t>
      </w:r>
      <w:r w:rsidRPr="002B31E0">
        <w:rPr>
          <w:rFonts w:ascii="Sylfaen" w:hAnsi="Sylfaen" w:cs="Sylfaen"/>
          <w:noProof/>
          <w:szCs w:val="28"/>
        </w:rPr>
        <w:t>სახელმწიფო</w:t>
      </w:r>
      <w:r w:rsidRPr="002B31E0">
        <w:rPr>
          <w:rFonts w:ascii="Sylfaen" w:hAnsi="Sylfaen"/>
          <w:noProof/>
          <w:szCs w:val="28"/>
        </w:rPr>
        <w:t xml:space="preserve"> </w:t>
      </w:r>
      <w:r w:rsidRPr="002B31E0">
        <w:rPr>
          <w:rFonts w:ascii="Sylfaen" w:hAnsi="Sylfaen" w:cs="Sylfaen"/>
          <w:noProof/>
          <w:szCs w:val="28"/>
        </w:rPr>
        <w:t>ბიუჯეტით</w:t>
      </w:r>
      <w:r w:rsidRPr="002B31E0">
        <w:rPr>
          <w:rFonts w:ascii="Sylfaen" w:hAnsi="Sylfaen"/>
          <w:noProof/>
          <w:szCs w:val="28"/>
        </w:rPr>
        <w:t xml:space="preserve"> </w:t>
      </w:r>
      <w:r w:rsidRPr="002B31E0">
        <w:rPr>
          <w:rFonts w:ascii="Sylfaen" w:hAnsi="Sylfaen" w:cs="Sylfaen"/>
          <w:noProof/>
          <w:szCs w:val="28"/>
        </w:rPr>
        <w:t>გამოყოფილმა</w:t>
      </w:r>
      <w:r w:rsidRPr="002B31E0">
        <w:rPr>
          <w:rFonts w:ascii="Sylfaen" w:hAnsi="Sylfaen"/>
          <w:noProof/>
          <w:szCs w:val="28"/>
        </w:rPr>
        <w:t xml:space="preserve"> </w:t>
      </w:r>
      <w:r w:rsidRPr="002B31E0">
        <w:rPr>
          <w:rFonts w:ascii="Sylfaen" w:hAnsi="Sylfaen" w:cs="Sylfaen"/>
          <w:noProof/>
          <w:szCs w:val="28"/>
        </w:rPr>
        <w:t>დაზუსტებულმა</w:t>
      </w:r>
      <w:r w:rsidRPr="002B31E0">
        <w:rPr>
          <w:rFonts w:ascii="Sylfaen" w:hAnsi="Sylfaen"/>
          <w:noProof/>
          <w:szCs w:val="28"/>
        </w:rPr>
        <w:t xml:space="preserve"> </w:t>
      </w:r>
      <w:r w:rsidRPr="002B31E0">
        <w:rPr>
          <w:rFonts w:ascii="Sylfaen" w:hAnsi="Sylfaen" w:cs="Sylfaen"/>
          <w:noProof/>
          <w:szCs w:val="28"/>
        </w:rPr>
        <w:t>ასიგნებებმა</w:t>
      </w:r>
      <w:r w:rsidRPr="002B31E0">
        <w:rPr>
          <w:rFonts w:ascii="Sylfaen" w:hAnsi="Sylfaen"/>
          <w:noProof/>
          <w:szCs w:val="28"/>
        </w:rPr>
        <w:t xml:space="preserve"> </w:t>
      </w:r>
      <w:r w:rsidR="00680859" w:rsidRPr="002B31E0">
        <w:rPr>
          <w:rFonts w:ascii="Sylfaen" w:hAnsi="Sylfaen" w:cs="Sylfaen"/>
          <w:noProof/>
          <w:szCs w:val="28"/>
        </w:rPr>
        <w:t xml:space="preserve">შეადგინა </w:t>
      </w:r>
      <w:r w:rsidR="005F582D">
        <w:rPr>
          <w:rFonts w:ascii="Sylfaen" w:hAnsi="Sylfaen" w:cs="Sylfaen"/>
          <w:noProof/>
          <w:szCs w:val="28"/>
        </w:rPr>
        <w:t xml:space="preserve">1 </w:t>
      </w:r>
      <w:r w:rsidR="005F582D">
        <w:rPr>
          <w:rFonts w:ascii="Sylfaen" w:eastAsia="Times New Roman" w:hAnsi="Sylfaen"/>
          <w:color w:val="000000"/>
        </w:rPr>
        <w:t>186</w:t>
      </w:r>
      <w:r w:rsidR="000450D9" w:rsidRPr="002B31E0">
        <w:rPr>
          <w:rFonts w:ascii="Sylfaen" w:eastAsia="Times New Roman" w:hAnsi="Sylfaen"/>
          <w:color w:val="000000"/>
        </w:rPr>
        <w:t xml:space="preserve"> </w:t>
      </w:r>
      <w:r w:rsidR="005F582D">
        <w:rPr>
          <w:rFonts w:ascii="Sylfaen" w:eastAsia="Times New Roman" w:hAnsi="Sylfaen"/>
          <w:color w:val="000000"/>
        </w:rPr>
        <w:t>771</w:t>
      </w:r>
      <w:r w:rsidR="000450D9" w:rsidRPr="002B31E0">
        <w:rPr>
          <w:rFonts w:ascii="Sylfaen" w:eastAsia="Times New Roman" w:hAnsi="Sylfaen"/>
          <w:color w:val="000000"/>
        </w:rPr>
        <w:t>.</w:t>
      </w:r>
      <w:r w:rsidR="00122C30">
        <w:rPr>
          <w:rFonts w:ascii="Sylfaen" w:eastAsia="Times New Roman" w:hAnsi="Sylfaen"/>
          <w:color w:val="000000"/>
        </w:rPr>
        <w:t>0</w:t>
      </w:r>
      <w:r w:rsidR="00CC0B57" w:rsidRPr="002B31E0">
        <w:rPr>
          <w:rFonts w:ascii="Sylfaen" w:eastAsia="Times New Roman" w:hAnsi="Sylfaen"/>
          <w:color w:val="000000"/>
          <w:lang w:val="ka-GE"/>
        </w:rPr>
        <w:t xml:space="preserve"> </w:t>
      </w:r>
      <w:r w:rsidRPr="002B31E0">
        <w:rPr>
          <w:rFonts w:ascii="Sylfaen" w:hAnsi="Sylfaen" w:cs="Sylfaen"/>
          <w:noProof/>
          <w:szCs w:val="28"/>
        </w:rPr>
        <w:t>ათასი</w:t>
      </w:r>
      <w:r w:rsidRPr="002B31E0">
        <w:rPr>
          <w:rFonts w:ascii="Sylfaen" w:hAnsi="Sylfaen"/>
          <w:noProof/>
          <w:szCs w:val="28"/>
        </w:rPr>
        <w:t xml:space="preserve"> </w:t>
      </w:r>
      <w:r w:rsidRPr="002B31E0">
        <w:rPr>
          <w:rFonts w:ascii="Sylfaen" w:hAnsi="Sylfaen" w:cs="Sylfaen"/>
          <w:noProof/>
          <w:szCs w:val="28"/>
        </w:rPr>
        <w:t>ლარი</w:t>
      </w:r>
      <w:r w:rsidRPr="002B31E0">
        <w:rPr>
          <w:rFonts w:ascii="Sylfaen" w:hAnsi="Sylfaen"/>
          <w:noProof/>
          <w:szCs w:val="28"/>
        </w:rPr>
        <w:t xml:space="preserve">, </w:t>
      </w:r>
      <w:r w:rsidRPr="002B31E0">
        <w:rPr>
          <w:rFonts w:ascii="Sylfaen" w:hAnsi="Sylfaen" w:cs="Sylfaen"/>
          <w:noProof/>
          <w:szCs w:val="28"/>
        </w:rPr>
        <w:t>ხოლო</w:t>
      </w:r>
      <w:r w:rsidRPr="002B31E0">
        <w:rPr>
          <w:rFonts w:ascii="Sylfaen" w:hAnsi="Sylfaen"/>
          <w:noProof/>
          <w:szCs w:val="28"/>
        </w:rPr>
        <w:t xml:space="preserve"> </w:t>
      </w:r>
      <w:r w:rsidRPr="002B31E0">
        <w:rPr>
          <w:rFonts w:ascii="Sylfaen" w:hAnsi="Sylfaen" w:cs="Sylfaen"/>
          <w:noProof/>
          <w:szCs w:val="28"/>
        </w:rPr>
        <w:t>ფაქტიურმა</w:t>
      </w:r>
      <w:r w:rsidRPr="002B31E0">
        <w:rPr>
          <w:rFonts w:ascii="Sylfaen" w:hAnsi="Sylfaen"/>
          <w:noProof/>
          <w:szCs w:val="28"/>
        </w:rPr>
        <w:t xml:space="preserve"> </w:t>
      </w:r>
      <w:r w:rsidRPr="002B31E0">
        <w:rPr>
          <w:rFonts w:ascii="Sylfaen" w:hAnsi="Sylfaen" w:cs="Sylfaen"/>
          <w:noProof/>
          <w:szCs w:val="28"/>
        </w:rPr>
        <w:t>დაფინანსებამ</w:t>
      </w:r>
      <w:r w:rsidRPr="002B31E0">
        <w:rPr>
          <w:rFonts w:ascii="Sylfaen" w:hAnsi="Sylfaen"/>
          <w:noProof/>
          <w:szCs w:val="28"/>
        </w:rPr>
        <w:t xml:space="preserve"> -</w:t>
      </w:r>
      <w:r w:rsidR="00DB1FBD" w:rsidRPr="002B31E0">
        <w:rPr>
          <w:rFonts w:ascii="Sylfaen" w:hAnsi="Sylfaen"/>
          <w:noProof/>
          <w:szCs w:val="28"/>
          <w:lang w:val="ka-GE"/>
        </w:rPr>
        <w:t xml:space="preserve"> </w:t>
      </w:r>
      <w:r w:rsidR="005F582D">
        <w:rPr>
          <w:rFonts w:ascii="Sylfaen" w:hAnsi="Sylfaen"/>
          <w:noProof/>
          <w:szCs w:val="28"/>
        </w:rPr>
        <w:t xml:space="preserve">1 </w:t>
      </w:r>
      <w:r w:rsidR="005F582D">
        <w:rPr>
          <w:rFonts w:ascii="Sylfaen" w:eastAsia="Times New Roman" w:hAnsi="Sylfaen"/>
          <w:color w:val="000000"/>
        </w:rPr>
        <w:t>199</w:t>
      </w:r>
      <w:r w:rsidR="000450D9" w:rsidRPr="002B31E0">
        <w:rPr>
          <w:rFonts w:ascii="Sylfaen" w:eastAsia="Times New Roman" w:hAnsi="Sylfaen"/>
          <w:color w:val="000000"/>
        </w:rPr>
        <w:t xml:space="preserve"> </w:t>
      </w:r>
      <w:r w:rsidR="005F582D">
        <w:rPr>
          <w:rFonts w:ascii="Sylfaen" w:eastAsia="Times New Roman" w:hAnsi="Sylfaen"/>
          <w:color w:val="000000"/>
        </w:rPr>
        <w:t>799</w:t>
      </w:r>
      <w:r w:rsidR="000450D9" w:rsidRPr="002B31E0">
        <w:rPr>
          <w:rFonts w:ascii="Sylfaen" w:eastAsia="Times New Roman" w:hAnsi="Sylfaen"/>
          <w:color w:val="000000"/>
        </w:rPr>
        <w:t>.</w:t>
      </w:r>
      <w:r w:rsidR="005F582D">
        <w:rPr>
          <w:rFonts w:ascii="Sylfaen" w:eastAsia="Times New Roman" w:hAnsi="Sylfaen"/>
          <w:color w:val="000000"/>
        </w:rPr>
        <w:t>7</w:t>
      </w:r>
      <w:r w:rsidR="00CC0B57" w:rsidRPr="002B31E0">
        <w:rPr>
          <w:rFonts w:ascii="Sylfaen" w:eastAsia="Times New Roman" w:hAnsi="Sylfaen"/>
          <w:color w:val="000000"/>
          <w:lang w:val="ka-GE"/>
        </w:rPr>
        <w:t xml:space="preserve"> </w:t>
      </w:r>
      <w:r w:rsidRPr="002B31E0">
        <w:rPr>
          <w:rFonts w:ascii="Sylfaen" w:hAnsi="Sylfaen" w:cs="Sylfaen"/>
          <w:noProof/>
          <w:szCs w:val="28"/>
        </w:rPr>
        <w:t>ათასი</w:t>
      </w:r>
      <w:r w:rsidRPr="002B31E0">
        <w:rPr>
          <w:rFonts w:ascii="Sylfaen" w:hAnsi="Sylfaen"/>
          <w:noProof/>
          <w:szCs w:val="28"/>
        </w:rPr>
        <w:t xml:space="preserve"> </w:t>
      </w:r>
      <w:r w:rsidRPr="002B31E0">
        <w:rPr>
          <w:rFonts w:ascii="Sylfaen" w:hAnsi="Sylfaen" w:cs="Sylfaen"/>
          <w:noProof/>
          <w:szCs w:val="28"/>
        </w:rPr>
        <w:t>ლარი</w:t>
      </w:r>
      <w:r w:rsidRPr="002B31E0">
        <w:rPr>
          <w:rFonts w:ascii="Sylfaen" w:hAnsi="Sylfaen"/>
          <w:noProof/>
          <w:szCs w:val="28"/>
        </w:rPr>
        <w:t xml:space="preserve">, </w:t>
      </w:r>
      <w:r w:rsidR="002E74FF" w:rsidRPr="002B31E0">
        <w:rPr>
          <w:rFonts w:ascii="Sylfaen" w:hAnsi="Sylfaen" w:cs="Sylfaen"/>
          <w:noProof/>
          <w:szCs w:val="28"/>
        </w:rPr>
        <w:t xml:space="preserve">რაც 2017 წლის შესაბამის </w:t>
      </w:r>
      <w:r w:rsidRPr="002B31E0">
        <w:rPr>
          <w:rFonts w:ascii="Sylfaen" w:hAnsi="Sylfaen" w:cs="Sylfaen"/>
          <w:noProof/>
          <w:szCs w:val="28"/>
        </w:rPr>
        <w:t>მაჩვენებელ</w:t>
      </w:r>
      <w:r w:rsidR="000E2B1C" w:rsidRPr="002B31E0">
        <w:rPr>
          <w:rFonts w:ascii="Sylfaen" w:hAnsi="Sylfaen" w:cs="Sylfaen"/>
          <w:noProof/>
          <w:szCs w:val="28"/>
          <w:lang w:val="ka-GE"/>
        </w:rPr>
        <w:t>ზე</w:t>
      </w:r>
      <w:r w:rsidR="005F582D">
        <w:rPr>
          <w:rFonts w:ascii="Sylfaen" w:eastAsia="Times New Roman" w:hAnsi="Sylfaen"/>
          <w:color w:val="000000"/>
        </w:rPr>
        <w:t xml:space="preserve"> 92</w:t>
      </w:r>
      <w:r w:rsidR="000450D9" w:rsidRPr="002B31E0">
        <w:rPr>
          <w:rFonts w:ascii="Sylfaen" w:eastAsia="Times New Roman" w:hAnsi="Sylfaen"/>
          <w:color w:val="000000"/>
        </w:rPr>
        <w:t xml:space="preserve"> </w:t>
      </w:r>
      <w:r w:rsidR="005F582D">
        <w:rPr>
          <w:rFonts w:ascii="Sylfaen" w:eastAsia="Times New Roman" w:hAnsi="Sylfaen"/>
          <w:color w:val="000000"/>
        </w:rPr>
        <w:t>321</w:t>
      </w:r>
      <w:r w:rsidR="000450D9" w:rsidRPr="002B31E0">
        <w:rPr>
          <w:rFonts w:ascii="Sylfaen" w:eastAsia="Times New Roman" w:hAnsi="Sylfaen"/>
          <w:color w:val="000000"/>
        </w:rPr>
        <w:t>.</w:t>
      </w:r>
      <w:r w:rsidR="005F582D">
        <w:rPr>
          <w:rFonts w:ascii="Sylfaen" w:eastAsia="Times New Roman" w:hAnsi="Sylfaen"/>
          <w:color w:val="000000"/>
        </w:rPr>
        <w:t>4</w:t>
      </w:r>
      <w:r w:rsidRPr="002B31E0">
        <w:rPr>
          <w:rFonts w:ascii="Sylfaen" w:hAnsi="Sylfaen"/>
          <w:noProof/>
          <w:szCs w:val="28"/>
        </w:rPr>
        <w:t xml:space="preserve"> </w:t>
      </w:r>
      <w:r w:rsidRPr="002B31E0">
        <w:rPr>
          <w:rFonts w:ascii="Sylfaen" w:hAnsi="Sylfaen" w:cs="Sylfaen"/>
          <w:noProof/>
          <w:szCs w:val="28"/>
        </w:rPr>
        <w:t>ათასი</w:t>
      </w:r>
      <w:r w:rsidRPr="002B31E0">
        <w:rPr>
          <w:rFonts w:ascii="Sylfaen" w:hAnsi="Sylfaen"/>
          <w:noProof/>
          <w:szCs w:val="28"/>
        </w:rPr>
        <w:t xml:space="preserve"> </w:t>
      </w:r>
      <w:r w:rsidRPr="002B31E0">
        <w:rPr>
          <w:rFonts w:ascii="Sylfaen" w:hAnsi="Sylfaen" w:cs="Sylfaen"/>
          <w:noProof/>
          <w:szCs w:val="28"/>
        </w:rPr>
        <w:t>ლარით</w:t>
      </w:r>
      <w:r w:rsidRPr="002B31E0">
        <w:rPr>
          <w:rFonts w:ascii="Sylfaen" w:hAnsi="Sylfaen"/>
          <w:noProof/>
          <w:szCs w:val="28"/>
        </w:rPr>
        <w:t xml:space="preserve"> </w:t>
      </w:r>
      <w:r w:rsidR="00306DEE" w:rsidRPr="002B31E0">
        <w:rPr>
          <w:rFonts w:ascii="Sylfaen" w:hAnsi="Sylfaen" w:cs="Sylfaen"/>
          <w:noProof/>
          <w:szCs w:val="28"/>
          <w:lang w:val="ka-GE"/>
        </w:rPr>
        <w:t>მეტია</w:t>
      </w:r>
      <w:r w:rsidRPr="002B31E0">
        <w:rPr>
          <w:rFonts w:ascii="Sylfaen" w:hAnsi="Sylfaen"/>
          <w:noProof/>
          <w:szCs w:val="28"/>
        </w:rPr>
        <w:t>.</w:t>
      </w:r>
    </w:p>
    <w:p w:rsidR="00380845" w:rsidRPr="002B31E0" w:rsidRDefault="00DE34B5" w:rsidP="00380845">
      <w:pPr>
        <w:spacing w:line="240" w:lineRule="auto"/>
        <w:jc w:val="right"/>
        <w:rPr>
          <w:rFonts w:ascii="Sylfaen" w:hAnsi="Sylfaen"/>
          <w:i/>
          <w:noProof/>
          <w:sz w:val="16"/>
          <w:szCs w:val="16"/>
        </w:rPr>
      </w:pPr>
      <w:r>
        <w:rPr>
          <w:rFonts w:ascii="Sylfaen" w:hAnsi="Sylfaen"/>
          <w:i/>
          <w:noProof/>
          <w:sz w:val="16"/>
          <w:szCs w:val="16"/>
        </w:rPr>
        <w:t>2017-2018 წლებში გამოყოფილი</w:t>
      </w:r>
      <w:r w:rsidR="00380845" w:rsidRPr="002B31E0">
        <w:rPr>
          <w:rFonts w:ascii="Sylfaen" w:hAnsi="Sylfaen"/>
          <w:i/>
          <w:noProof/>
          <w:sz w:val="16"/>
          <w:szCs w:val="16"/>
        </w:rPr>
        <w:br/>
        <w:t xml:space="preserve"> </w:t>
      </w:r>
      <w:r w:rsidR="00380845" w:rsidRPr="002B31E0">
        <w:rPr>
          <w:rFonts w:ascii="Sylfaen" w:hAnsi="Sylfaen" w:cs="Sylfaen"/>
          <w:i/>
          <w:noProof/>
          <w:sz w:val="16"/>
          <w:szCs w:val="16"/>
        </w:rPr>
        <w:t>დაზუსტებული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ასიგნებები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და</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ფაქტიური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დაფინანსება</w:t>
      </w:r>
    </w:p>
    <w:p w:rsidR="00106D3E" w:rsidRPr="002B31E0" w:rsidRDefault="00BF12AC" w:rsidP="00106D3E">
      <w:pPr>
        <w:tabs>
          <w:tab w:val="left" w:pos="540"/>
          <w:tab w:val="left" w:pos="1710"/>
        </w:tabs>
        <w:spacing w:after="0" w:line="240" w:lineRule="auto"/>
        <w:jc w:val="center"/>
        <w:rPr>
          <w:rFonts w:ascii="Sylfaen" w:hAnsi="Sylfaen" w:cs="Sylfaen"/>
          <w:noProof/>
          <w:szCs w:val="28"/>
        </w:rPr>
      </w:pPr>
      <w:r>
        <w:rPr>
          <w:noProof/>
        </w:rPr>
        <w:drawing>
          <wp:inline distT="0" distB="0" distL="0" distR="0" wp14:anchorId="34E7D603" wp14:editId="260525C0">
            <wp:extent cx="6800850" cy="2266950"/>
            <wp:effectExtent l="0" t="0" r="0" b="0"/>
            <wp:docPr id="86" name="Chart 86"/>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p>
    <w:p w:rsidR="00CC0B57" w:rsidRDefault="00106D3E" w:rsidP="00106D3E">
      <w:pPr>
        <w:tabs>
          <w:tab w:val="left" w:pos="540"/>
          <w:tab w:val="left" w:pos="1710"/>
        </w:tabs>
        <w:spacing w:after="0" w:line="240" w:lineRule="auto"/>
        <w:jc w:val="both"/>
        <w:rPr>
          <w:rFonts w:ascii="Sylfaen" w:hAnsi="Sylfaen" w:cs="Sylfaen"/>
          <w:noProof/>
          <w:szCs w:val="28"/>
        </w:rPr>
      </w:pPr>
      <w:r w:rsidRPr="002B31E0">
        <w:rPr>
          <w:rFonts w:ascii="Sylfaen" w:hAnsi="Sylfaen" w:cs="Sylfaen"/>
          <w:noProof/>
          <w:szCs w:val="28"/>
        </w:rPr>
        <w:lastRenderedPageBreak/>
        <w:tab/>
      </w:r>
      <w:r w:rsidR="007A360A" w:rsidRPr="002B31E0">
        <w:rPr>
          <w:rFonts w:ascii="Sylfaen" w:hAnsi="Sylfaen" w:cs="Sylfaen"/>
          <w:noProof/>
          <w:szCs w:val="28"/>
        </w:rPr>
        <w:t>საქართველოს</w:t>
      </w:r>
      <w:r w:rsidR="007A360A" w:rsidRPr="002B31E0">
        <w:rPr>
          <w:rFonts w:ascii="Sylfaen" w:hAnsi="Sylfaen"/>
          <w:noProof/>
          <w:szCs w:val="28"/>
        </w:rPr>
        <w:t xml:space="preserve"> </w:t>
      </w:r>
      <w:r w:rsidR="007A360A" w:rsidRPr="002B31E0">
        <w:rPr>
          <w:rFonts w:ascii="Sylfaen" w:hAnsi="Sylfaen" w:cs="Sylfaen"/>
          <w:noProof/>
          <w:szCs w:val="28"/>
        </w:rPr>
        <w:t>განათლებისა</w:t>
      </w:r>
      <w:r w:rsidR="007A360A" w:rsidRPr="002B31E0">
        <w:rPr>
          <w:rFonts w:ascii="Sylfaen" w:hAnsi="Sylfaen"/>
          <w:noProof/>
          <w:szCs w:val="28"/>
        </w:rPr>
        <w:t xml:space="preserve"> </w:t>
      </w:r>
      <w:r w:rsidR="007A360A" w:rsidRPr="002B31E0">
        <w:rPr>
          <w:rFonts w:ascii="Sylfaen" w:hAnsi="Sylfaen" w:cs="Sylfaen"/>
          <w:noProof/>
          <w:szCs w:val="28"/>
        </w:rPr>
        <w:t>და</w:t>
      </w:r>
      <w:r w:rsidR="007A360A" w:rsidRPr="002B31E0">
        <w:rPr>
          <w:rFonts w:ascii="Sylfaen" w:hAnsi="Sylfaen"/>
          <w:noProof/>
          <w:szCs w:val="28"/>
        </w:rPr>
        <w:t xml:space="preserve"> </w:t>
      </w:r>
      <w:r w:rsidR="007A360A" w:rsidRPr="002B31E0">
        <w:rPr>
          <w:rFonts w:ascii="Sylfaen" w:hAnsi="Sylfaen" w:cs="Sylfaen"/>
          <w:noProof/>
          <w:szCs w:val="28"/>
        </w:rPr>
        <w:t>მეცნიერების</w:t>
      </w:r>
      <w:r w:rsidR="007A360A" w:rsidRPr="002B31E0">
        <w:rPr>
          <w:rFonts w:ascii="Sylfaen" w:hAnsi="Sylfaen"/>
          <w:noProof/>
          <w:szCs w:val="28"/>
        </w:rPr>
        <w:t xml:space="preserve"> </w:t>
      </w:r>
      <w:r w:rsidR="007A360A" w:rsidRPr="002B31E0">
        <w:rPr>
          <w:rFonts w:ascii="Sylfaen" w:hAnsi="Sylfaen" w:cs="Sylfaen"/>
          <w:noProof/>
          <w:szCs w:val="28"/>
        </w:rPr>
        <w:t>სამინისტროსათვის</w:t>
      </w:r>
      <w:r w:rsidR="007A360A" w:rsidRPr="002B31E0">
        <w:rPr>
          <w:rFonts w:ascii="Sylfaen" w:hAnsi="Sylfaen"/>
          <w:noProof/>
          <w:szCs w:val="28"/>
        </w:rPr>
        <w:t xml:space="preserve"> </w:t>
      </w:r>
      <w:r w:rsidR="007A360A" w:rsidRPr="002B31E0">
        <w:rPr>
          <w:rFonts w:ascii="Sylfaen" w:hAnsi="Sylfaen" w:cs="Sylfaen"/>
          <w:noProof/>
          <w:szCs w:val="28"/>
        </w:rPr>
        <w:t>გამოყოფილ</w:t>
      </w:r>
      <w:r w:rsidR="007A360A" w:rsidRPr="002B31E0">
        <w:rPr>
          <w:rFonts w:ascii="Sylfaen" w:hAnsi="Sylfaen"/>
          <w:noProof/>
          <w:szCs w:val="28"/>
        </w:rPr>
        <w:t xml:space="preserve"> </w:t>
      </w:r>
      <w:r w:rsidR="007A360A" w:rsidRPr="002B31E0">
        <w:rPr>
          <w:rFonts w:ascii="Sylfaen" w:hAnsi="Sylfaen" w:cs="Sylfaen"/>
          <w:noProof/>
          <w:szCs w:val="28"/>
        </w:rPr>
        <w:t>სახსრებში</w:t>
      </w:r>
      <w:r w:rsidR="007A360A" w:rsidRPr="002B31E0">
        <w:rPr>
          <w:rFonts w:ascii="Sylfaen" w:hAnsi="Sylfaen"/>
          <w:noProof/>
          <w:szCs w:val="28"/>
        </w:rPr>
        <w:t xml:space="preserve"> </w:t>
      </w:r>
      <w:r w:rsidR="007A360A" w:rsidRPr="002B31E0">
        <w:rPr>
          <w:rFonts w:ascii="Sylfaen" w:hAnsi="Sylfaen"/>
          <w:noProof/>
          <w:szCs w:val="28"/>
          <w:lang w:val="ka-GE"/>
        </w:rPr>
        <w:t>„</w:t>
      </w:r>
      <w:r w:rsidR="007A360A" w:rsidRPr="002B31E0">
        <w:rPr>
          <w:rFonts w:ascii="Sylfaen" w:hAnsi="Sylfaen"/>
          <w:noProof/>
          <w:szCs w:val="28"/>
        </w:rPr>
        <w:t xml:space="preserve">ხარჯების“ </w:t>
      </w:r>
      <w:r w:rsidR="007A360A" w:rsidRPr="002B31E0">
        <w:rPr>
          <w:rFonts w:ascii="Sylfaen" w:hAnsi="Sylfaen" w:cs="Sylfaen"/>
          <w:noProof/>
          <w:szCs w:val="28"/>
        </w:rPr>
        <w:t>მუხლის</w:t>
      </w:r>
      <w:r w:rsidR="007A360A" w:rsidRPr="002B31E0">
        <w:rPr>
          <w:rFonts w:ascii="Sylfaen" w:hAnsi="Sylfaen"/>
          <w:noProof/>
          <w:szCs w:val="28"/>
        </w:rPr>
        <w:t xml:space="preserve"> </w:t>
      </w:r>
      <w:r w:rsidR="007A360A" w:rsidRPr="002B31E0">
        <w:rPr>
          <w:rFonts w:ascii="Sylfaen" w:hAnsi="Sylfaen" w:cs="Sylfaen"/>
          <w:noProof/>
          <w:szCs w:val="28"/>
        </w:rPr>
        <w:t>საკასო</w:t>
      </w:r>
      <w:r w:rsidR="007A360A" w:rsidRPr="002B31E0">
        <w:rPr>
          <w:rFonts w:ascii="Sylfaen" w:hAnsi="Sylfaen"/>
          <w:noProof/>
          <w:szCs w:val="28"/>
        </w:rPr>
        <w:t xml:space="preserve"> </w:t>
      </w:r>
      <w:r w:rsidR="007A360A" w:rsidRPr="002B31E0">
        <w:rPr>
          <w:rFonts w:ascii="Sylfaen" w:hAnsi="Sylfaen" w:cs="Sylfaen"/>
          <w:noProof/>
          <w:szCs w:val="28"/>
        </w:rPr>
        <w:t>შესრულებამ</w:t>
      </w:r>
      <w:r w:rsidR="007A360A" w:rsidRPr="002B31E0">
        <w:rPr>
          <w:rFonts w:ascii="Sylfaen" w:hAnsi="Sylfaen"/>
          <w:noProof/>
          <w:szCs w:val="28"/>
        </w:rPr>
        <w:t xml:space="preserve"> </w:t>
      </w:r>
      <w:r w:rsidR="00680859" w:rsidRPr="002B31E0">
        <w:rPr>
          <w:rFonts w:ascii="Sylfaen" w:hAnsi="Sylfaen" w:cs="Sylfaen"/>
          <w:noProof/>
          <w:szCs w:val="28"/>
        </w:rPr>
        <w:t xml:space="preserve">შეადგინა </w:t>
      </w:r>
      <w:r w:rsidR="00BF12AC">
        <w:rPr>
          <w:rFonts w:ascii="Sylfaen" w:eastAsia="Times New Roman" w:hAnsi="Sylfaen"/>
          <w:lang w:val="ka-GE"/>
        </w:rPr>
        <w:t>88</w:t>
      </w:r>
      <w:r w:rsidR="00CC0B57" w:rsidRPr="002B31E0">
        <w:rPr>
          <w:rFonts w:ascii="Sylfaen" w:eastAsia="Times New Roman" w:hAnsi="Sylfaen"/>
        </w:rPr>
        <w:t>.</w:t>
      </w:r>
      <w:r w:rsidR="00BF12AC">
        <w:rPr>
          <w:rFonts w:ascii="Sylfaen" w:eastAsia="Times New Roman" w:hAnsi="Sylfaen"/>
          <w:lang w:val="ka-GE"/>
        </w:rPr>
        <w:t>42</w:t>
      </w:r>
      <w:r w:rsidR="00CC0B57" w:rsidRPr="002B31E0">
        <w:rPr>
          <w:rFonts w:ascii="Sylfaen" w:eastAsia="Times New Roman" w:hAnsi="Sylfaen"/>
        </w:rPr>
        <w:t>%</w:t>
      </w:r>
      <w:r w:rsidR="007A360A" w:rsidRPr="002B31E0">
        <w:rPr>
          <w:rFonts w:ascii="Sylfaen" w:hAnsi="Sylfaen"/>
          <w:noProof/>
          <w:szCs w:val="28"/>
        </w:rPr>
        <w:t xml:space="preserve">, </w:t>
      </w:r>
      <w:r w:rsidR="00DB1FBD" w:rsidRPr="002B31E0">
        <w:rPr>
          <w:rFonts w:ascii="Sylfaen" w:hAnsi="Sylfaen"/>
          <w:noProof/>
          <w:szCs w:val="28"/>
          <w:lang w:val="ka-GE"/>
        </w:rPr>
        <w:t xml:space="preserve"> </w:t>
      </w:r>
      <w:r w:rsidR="00BF12AC" w:rsidRPr="002B31E0">
        <w:rPr>
          <w:rFonts w:ascii="Sylfaen" w:hAnsi="Sylfaen" w:cs="Sylfaen"/>
          <w:noProof/>
          <w:szCs w:val="28"/>
        </w:rPr>
        <w:t xml:space="preserve">„არაფინანსური აქტივების ზრდის“ მუხლით </w:t>
      </w:r>
      <w:r w:rsidR="00BF12AC">
        <w:rPr>
          <w:rFonts w:ascii="Sylfaen" w:hAnsi="Sylfaen" w:cs="Sylfaen"/>
          <w:noProof/>
          <w:szCs w:val="28"/>
        </w:rPr>
        <w:t>-</w:t>
      </w:r>
      <w:r w:rsidR="00BF12AC" w:rsidRPr="002B31E0">
        <w:rPr>
          <w:rFonts w:ascii="Sylfaen" w:hAnsi="Sylfaen" w:cs="Sylfaen"/>
          <w:noProof/>
          <w:szCs w:val="28"/>
        </w:rPr>
        <w:t xml:space="preserve"> </w:t>
      </w:r>
      <w:r w:rsidR="00BF12AC">
        <w:rPr>
          <w:rFonts w:ascii="Sylfaen" w:hAnsi="Sylfaen" w:cs="Sylfaen"/>
          <w:noProof/>
          <w:szCs w:val="28"/>
          <w:lang w:val="ka-GE"/>
        </w:rPr>
        <w:t>10</w:t>
      </w:r>
      <w:r w:rsidR="00BF12AC" w:rsidRPr="002B31E0">
        <w:rPr>
          <w:rFonts w:ascii="Sylfaen" w:hAnsi="Sylfaen" w:cs="Sylfaen"/>
          <w:noProof/>
          <w:szCs w:val="28"/>
        </w:rPr>
        <w:t>.</w:t>
      </w:r>
      <w:r w:rsidR="00BF12AC">
        <w:rPr>
          <w:rFonts w:ascii="Sylfaen" w:hAnsi="Sylfaen" w:cs="Sylfaen"/>
          <w:noProof/>
          <w:szCs w:val="28"/>
          <w:lang w:val="ka-GE"/>
        </w:rPr>
        <w:t>23</w:t>
      </w:r>
      <w:r w:rsidR="00BF12AC" w:rsidRPr="002B31E0">
        <w:rPr>
          <w:rFonts w:ascii="Sylfaen" w:hAnsi="Sylfaen" w:cs="Sylfaen"/>
          <w:noProof/>
          <w:szCs w:val="28"/>
        </w:rPr>
        <w:t>%, ხოლო „</w:t>
      </w:r>
      <w:r w:rsidR="00BF12AC" w:rsidRPr="002B31E0">
        <w:rPr>
          <w:rFonts w:ascii="Sylfaen" w:hAnsi="Sylfaen" w:cs="Sylfaen"/>
          <w:noProof/>
          <w:szCs w:val="28"/>
          <w:lang w:val="ka-GE"/>
        </w:rPr>
        <w:t>ფინანუსრი აქტივების ზრდის</w:t>
      </w:r>
      <w:r w:rsidR="00BF12AC" w:rsidRPr="002B31E0">
        <w:rPr>
          <w:rFonts w:ascii="Sylfaen" w:hAnsi="Sylfaen" w:cs="Sylfaen"/>
          <w:noProof/>
          <w:szCs w:val="28"/>
        </w:rPr>
        <w:t xml:space="preserve">“ მუხლით </w:t>
      </w:r>
      <w:r w:rsidR="00BF12AC">
        <w:rPr>
          <w:rFonts w:ascii="Sylfaen" w:hAnsi="Sylfaen" w:cs="Sylfaen"/>
          <w:noProof/>
          <w:szCs w:val="28"/>
        </w:rPr>
        <w:t>-</w:t>
      </w:r>
      <w:r w:rsidR="00BF12AC">
        <w:rPr>
          <w:rFonts w:ascii="Sylfaen" w:hAnsi="Sylfaen" w:cs="Sylfaen"/>
          <w:noProof/>
          <w:szCs w:val="28"/>
          <w:lang w:val="ka-GE"/>
        </w:rPr>
        <w:t xml:space="preserve"> 1</w:t>
      </w:r>
      <w:r w:rsidR="00BF12AC" w:rsidRPr="002B31E0">
        <w:rPr>
          <w:rFonts w:ascii="Sylfaen" w:hAnsi="Sylfaen" w:cs="Sylfaen"/>
          <w:noProof/>
          <w:szCs w:val="28"/>
        </w:rPr>
        <w:t>.</w:t>
      </w:r>
      <w:r w:rsidR="00BF12AC">
        <w:rPr>
          <w:rFonts w:ascii="Sylfaen" w:hAnsi="Sylfaen" w:cs="Sylfaen"/>
          <w:noProof/>
          <w:szCs w:val="28"/>
          <w:lang w:val="ka-GE"/>
        </w:rPr>
        <w:t>35</w:t>
      </w:r>
      <w:r w:rsidR="00BF12AC" w:rsidRPr="002B31E0">
        <w:rPr>
          <w:rFonts w:ascii="Sylfaen" w:hAnsi="Sylfaen" w:cs="Sylfaen"/>
          <w:noProof/>
          <w:szCs w:val="28"/>
        </w:rPr>
        <w:t>%.</w:t>
      </w:r>
    </w:p>
    <w:p w:rsidR="00BF12AC" w:rsidRDefault="00BF12AC" w:rsidP="00106D3E">
      <w:pPr>
        <w:tabs>
          <w:tab w:val="left" w:pos="540"/>
          <w:tab w:val="left" w:pos="1710"/>
        </w:tabs>
        <w:spacing w:after="0" w:line="240" w:lineRule="auto"/>
        <w:jc w:val="both"/>
        <w:rPr>
          <w:rFonts w:ascii="Sylfaen" w:hAnsi="Sylfaen"/>
          <w:noProof/>
          <w:szCs w:val="28"/>
          <w:lang w:val="ka-GE"/>
        </w:rPr>
      </w:pPr>
    </w:p>
    <w:p w:rsidR="005F582D" w:rsidRPr="002B31E0" w:rsidRDefault="005F582D" w:rsidP="00106D3E">
      <w:pPr>
        <w:tabs>
          <w:tab w:val="left" w:pos="540"/>
          <w:tab w:val="left" w:pos="1710"/>
        </w:tabs>
        <w:spacing w:after="0" w:line="240" w:lineRule="auto"/>
        <w:jc w:val="both"/>
        <w:rPr>
          <w:rFonts w:ascii="Sylfaen" w:hAnsi="Sylfaen"/>
          <w:noProof/>
          <w:szCs w:val="28"/>
          <w:lang w:val="ka-GE"/>
        </w:rPr>
      </w:pPr>
    </w:p>
    <w:p w:rsidR="007A360A" w:rsidRPr="002B31E0" w:rsidRDefault="007A360A" w:rsidP="00CC0B57">
      <w:pPr>
        <w:spacing w:line="240" w:lineRule="auto"/>
        <w:jc w:val="center"/>
        <w:rPr>
          <w:rFonts w:ascii="Sylfaen" w:hAnsi="Sylfaen" w:cs="Sylfaen"/>
          <w:b/>
          <w:bCs/>
          <w:noProof/>
          <w:szCs w:val="28"/>
          <w:lang w:val="ka-GE"/>
        </w:rPr>
      </w:pPr>
      <w:r w:rsidRPr="002B31E0">
        <w:rPr>
          <w:rFonts w:ascii="Sylfaen" w:hAnsi="Sylfaen" w:cs="Sylfaen"/>
          <w:b/>
          <w:bCs/>
          <w:noProof/>
          <w:szCs w:val="28"/>
        </w:rPr>
        <w:t>საქართველოს</w:t>
      </w:r>
      <w:r w:rsidRPr="002B31E0">
        <w:rPr>
          <w:rFonts w:ascii="Sylfaen" w:hAnsi="Sylfaen" w:cs="Arial"/>
          <w:b/>
          <w:bCs/>
          <w:noProof/>
          <w:szCs w:val="28"/>
        </w:rPr>
        <w:t xml:space="preserve"> </w:t>
      </w:r>
      <w:r w:rsidRPr="002B31E0">
        <w:rPr>
          <w:rFonts w:ascii="Sylfaen" w:hAnsi="Sylfaen" w:cs="Sylfaen"/>
          <w:b/>
          <w:bCs/>
          <w:noProof/>
          <w:szCs w:val="28"/>
        </w:rPr>
        <w:t>კულტურისა</w:t>
      </w:r>
      <w:r w:rsidRPr="002B31E0">
        <w:rPr>
          <w:rFonts w:ascii="Sylfaen" w:hAnsi="Sylfaen" w:cs="Arial"/>
          <w:b/>
          <w:bCs/>
          <w:noProof/>
          <w:szCs w:val="28"/>
        </w:rPr>
        <w:t xml:space="preserve"> </w:t>
      </w:r>
      <w:r w:rsidRPr="002B31E0">
        <w:rPr>
          <w:rFonts w:ascii="Sylfaen" w:hAnsi="Sylfaen" w:cs="Sylfaen"/>
          <w:b/>
          <w:bCs/>
          <w:noProof/>
          <w:szCs w:val="28"/>
        </w:rPr>
        <w:t>და</w:t>
      </w:r>
      <w:r w:rsidRPr="002B31E0">
        <w:rPr>
          <w:rFonts w:ascii="Sylfaen" w:hAnsi="Sylfaen" w:cs="Arial"/>
          <w:b/>
          <w:bCs/>
          <w:noProof/>
          <w:szCs w:val="28"/>
        </w:rPr>
        <w:t xml:space="preserve"> </w:t>
      </w:r>
      <w:r w:rsidRPr="002B31E0">
        <w:rPr>
          <w:rFonts w:ascii="Sylfaen" w:hAnsi="Sylfaen" w:cs="Sylfaen"/>
          <w:b/>
          <w:bCs/>
          <w:noProof/>
          <w:szCs w:val="28"/>
        </w:rPr>
        <w:t>ძეგლთა</w:t>
      </w:r>
      <w:r w:rsidRPr="002B31E0">
        <w:rPr>
          <w:rFonts w:ascii="Sylfaen" w:hAnsi="Sylfaen" w:cs="Arial"/>
          <w:b/>
          <w:bCs/>
          <w:noProof/>
          <w:szCs w:val="28"/>
        </w:rPr>
        <w:t xml:space="preserve"> </w:t>
      </w:r>
      <w:r w:rsidRPr="002B31E0">
        <w:rPr>
          <w:rFonts w:ascii="Sylfaen" w:hAnsi="Sylfaen" w:cs="Sylfaen"/>
          <w:b/>
          <w:bCs/>
          <w:noProof/>
          <w:szCs w:val="28"/>
        </w:rPr>
        <w:t>დაცვის</w:t>
      </w:r>
      <w:r w:rsidRPr="002B31E0">
        <w:rPr>
          <w:rFonts w:ascii="Sylfaen" w:hAnsi="Sylfaen" w:cs="Arial"/>
          <w:b/>
          <w:bCs/>
          <w:noProof/>
          <w:szCs w:val="28"/>
        </w:rPr>
        <w:t xml:space="preserve"> </w:t>
      </w:r>
      <w:r w:rsidRPr="002B31E0">
        <w:rPr>
          <w:rFonts w:ascii="Sylfaen" w:hAnsi="Sylfaen" w:cs="Sylfaen"/>
          <w:b/>
          <w:bCs/>
          <w:noProof/>
          <w:szCs w:val="28"/>
        </w:rPr>
        <w:t>სამინისტრო</w:t>
      </w:r>
    </w:p>
    <w:p w:rsidR="007A360A" w:rsidRPr="002B31E0" w:rsidRDefault="007A360A" w:rsidP="00252D3F">
      <w:pPr>
        <w:spacing w:after="0"/>
        <w:ind w:firstLine="720"/>
        <w:jc w:val="both"/>
        <w:rPr>
          <w:rFonts w:ascii="Sylfaen" w:eastAsia="Times New Roman" w:hAnsi="Sylfaen"/>
          <w:color w:val="000000"/>
        </w:rPr>
      </w:pPr>
      <w:r w:rsidRPr="002B31E0">
        <w:rPr>
          <w:rFonts w:ascii="Sylfaen" w:hAnsi="Sylfaen"/>
          <w:noProof/>
          <w:szCs w:val="28"/>
          <w:lang w:val="ka-GE"/>
        </w:rPr>
        <w:t xml:space="preserve">საქართველოს კულტურისა და ძეგლთა დაცვის სამინისტროსათვის </w:t>
      </w:r>
      <w:r w:rsidR="00DE34B5">
        <w:rPr>
          <w:rFonts w:ascii="Sylfaen" w:hAnsi="Sylfaen"/>
          <w:noProof/>
          <w:szCs w:val="28"/>
          <w:lang w:val="ka-GE"/>
        </w:rPr>
        <w:t>2018 წელს</w:t>
      </w:r>
      <w:r w:rsidR="00FE5FBF" w:rsidRPr="002B31E0">
        <w:rPr>
          <w:rFonts w:ascii="Sylfaen" w:hAnsi="Sylfaen"/>
          <w:noProof/>
          <w:szCs w:val="28"/>
          <w:lang w:val="ka-GE"/>
        </w:rPr>
        <w:t xml:space="preserve"> </w:t>
      </w:r>
      <w:r w:rsidRPr="002B31E0">
        <w:rPr>
          <w:rFonts w:ascii="Sylfaen" w:hAnsi="Sylfaen"/>
          <w:noProof/>
          <w:szCs w:val="28"/>
          <w:lang w:val="ka-GE"/>
        </w:rPr>
        <w:t>სახელმწიფო ბიუჯეტით გამოყოფილმა დაზუსტებულმა ასიგნებებმა შეადგინა</w:t>
      </w:r>
      <w:r w:rsidR="00CC0B57" w:rsidRPr="002B31E0">
        <w:rPr>
          <w:rFonts w:ascii="Sylfaen" w:hAnsi="Sylfaen"/>
          <w:noProof/>
          <w:szCs w:val="28"/>
          <w:lang w:val="ka-GE"/>
        </w:rPr>
        <w:t xml:space="preserve"> </w:t>
      </w:r>
      <w:r w:rsidR="005F582D">
        <w:rPr>
          <w:rFonts w:ascii="Sylfaen" w:hAnsi="Sylfaen"/>
          <w:noProof/>
          <w:szCs w:val="28"/>
        </w:rPr>
        <w:t>304</w:t>
      </w:r>
      <w:r w:rsidR="000F7AEB" w:rsidRPr="002B31E0">
        <w:rPr>
          <w:rFonts w:ascii="Sylfaen" w:eastAsia="Times New Roman" w:hAnsi="Sylfaen"/>
          <w:color w:val="000000"/>
        </w:rPr>
        <w:t xml:space="preserve"> </w:t>
      </w:r>
      <w:r w:rsidR="005F582D">
        <w:rPr>
          <w:rFonts w:ascii="Sylfaen" w:eastAsia="Times New Roman" w:hAnsi="Sylfaen"/>
          <w:color w:val="000000"/>
        </w:rPr>
        <w:t>080</w:t>
      </w:r>
      <w:r w:rsidR="000F7AEB" w:rsidRPr="002B31E0">
        <w:rPr>
          <w:rFonts w:ascii="Sylfaen" w:eastAsia="Times New Roman" w:hAnsi="Sylfaen"/>
          <w:color w:val="000000"/>
        </w:rPr>
        <w:t>.</w:t>
      </w:r>
      <w:r w:rsidR="005F582D">
        <w:rPr>
          <w:rFonts w:ascii="Sylfaen" w:eastAsia="Times New Roman" w:hAnsi="Sylfaen"/>
          <w:color w:val="000000"/>
        </w:rPr>
        <w:t>0</w:t>
      </w:r>
      <w:r w:rsidRPr="002B31E0">
        <w:rPr>
          <w:rFonts w:ascii="Sylfaen" w:hAnsi="Sylfaen"/>
          <w:noProof/>
          <w:szCs w:val="28"/>
          <w:lang w:val="ka-GE"/>
        </w:rPr>
        <w:t xml:space="preserve"> ათასი ლარი, ხოლო ფაქტიურმა დაფინანსებამ - </w:t>
      </w:r>
      <w:r w:rsidR="005F582D">
        <w:rPr>
          <w:rFonts w:ascii="Sylfaen" w:hAnsi="Sylfaen"/>
          <w:noProof/>
          <w:szCs w:val="28"/>
        </w:rPr>
        <w:t>311</w:t>
      </w:r>
      <w:r w:rsidR="000F7AEB" w:rsidRPr="002B31E0">
        <w:rPr>
          <w:rFonts w:ascii="Sylfaen" w:hAnsi="Sylfaen"/>
          <w:noProof/>
          <w:szCs w:val="28"/>
        </w:rPr>
        <w:t xml:space="preserve"> </w:t>
      </w:r>
      <w:r w:rsidR="005F582D">
        <w:rPr>
          <w:rFonts w:ascii="Sylfaen" w:hAnsi="Sylfaen"/>
          <w:noProof/>
          <w:szCs w:val="28"/>
        </w:rPr>
        <w:t>980</w:t>
      </w:r>
      <w:r w:rsidR="000F7AEB" w:rsidRPr="002B31E0">
        <w:rPr>
          <w:rFonts w:ascii="Sylfaen" w:hAnsi="Sylfaen"/>
          <w:noProof/>
          <w:szCs w:val="28"/>
        </w:rPr>
        <w:t>.</w:t>
      </w:r>
      <w:r w:rsidR="005F582D">
        <w:rPr>
          <w:rFonts w:ascii="Sylfaen" w:hAnsi="Sylfaen"/>
          <w:noProof/>
          <w:szCs w:val="28"/>
        </w:rPr>
        <w:t>6</w:t>
      </w:r>
      <w:r w:rsidRPr="002B31E0">
        <w:rPr>
          <w:rFonts w:ascii="Sylfaen" w:hAnsi="Sylfaen"/>
          <w:noProof/>
          <w:szCs w:val="28"/>
          <w:lang w:val="ka-GE"/>
        </w:rPr>
        <w:t xml:space="preserve"> ათასი ლარი, </w:t>
      </w:r>
      <w:r w:rsidR="002E74FF" w:rsidRPr="002B31E0">
        <w:rPr>
          <w:rFonts w:ascii="Sylfaen" w:hAnsi="Sylfaen"/>
          <w:noProof/>
          <w:szCs w:val="28"/>
          <w:lang w:val="ka-GE"/>
        </w:rPr>
        <w:t xml:space="preserve">რაც 2017 წლის შესაბამის </w:t>
      </w:r>
      <w:r w:rsidR="00C63476" w:rsidRPr="002B31E0">
        <w:rPr>
          <w:rFonts w:ascii="Sylfaen" w:hAnsi="Sylfaen"/>
          <w:noProof/>
          <w:szCs w:val="28"/>
          <w:lang w:val="ka-GE"/>
        </w:rPr>
        <w:t>მაჩვენებელზე</w:t>
      </w:r>
      <w:r w:rsidR="00BE6221" w:rsidRPr="002B31E0">
        <w:rPr>
          <w:rFonts w:ascii="Sylfaen" w:hAnsi="Sylfaen"/>
          <w:noProof/>
          <w:szCs w:val="28"/>
        </w:rPr>
        <w:t xml:space="preserve"> </w:t>
      </w:r>
      <w:r w:rsidR="005F582D">
        <w:rPr>
          <w:rFonts w:ascii="Sylfaen" w:hAnsi="Sylfaen"/>
          <w:noProof/>
          <w:szCs w:val="28"/>
        </w:rPr>
        <w:t>22</w:t>
      </w:r>
      <w:r w:rsidR="000F7AEB" w:rsidRPr="002B31E0">
        <w:rPr>
          <w:rFonts w:ascii="Sylfaen" w:hAnsi="Sylfaen"/>
          <w:noProof/>
          <w:szCs w:val="28"/>
        </w:rPr>
        <w:t xml:space="preserve"> </w:t>
      </w:r>
      <w:r w:rsidR="005F582D">
        <w:rPr>
          <w:rFonts w:ascii="Sylfaen" w:hAnsi="Sylfaen"/>
          <w:noProof/>
          <w:szCs w:val="28"/>
        </w:rPr>
        <w:t>248</w:t>
      </w:r>
      <w:r w:rsidR="000F7AEB" w:rsidRPr="002B31E0">
        <w:rPr>
          <w:rFonts w:ascii="Sylfaen" w:hAnsi="Sylfaen"/>
          <w:noProof/>
          <w:szCs w:val="28"/>
        </w:rPr>
        <w:t>.</w:t>
      </w:r>
      <w:r w:rsidR="00623AE1">
        <w:rPr>
          <w:rFonts w:ascii="Sylfaen" w:hAnsi="Sylfaen"/>
          <w:noProof/>
          <w:szCs w:val="28"/>
        </w:rPr>
        <w:t>2</w:t>
      </w:r>
      <w:r w:rsidRPr="002B31E0">
        <w:rPr>
          <w:rFonts w:ascii="Sylfaen" w:hAnsi="Sylfaen"/>
          <w:noProof/>
          <w:szCs w:val="28"/>
          <w:lang w:val="ka-GE"/>
        </w:rPr>
        <w:t xml:space="preserve"> ათასი ლარით </w:t>
      </w:r>
      <w:r w:rsidR="005F582D">
        <w:rPr>
          <w:rFonts w:ascii="Sylfaen" w:hAnsi="Sylfaen"/>
          <w:noProof/>
          <w:szCs w:val="28"/>
          <w:lang w:val="ka-GE"/>
        </w:rPr>
        <w:t>მეტია</w:t>
      </w:r>
      <w:r w:rsidRPr="002B31E0">
        <w:rPr>
          <w:rFonts w:ascii="Sylfaen" w:hAnsi="Sylfaen"/>
          <w:noProof/>
          <w:szCs w:val="28"/>
          <w:lang w:val="ka-GE"/>
        </w:rPr>
        <w:t>.</w:t>
      </w:r>
    </w:p>
    <w:p w:rsidR="00380845" w:rsidRPr="002B31E0" w:rsidRDefault="00DE34B5" w:rsidP="00380845">
      <w:pPr>
        <w:spacing w:line="240" w:lineRule="auto"/>
        <w:jc w:val="right"/>
        <w:rPr>
          <w:rFonts w:ascii="Sylfaen" w:hAnsi="Sylfaen"/>
          <w:i/>
          <w:noProof/>
          <w:sz w:val="16"/>
          <w:szCs w:val="16"/>
        </w:rPr>
      </w:pPr>
      <w:r>
        <w:rPr>
          <w:rFonts w:ascii="Sylfaen" w:hAnsi="Sylfaen"/>
          <w:i/>
          <w:noProof/>
          <w:sz w:val="16"/>
          <w:szCs w:val="16"/>
        </w:rPr>
        <w:t>2017-2018 წლებში გამოყოფილი</w:t>
      </w:r>
      <w:r w:rsidR="00380845" w:rsidRPr="002B31E0">
        <w:rPr>
          <w:rFonts w:ascii="Sylfaen" w:hAnsi="Sylfaen"/>
          <w:i/>
          <w:noProof/>
          <w:sz w:val="16"/>
          <w:szCs w:val="16"/>
        </w:rPr>
        <w:br/>
        <w:t xml:space="preserve"> </w:t>
      </w:r>
      <w:r w:rsidR="00380845" w:rsidRPr="002B31E0">
        <w:rPr>
          <w:rFonts w:ascii="Sylfaen" w:hAnsi="Sylfaen" w:cs="Sylfaen"/>
          <w:i/>
          <w:noProof/>
          <w:sz w:val="16"/>
          <w:szCs w:val="16"/>
        </w:rPr>
        <w:t>დაზუსტებული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ასიგნებები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და</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ფაქტიური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დაფინანსება</w:t>
      </w:r>
    </w:p>
    <w:p w:rsidR="007A360A" w:rsidRPr="002B31E0" w:rsidRDefault="005F582D" w:rsidP="00252D3F">
      <w:pPr>
        <w:spacing w:after="0" w:line="240" w:lineRule="auto"/>
        <w:jc w:val="center"/>
        <w:rPr>
          <w:rFonts w:ascii="Sylfaen" w:hAnsi="Sylfaen"/>
          <w:b/>
          <w:noProof/>
          <w:sz w:val="18"/>
          <w:highlight w:val="yellow"/>
        </w:rPr>
      </w:pPr>
      <w:r>
        <w:rPr>
          <w:noProof/>
        </w:rPr>
        <w:drawing>
          <wp:inline distT="0" distB="0" distL="0" distR="0" wp14:anchorId="6C8527D1" wp14:editId="7E9BE11E">
            <wp:extent cx="6715125" cy="2676525"/>
            <wp:effectExtent l="0" t="0" r="0" b="0"/>
            <wp:docPr id="87" name="Chart 87"/>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p>
    <w:p w:rsidR="007A360A" w:rsidRPr="002B31E0" w:rsidRDefault="007A360A" w:rsidP="00252D3F">
      <w:pPr>
        <w:spacing w:after="0"/>
        <w:ind w:firstLine="720"/>
        <w:jc w:val="both"/>
        <w:rPr>
          <w:rFonts w:ascii="Sylfaen" w:eastAsia="Times New Roman" w:hAnsi="Sylfaen"/>
        </w:rPr>
      </w:pPr>
      <w:r w:rsidRPr="002B31E0">
        <w:rPr>
          <w:rFonts w:ascii="Sylfaen" w:hAnsi="Sylfaen" w:cs="Sylfaen"/>
          <w:noProof/>
          <w:szCs w:val="28"/>
        </w:rPr>
        <w:t>საქართველოს</w:t>
      </w:r>
      <w:r w:rsidRPr="002B31E0">
        <w:rPr>
          <w:rFonts w:ascii="Sylfaen" w:hAnsi="Sylfaen"/>
          <w:noProof/>
          <w:szCs w:val="28"/>
        </w:rPr>
        <w:t xml:space="preserve"> </w:t>
      </w:r>
      <w:r w:rsidRPr="002B31E0">
        <w:rPr>
          <w:rFonts w:ascii="Sylfaen" w:hAnsi="Sylfaen" w:cs="Sylfaen"/>
          <w:noProof/>
          <w:szCs w:val="28"/>
        </w:rPr>
        <w:t>კულტურისა</w:t>
      </w:r>
      <w:r w:rsidRPr="002B31E0">
        <w:rPr>
          <w:rFonts w:ascii="Sylfaen" w:hAnsi="Sylfaen"/>
          <w:noProof/>
          <w:szCs w:val="28"/>
        </w:rPr>
        <w:t xml:space="preserve"> </w:t>
      </w:r>
      <w:r w:rsidRPr="002B31E0">
        <w:rPr>
          <w:rFonts w:ascii="Sylfaen" w:hAnsi="Sylfaen" w:cs="Sylfaen"/>
          <w:noProof/>
          <w:szCs w:val="28"/>
        </w:rPr>
        <w:t>და</w:t>
      </w:r>
      <w:r w:rsidRPr="002B31E0">
        <w:rPr>
          <w:rFonts w:ascii="Sylfaen" w:hAnsi="Sylfaen"/>
          <w:noProof/>
          <w:szCs w:val="28"/>
        </w:rPr>
        <w:t xml:space="preserve"> </w:t>
      </w:r>
      <w:r w:rsidRPr="002B31E0">
        <w:rPr>
          <w:rFonts w:ascii="Sylfaen" w:hAnsi="Sylfaen" w:cs="Sylfaen"/>
          <w:noProof/>
          <w:szCs w:val="28"/>
        </w:rPr>
        <w:t>ძეგლთა</w:t>
      </w:r>
      <w:r w:rsidRPr="002B31E0">
        <w:rPr>
          <w:rFonts w:ascii="Sylfaen" w:hAnsi="Sylfaen"/>
          <w:noProof/>
          <w:szCs w:val="28"/>
        </w:rPr>
        <w:t xml:space="preserve"> </w:t>
      </w:r>
      <w:r w:rsidRPr="002B31E0">
        <w:rPr>
          <w:rFonts w:ascii="Sylfaen" w:hAnsi="Sylfaen" w:cs="Sylfaen"/>
          <w:noProof/>
          <w:szCs w:val="28"/>
        </w:rPr>
        <w:t>დაცვის</w:t>
      </w:r>
      <w:r w:rsidRPr="002B31E0">
        <w:rPr>
          <w:rFonts w:ascii="Sylfaen" w:hAnsi="Sylfaen"/>
          <w:noProof/>
          <w:szCs w:val="28"/>
        </w:rPr>
        <w:t xml:space="preserve"> </w:t>
      </w:r>
      <w:r w:rsidRPr="002B31E0">
        <w:rPr>
          <w:rFonts w:ascii="Sylfaen" w:hAnsi="Sylfaen" w:cs="Sylfaen"/>
          <w:noProof/>
          <w:szCs w:val="28"/>
        </w:rPr>
        <w:t>სამინისტროსათვის</w:t>
      </w:r>
      <w:r w:rsidRPr="002B31E0">
        <w:rPr>
          <w:rFonts w:ascii="Sylfaen" w:hAnsi="Sylfaen"/>
          <w:noProof/>
          <w:szCs w:val="28"/>
        </w:rPr>
        <w:t xml:space="preserve"> </w:t>
      </w:r>
      <w:r w:rsidRPr="002B31E0">
        <w:rPr>
          <w:rFonts w:ascii="Sylfaen" w:hAnsi="Sylfaen" w:cs="Sylfaen"/>
          <w:noProof/>
          <w:szCs w:val="28"/>
        </w:rPr>
        <w:t>გამოყოფილ</w:t>
      </w:r>
      <w:r w:rsidRPr="002B31E0">
        <w:rPr>
          <w:rFonts w:ascii="Sylfaen" w:hAnsi="Sylfaen"/>
          <w:noProof/>
          <w:szCs w:val="28"/>
        </w:rPr>
        <w:t xml:space="preserve"> </w:t>
      </w:r>
      <w:r w:rsidRPr="002B31E0">
        <w:rPr>
          <w:rFonts w:ascii="Sylfaen" w:hAnsi="Sylfaen" w:cs="Sylfaen"/>
          <w:noProof/>
          <w:szCs w:val="28"/>
        </w:rPr>
        <w:t>სახსრებში</w:t>
      </w:r>
      <w:r w:rsidRPr="002B31E0">
        <w:rPr>
          <w:rFonts w:ascii="Sylfaen" w:hAnsi="Sylfaen"/>
          <w:noProof/>
          <w:szCs w:val="28"/>
        </w:rPr>
        <w:t xml:space="preserve"> </w:t>
      </w:r>
      <w:r w:rsidRPr="002B31E0">
        <w:rPr>
          <w:rFonts w:ascii="Sylfaen" w:hAnsi="Sylfaen"/>
          <w:noProof/>
          <w:szCs w:val="28"/>
          <w:lang w:val="ka-GE"/>
        </w:rPr>
        <w:t>„</w:t>
      </w:r>
      <w:r w:rsidRPr="002B31E0">
        <w:rPr>
          <w:rFonts w:ascii="Sylfaen" w:hAnsi="Sylfaen"/>
          <w:noProof/>
          <w:szCs w:val="28"/>
        </w:rPr>
        <w:t xml:space="preserve">ხარჯების“ </w:t>
      </w:r>
      <w:r w:rsidRPr="002B31E0">
        <w:rPr>
          <w:rFonts w:ascii="Sylfaen" w:hAnsi="Sylfaen" w:cs="Sylfaen"/>
          <w:noProof/>
          <w:szCs w:val="28"/>
        </w:rPr>
        <w:t>მუხლის</w:t>
      </w:r>
      <w:r w:rsidRPr="002B31E0">
        <w:rPr>
          <w:rFonts w:ascii="Sylfaen" w:hAnsi="Sylfaen"/>
          <w:noProof/>
          <w:szCs w:val="28"/>
        </w:rPr>
        <w:t xml:space="preserve"> </w:t>
      </w:r>
      <w:r w:rsidRPr="002B31E0">
        <w:rPr>
          <w:rFonts w:ascii="Sylfaen" w:hAnsi="Sylfaen" w:cs="Sylfaen"/>
          <w:noProof/>
          <w:szCs w:val="28"/>
        </w:rPr>
        <w:t>საკასო</w:t>
      </w:r>
      <w:r w:rsidRPr="002B31E0">
        <w:rPr>
          <w:rFonts w:ascii="Sylfaen" w:hAnsi="Sylfaen"/>
          <w:noProof/>
          <w:szCs w:val="28"/>
        </w:rPr>
        <w:t xml:space="preserve"> </w:t>
      </w:r>
      <w:r w:rsidRPr="002B31E0">
        <w:rPr>
          <w:rFonts w:ascii="Sylfaen" w:hAnsi="Sylfaen" w:cs="Sylfaen"/>
          <w:noProof/>
          <w:szCs w:val="28"/>
        </w:rPr>
        <w:t>შესრულებამ</w:t>
      </w:r>
      <w:r w:rsidRPr="002B31E0">
        <w:rPr>
          <w:rFonts w:ascii="Sylfaen" w:hAnsi="Sylfaen"/>
          <w:noProof/>
          <w:szCs w:val="28"/>
        </w:rPr>
        <w:t xml:space="preserve"> </w:t>
      </w:r>
      <w:r w:rsidR="00680859" w:rsidRPr="002B31E0">
        <w:rPr>
          <w:rFonts w:ascii="Sylfaen" w:hAnsi="Sylfaen" w:cs="Sylfaen"/>
          <w:noProof/>
          <w:szCs w:val="28"/>
        </w:rPr>
        <w:t xml:space="preserve">შეადგინა </w:t>
      </w:r>
      <w:r w:rsidR="000678DC" w:rsidRPr="002B31E0">
        <w:rPr>
          <w:rFonts w:ascii="Sylfaen" w:eastAsia="Times New Roman" w:hAnsi="Sylfaen"/>
          <w:lang w:val="ka-GE"/>
        </w:rPr>
        <w:t>9</w:t>
      </w:r>
      <w:r w:rsidR="005F582D">
        <w:rPr>
          <w:rFonts w:ascii="Sylfaen" w:eastAsia="Times New Roman" w:hAnsi="Sylfaen"/>
        </w:rPr>
        <w:t>1</w:t>
      </w:r>
      <w:r w:rsidR="00CC0B57" w:rsidRPr="002B31E0">
        <w:rPr>
          <w:rFonts w:ascii="Sylfaen" w:eastAsia="Times New Roman" w:hAnsi="Sylfaen"/>
        </w:rPr>
        <w:t>.</w:t>
      </w:r>
      <w:r w:rsidR="005F582D">
        <w:rPr>
          <w:rFonts w:ascii="Sylfaen" w:eastAsia="Times New Roman" w:hAnsi="Sylfaen"/>
        </w:rPr>
        <w:t>4</w:t>
      </w:r>
      <w:r w:rsidR="00CC0B57" w:rsidRPr="002B31E0">
        <w:rPr>
          <w:rFonts w:ascii="Sylfaen" w:eastAsia="Times New Roman" w:hAnsi="Sylfaen"/>
        </w:rPr>
        <w:t>%</w:t>
      </w:r>
      <w:r w:rsidRPr="002B31E0">
        <w:rPr>
          <w:rFonts w:ascii="Sylfaen" w:hAnsi="Sylfaen"/>
          <w:noProof/>
          <w:szCs w:val="28"/>
        </w:rPr>
        <w:t xml:space="preserve">, </w:t>
      </w:r>
      <w:r w:rsidR="005F582D" w:rsidRPr="002B31E0">
        <w:rPr>
          <w:rFonts w:ascii="Sylfaen" w:hAnsi="Sylfaen" w:cs="Sylfaen"/>
          <w:noProof/>
          <w:szCs w:val="28"/>
        </w:rPr>
        <w:t xml:space="preserve">„არაფინანსური აქტივების ზრდის“ მუხლით </w:t>
      </w:r>
      <w:r w:rsidR="005F582D">
        <w:rPr>
          <w:rFonts w:ascii="Sylfaen" w:hAnsi="Sylfaen" w:cs="Sylfaen"/>
          <w:noProof/>
          <w:szCs w:val="28"/>
        </w:rPr>
        <w:t>-</w:t>
      </w:r>
      <w:r w:rsidR="005F582D" w:rsidRPr="002B31E0">
        <w:rPr>
          <w:rFonts w:ascii="Sylfaen" w:hAnsi="Sylfaen" w:cs="Sylfaen"/>
          <w:noProof/>
          <w:szCs w:val="28"/>
        </w:rPr>
        <w:t xml:space="preserve"> </w:t>
      </w:r>
      <w:r w:rsidR="005F582D">
        <w:rPr>
          <w:rFonts w:ascii="Sylfaen" w:hAnsi="Sylfaen" w:cs="Sylfaen"/>
          <w:noProof/>
          <w:szCs w:val="28"/>
        </w:rPr>
        <w:t>8</w:t>
      </w:r>
      <w:r w:rsidR="005F582D" w:rsidRPr="002B31E0">
        <w:rPr>
          <w:rFonts w:ascii="Sylfaen" w:hAnsi="Sylfaen" w:cs="Sylfaen"/>
          <w:noProof/>
          <w:szCs w:val="28"/>
        </w:rPr>
        <w:t>.</w:t>
      </w:r>
      <w:r w:rsidR="005F582D">
        <w:rPr>
          <w:rFonts w:ascii="Sylfaen" w:hAnsi="Sylfaen" w:cs="Sylfaen"/>
          <w:noProof/>
          <w:szCs w:val="28"/>
        </w:rPr>
        <w:t>5</w:t>
      </w:r>
      <w:r w:rsidR="005F582D" w:rsidRPr="002B31E0">
        <w:rPr>
          <w:rFonts w:ascii="Sylfaen" w:hAnsi="Sylfaen" w:cs="Sylfaen"/>
          <w:noProof/>
          <w:szCs w:val="28"/>
        </w:rPr>
        <w:t>%, ხოლო „</w:t>
      </w:r>
      <w:r w:rsidR="005F582D" w:rsidRPr="002B31E0">
        <w:rPr>
          <w:rFonts w:ascii="Sylfaen" w:hAnsi="Sylfaen" w:cs="Sylfaen"/>
          <w:noProof/>
          <w:szCs w:val="28"/>
          <w:lang w:val="ka-GE"/>
        </w:rPr>
        <w:t>ფინანუსრი აქტივების ზრდის</w:t>
      </w:r>
      <w:r w:rsidR="005F582D" w:rsidRPr="002B31E0">
        <w:rPr>
          <w:rFonts w:ascii="Sylfaen" w:hAnsi="Sylfaen" w:cs="Sylfaen"/>
          <w:noProof/>
          <w:szCs w:val="28"/>
        </w:rPr>
        <w:t xml:space="preserve">“ მუხლით </w:t>
      </w:r>
      <w:r w:rsidR="005F582D">
        <w:rPr>
          <w:rFonts w:ascii="Sylfaen" w:hAnsi="Sylfaen" w:cs="Sylfaen"/>
          <w:noProof/>
          <w:szCs w:val="28"/>
        </w:rPr>
        <w:t>-</w:t>
      </w:r>
      <w:r w:rsidR="005F582D">
        <w:rPr>
          <w:rFonts w:ascii="Sylfaen" w:hAnsi="Sylfaen" w:cs="Sylfaen"/>
          <w:noProof/>
          <w:szCs w:val="28"/>
          <w:lang w:val="ka-GE"/>
        </w:rPr>
        <w:t xml:space="preserve"> </w:t>
      </w:r>
      <w:r w:rsidR="005F582D">
        <w:rPr>
          <w:rFonts w:ascii="Sylfaen" w:hAnsi="Sylfaen" w:cs="Sylfaen"/>
          <w:noProof/>
          <w:szCs w:val="28"/>
        </w:rPr>
        <w:t>0</w:t>
      </w:r>
      <w:r w:rsidR="005F582D" w:rsidRPr="002B31E0">
        <w:rPr>
          <w:rFonts w:ascii="Sylfaen" w:hAnsi="Sylfaen" w:cs="Sylfaen"/>
          <w:noProof/>
          <w:szCs w:val="28"/>
        </w:rPr>
        <w:t>.</w:t>
      </w:r>
      <w:r w:rsidR="005F582D">
        <w:rPr>
          <w:rFonts w:ascii="Sylfaen" w:hAnsi="Sylfaen" w:cs="Sylfaen"/>
          <w:noProof/>
          <w:szCs w:val="28"/>
        </w:rPr>
        <w:t>1</w:t>
      </w:r>
      <w:r w:rsidR="005F582D" w:rsidRPr="002B31E0">
        <w:rPr>
          <w:rFonts w:ascii="Sylfaen" w:hAnsi="Sylfaen" w:cs="Sylfaen"/>
          <w:noProof/>
          <w:szCs w:val="28"/>
        </w:rPr>
        <w:t>%.</w:t>
      </w:r>
    </w:p>
    <w:p w:rsidR="00DA1C38" w:rsidRDefault="00DA1C38" w:rsidP="00252D3F">
      <w:pPr>
        <w:spacing w:after="0"/>
        <w:ind w:firstLine="720"/>
        <w:jc w:val="both"/>
        <w:rPr>
          <w:rFonts w:ascii="Sylfaen" w:hAnsi="Sylfaen"/>
          <w:noProof/>
          <w:szCs w:val="28"/>
        </w:rPr>
      </w:pPr>
    </w:p>
    <w:p w:rsidR="005F582D" w:rsidRPr="002B31E0" w:rsidRDefault="005F582D" w:rsidP="00252D3F">
      <w:pPr>
        <w:spacing w:after="0"/>
        <w:ind w:firstLine="720"/>
        <w:jc w:val="both"/>
        <w:rPr>
          <w:rFonts w:ascii="Sylfaen" w:hAnsi="Sylfaen"/>
          <w:noProof/>
          <w:szCs w:val="28"/>
        </w:rPr>
      </w:pPr>
    </w:p>
    <w:p w:rsidR="007A360A" w:rsidRPr="002B31E0" w:rsidRDefault="007A360A" w:rsidP="007A360A">
      <w:pPr>
        <w:spacing w:line="240" w:lineRule="auto"/>
        <w:jc w:val="center"/>
        <w:rPr>
          <w:rFonts w:ascii="Sylfaen" w:hAnsi="Sylfaen" w:cs="Sylfaen"/>
          <w:b/>
          <w:noProof/>
          <w:szCs w:val="28"/>
          <w:lang w:val="ka-GE"/>
        </w:rPr>
      </w:pPr>
      <w:r w:rsidRPr="002B31E0">
        <w:rPr>
          <w:rFonts w:ascii="Sylfaen" w:hAnsi="Sylfaen" w:cs="Sylfaen"/>
          <w:b/>
          <w:noProof/>
          <w:szCs w:val="28"/>
        </w:rPr>
        <w:t>საქართველოს</w:t>
      </w:r>
      <w:r w:rsidRPr="002B31E0">
        <w:rPr>
          <w:rFonts w:ascii="Sylfaen" w:hAnsi="Sylfaen"/>
          <w:b/>
          <w:noProof/>
          <w:szCs w:val="28"/>
        </w:rPr>
        <w:t xml:space="preserve"> </w:t>
      </w:r>
      <w:r w:rsidRPr="002B31E0">
        <w:rPr>
          <w:rFonts w:ascii="Sylfaen" w:hAnsi="Sylfaen" w:cs="Sylfaen"/>
          <w:b/>
          <w:noProof/>
          <w:szCs w:val="28"/>
        </w:rPr>
        <w:t>ოკუპირებული</w:t>
      </w:r>
      <w:r w:rsidRPr="002B31E0">
        <w:rPr>
          <w:rFonts w:ascii="Sylfaen" w:hAnsi="Sylfaen"/>
          <w:b/>
          <w:noProof/>
          <w:szCs w:val="28"/>
        </w:rPr>
        <w:t xml:space="preserve"> </w:t>
      </w:r>
      <w:r w:rsidRPr="002B31E0">
        <w:rPr>
          <w:rFonts w:ascii="Sylfaen" w:hAnsi="Sylfaen" w:cs="Sylfaen"/>
          <w:b/>
          <w:noProof/>
          <w:szCs w:val="28"/>
        </w:rPr>
        <w:t>ტერიტორიებიდან</w:t>
      </w:r>
      <w:r w:rsidRPr="002B31E0">
        <w:rPr>
          <w:rFonts w:ascii="Sylfaen" w:hAnsi="Sylfaen"/>
          <w:b/>
          <w:noProof/>
          <w:szCs w:val="28"/>
        </w:rPr>
        <w:t xml:space="preserve"> </w:t>
      </w:r>
      <w:r w:rsidRPr="002B31E0">
        <w:rPr>
          <w:rFonts w:ascii="Sylfaen" w:hAnsi="Sylfaen" w:cs="Sylfaen"/>
          <w:b/>
          <w:noProof/>
          <w:szCs w:val="28"/>
        </w:rPr>
        <w:t>იძულებით</w:t>
      </w:r>
      <w:r w:rsidRPr="002B31E0">
        <w:rPr>
          <w:rFonts w:ascii="Sylfaen" w:hAnsi="Sylfaen"/>
          <w:b/>
          <w:noProof/>
          <w:szCs w:val="28"/>
        </w:rPr>
        <w:t xml:space="preserve"> </w:t>
      </w:r>
      <w:r w:rsidRPr="002B31E0">
        <w:rPr>
          <w:rFonts w:ascii="Sylfaen" w:hAnsi="Sylfaen" w:cs="Sylfaen"/>
          <w:b/>
          <w:noProof/>
          <w:szCs w:val="28"/>
        </w:rPr>
        <w:t>გადაადგილებულ</w:t>
      </w:r>
      <w:r w:rsidRPr="002B31E0">
        <w:rPr>
          <w:rFonts w:ascii="Sylfaen" w:hAnsi="Sylfaen"/>
          <w:b/>
          <w:noProof/>
          <w:szCs w:val="28"/>
        </w:rPr>
        <w:t xml:space="preserve"> </w:t>
      </w:r>
      <w:r w:rsidRPr="002B31E0">
        <w:rPr>
          <w:rFonts w:ascii="Sylfaen" w:hAnsi="Sylfaen" w:cs="Sylfaen"/>
          <w:b/>
          <w:noProof/>
          <w:szCs w:val="28"/>
        </w:rPr>
        <w:t>პირთა</w:t>
      </w:r>
      <w:r w:rsidRPr="002B31E0">
        <w:rPr>
          <w:rFonts w:ascii="Sylfaen" w:hAnsi="Sylfaen"/>
          <w:b/>
          <w:noProof/>
          <w:szCs w:val="28"/>
        </w:rPr>
        <w:t xml:space="preserve">, </w:t>
      </w:r>
      <w:r w:rsidRPr="002B31E0">
        <w:rPr>
          <w:rFonts w:ascii="Sylfaen" w:hAnsi="Sylfaen" w:cs="Sylfaen"/>
          <w:b/>
          <w:noProof/>
          <w:szCs w:val="28"/>
        </w:rPr>
        <w:t>განსახლებისა</w:t>
      </w:r>
      <w:r w:rsidRPr="002B31E0">
        <w:rPr>
          <w:rFonts w:ascii="Sylfaen" w:hAnsi="Sylfaen"/>
          <w:b/>
          <w:noProof/>
          <w:szCs w:val="28"/>
        </w:rPr>
        <w:t xml:space="preserve"> </w:t>
      </w:r>
      <w:r w:rsidRPr="002B31E0">
        <w:rPr>
          <w:rFonts w:ascii="Sylfaen" w:hAnsi="Sylfaen" w:cs="Sylfaen"/>
          <w:b/>
          <w:noProof/>
          <w:szCs w:val="28"/>
        </w:rPr>
        <w:t>და</w:t>
      </w:r>
      <w:r w:rsidRPr="002B31E0">
        <w:rPr>
          <w:rFonts w:ascii="Sylfaen" w:hAnsi="Sylfaen"/>
          <w:b/>
          <w:noProof/>
          <w:szCs w:val="28"/>
        </w:rPr>
        <w:t xml:space="preserve"> </w:t>
      </w:r>
      <w:r w:rsidRPr="002B31E0">
        <w:rPr>
          <w:rFonts w:ascii="Sylfaen" w:hAnsi="Sylfaen" w:cs="Sylfaen"/>
          <w:b/>
          <w:noProof/>
          <w:szCs w:val="28"/>
        </w:rPr>
        <w:t>ლტოლვილთა</w:t>
      </w:r>
      <w:r w:rsidRPr="002B31E0">
        <w:rPr>
          <w:rFonts w:ascii="Sylfaen" w:hAnsi="Sylfaen"/>
          <w:b/>
          <w:noProof/>
          <w:szCs w:val="28"/>
        </w:rPr>
        <w:t xml:space="preserve"> </w:t>
      </w:r>
      <w:r w:rsidRPr="002B31E0">
        <w:rPr>
          <w:rFonts w:ascii="Sylfaen" w:hAnsi="Sylfaen" w:cs="Sylfaen"/>
          <w:b/>
          <w:noProof/>
          <w:szCs w:val="28"/>
        </w:rPr>
        <w:t>სამინისტრო</w:t>
      </w:r>
    </w:p>
    <w:p w:rsidR="007A360A" w:rsidRPr="002B31E0" w:rsidRDefault="007A360A" w:rsidP="00252D3F">
      <w:pPr>
        <w:spacing w:after="0"/>
        <w:ind w:firstLine="720"/>
        <w:jc w:val="both"/>
        <w:rPr>
          <w:rFonts w:ascii="Sylfaen" w:hAnsi="Sylfaen"/>
          <w:noProof/>
          <w:szCs w:val="28"/>
          <w:lang w:val="ka-GE"/>
        </w:rPr>
      </w:pPr>
      <w:r w:rsidRPr="002B31E0">
        <w:rPr>
          <w:rFonts w:ascii="Sylfaen" w:hAnsi="Sylfaen" w:cs="Sylfaen"/>
          <w:noProof/>
          <w:szCs w:val="28"/>
        </w:rPr>
        <w:t>საქართველოს</w:t>
      </w:r>
      <w:r w:rsidRPr="002B31E0">
        <w:rPr>
          <w:rFonts w:ascii="Sylfaen" w:hAnsi="Sylfaen"/>
          <w:noProof/>
          <w:szCs w:val="28"/>
        </w:rPr>
        <w:t xml:space="preserve"> </w:t>
      </w:r>
      <w:r w:rsidRPr="002B31E0">
        <w:rPr>
          <w:rFonts w:ascii="Sylfaen" w:hAnsi="Sylfaen" w:cs="Sylfaen"/>
          <w:noProof/>
          <w:szCs w:val="28"/>
        </w:rPr>
        <w:t>ოკუპირებული</w:t>
      </w:r>
      <w:r w:rsidRPr="002B31E0">
        <w:rPr>
          <w:rFonts w:ascii="Sylfaen" w:hAnsi="Sylfaen"/>
          <w:noProof/>
          <w:szCs w:val="28"/>
        </w:rPr>
        <w:t xml:space="preserve"> </w:t>
      </w:r>
      <w:r w:rsidRPr="002B31E0">
        <w:rPr>
          <w:rFonts w:ascii="Sylfaen" w:hAnsi="Sylfaen" w:cs="Sylfaen"/>
          <w:noProof/>
          <w:szCs w:val="28"/>
        </w:rPr>
        <w:t>ტერიტორიებიდან</w:t>
      </w:r>
      <w:r w:rsidRPr="002B31E0">
        <w:rPr>
          <w:rFonts w:ascii="Sylfaen" w:hAnsi="Sylfaen"/>
          <w:noProof/>
          <w:szCs w:val="28"/>
        </w:rPr>
        <w:t xml:space="preserve"> </w:t>
      </w:r>
      <w:r w:rsidRPr="002B31E0">
        <w:rPr>
          <w:rFonts w:ascii="Sylfaen" w:hAnsi="Sylfaen" w:cs="Sylfaen"/>
          <w:noProof/>
          <w:szCs w:val="28"/>
        </w:rPr>
        <w:t>იძულებით</w:t>
      </w:r>
      <w:r w:rsidRPr="002B31E0">
        <w:rPr>
          <w:rFonts w:ascii="Sylfaen" w:hAnsi="Sylfaen"/>
          <w:noProof/>
          <w:szCs w:val="28"/>
        </w:rPr>
        <w:t xml:space="preserve"> </w:t>
      </w:r>
      <w:r w:rsidRPr="002B31E0">
        <w:rPr>
          <w:rFonts w:ascii="Sylfaen" w:hAnsi="Sylfaen" w:cs="Sylfaen"/>
          <w:noProof/>
          <w:szCs w:val="28"/>
        </w:rPr>
        <w:t>გადაადგილებულ</w:t>
      </w:r>
      <w:r w:rsidRPr="002B31E0">
        <w:rPr>
          <w:rFonts w:ascii="Sylfaen" w:hAnsi="Sylfaen"/>
          <w:noProof/>
          <w:szCs w:val="28"/>
        </w:rPr>
        <w:t xml:space="preserve"> </w:t>
      </w:r>
      <w:r w:rsidRPr="002B31E0">
        <w:rPr>
          <w:rFonts w:ascii="Sylfaen" w:hAnsi="Sylfaen" w:cs="Sylfaen"/>
          <w:noProof/>
          <w:szCs w:val="28"/>
        </w:rPr>
        <w:t>პირთა</w:t>
      </w:r>
      <w:r w:rsidRPr="002B31E0">
        <w:rPr>
          <w:rFonts w:ascii="Sylfaen" w:hAnsi="Sylfaen"/>
          <w:noProof/>
          <w:szCs w:val="28"/>
        </w:rPr>
        <w:t xml:space="preserve">, </w:t>
      </w:r>
      <w:r w:rsidRPr="002B31E0">
        <w:rPr>
          <w:rFonts w:ascii="Sylfaen" w:hAnsi="Sylfaen" w:cs="Sylfaen"/>
          <w:noProof/>
          <w:szCs w:val="28"/>
        </w:rPr>
        <w:t>განსახლებისა</w:t>
      </w:r>
      <w:r w:rsidRPr="002B31E0">
        <w:rPr>
          <w:rFonts w:ascii="Sylfaen" w:hAnsi="Sylfaen"/>
          <w:noProof/>
          <w:szCs w:val="28"/>
        </w:rPr>
        <w:t xml:space="preserve"> </w:t>
      </w:r>
      <w:r w:rsidRPr="002B31E0">
        <w:rPr>
          <w:rFonts w:ascii="Sylfaen" w:hAnsi="Sylfaen" w:cs="Sylfaen"/>
          <w:noProof/>
          <w:szCs w:val="28"/>
        </w:rPr>
        <w:t>და</w:t>
      </w:r>
      <w:r w:rsidRPr="002B31E0">
        <w:rPr>
          <w:rFonts w:ascii="Sylfaen" w:hAnsi="Sylfaen"/>
          <w:noProof/>
          <w:szCs w:val="28"/>
        </w:rPr>
        <w:t xml:space="preserve"> </w:t>
      </w:r>
      <w:r w:rsidRPr="002B31E0">
        <w:rPr>
          <w:rFonts w:ascii="Sylfaen" w:hAnsi="Sylfaen" w:cs="Sylfaen"/>
          <w:noProof/>
          <w:szCs w:val="28"/>
        </w:rPr>
        <w:t>ლტოლვილთა</w:t>
      </w:r>
      <w:r w:rsidRPr="002B31E0">
        <w:rPr>
          <w:rFonts w:ascii="Sylfaen" w:hAnsi="Sylfaen"/>
          <w:noProof/>
          <w:szCs w:val="28"/>
        </w:rPr>
        <w:t xml:space="preserve"> </w:t>
      </w:r>
      <w:r w:rsidRPr="002B31E0">
        <w:rPr>
          <w:rFonts w:ascii="Sylfaen" w:hAnsi="Sylfaen" w:cs="Sylfaen"/>
          <w:noProof/>
          <w:szCs w:val="28"/>
        </w:rPr>
        <w:t>სამინისტროსათვის</w:t>
      </w:r>
      <w:r w:rsidRPr="002B31E0">
        <w:rPr>
          <w:rFonts w:ascii="Sylfaen" w:hAnsi="Sylfaen"/>
          <w:noProof/>
          <w:szCs w:val="28"/>
        </w:rPr>
        <w:t xml:space="preserve"> </w:t>
      </w:r>
      <w:r w:rsidR="00DE34B5">
        <w:rPr>
          <w:rFonts w:ascii="Sylfaen" w:hAnsi="Sylfaen"/>
          <w:noProof/>
          <w:szCs w:val="28"/>
        </w:rPr>
        <w:t>2018 წელს</w:t>
      </w:r>
      <w:r w:rsidR="00FE5FBF" w:rsidRPr="002B31E0">
        <w:rPr>
          <w:rFonts w:ascii="Sylfaen" w:hAnsi="Sylfaen"/>
          <w:noProof/>
          <w:szCs w:val="28"/>
        </w:rPr>
        <w:t xml:space="preserve"> </w:t>
      </w:r>
      <w:r w:rsidRPr="002B31E0">
        <w:rPr>
          <w:rFonts w:ascii="Sylfaen" w:hAnsi="Sylfaen" w:cs="Sylfaen"/>
          <w:noProof/>
          <w:szCs w:val="28"/>
        </w:rPr>
        <w:t>სახელმწიფო</w:t>
      </w:r>
      <w:r w:rsidRPr="002B31E0">
        <w:rPr>
          <w:rFonts w:ascii="Sylfaen" w:hAnsi="Sylfaen"/>
          <w:noProof/>
          <w:szCs w:val="28"/>
        </w:rPr>
        <w:t xml:space="preserve"> </w:t>
      </w:r>
      <w:r w:rsidRPr="002B31E0">
        <w:rPr>
          <w:rFonts w:ascii="Sylfaen" w:hAnsi="Sylfaen" w:cs="Sylfaen"/>
          <w:noProof/>
          <w:szCs w:val="28"/>
        </w:rPr>
        <w:t>ბიუჯეტით</w:t>
      </w:r>
      <w:r w:rsidRPr="002B31E0">
        <w:rPr>
          <w:rFonts w:ascii="Sylfaen" w:hAnsi="Sylfaen"/>
          <w:noProof/>
          <w:szCs w:val="28"/>
        </w:rPr>
        <w:t xml:space="preserve"> </w:t>
      </w:r>
      <w:r w:rsidRPr="002B31E0">
        <w:rPr>
          <w:rFonts w:ascii="Sylfaen" w:hAnsi="Sylfaen" w:cs="Sylfaen"/>
          <w:noProof/>
          <w:szCs w:val="28"/>
        </w:rPr>
        <w:t>გამოყოფილმა</w:t>
      </w:r>
      <w:r w:rsidRPr="002B31E0">
        <w:rPr>
          <w:rFonts w:ascii="Sylfaen" w:hAnsi="Sylfaen"/>
          <w:noProof/>
          <w:szCs w:val="28"/>
        </w:rPr>
        <w:t xml:space="preserve"> </w:t>
      </w:r>
      <w:r w:rsidRPr="002B31E0">
        <w:rPr>
          <w:rFonts w:ascii="Sylfaen" w:hAnsi="Sylfaen" w:cs="Sylfaen"/>
          <w:noProof/>
          <w:szCs w:val="28"/>
        </w:rPr>
        <w:t>დაზუსტებულმა</w:t>
      </w:r>
      <w:r w:rsidRPr="002B31E0">
        <w:rPr>
          <w:rFonts w:ascii="Sylfaen" w:hAnsi="Sylfaen"/>
          <w:noProof/>
          <w:szCs w:val="28"/>
        </w:rPr>
        <w:t xml:space="preserve"> </w:t>
      </w:r>
      <w:r w:rsidRPr="002B31E0">
        <w:rPr>
          <w:rFonts w:ascii="Sylfaen" w:hAnsi="Sylfaen" w:cs="Sylfaen"/>
          <w:noProof/>
          <w:szCs w:val="28"/>
        </w:rPr>
        <w:t>ასიგნებებმა</w:t>
      </w:r>
      <w:r w:rsidRPr="002B31E0">
        <w:rPr>
          <w:rFonts w:ascii="Sylfaen" w:hAnsi="Sylfaen"/>
          <w:noProof/>
          <w:szCs w:val="28"/>
        </w:rPr>
        <w:t xml:space="preserve"> </w:t>
      </w:r>
      <w:r w:rsidR="00680859" w:rsidRPr="002B31E0">
        <w:rPr>
          <w:rFonts w:ascii="Sylfaen" w:hAnsi="Sylfaen" w:cs="Sylfaen"/>
          <w:noProof/>
          <w:szCs w:val="28"/>
        </w:rPr>
        <w:t xml:space="preserve">შეადგინა </w:t>
      </w:r>
      <w:r w:rsidR="005F582D">
        <w:rPr>
          <w:rFonts w:ascii="Sylfaen" w:eastAsia="Times New Roman" w:hAnsi="Sylfaen"/>
          <w:color w:val="000000"/>
        </w:rPr>
        <w:t>141</w:t>
      </w:r>
      <w:r w:rsidR="000F7AEB" w:rsidRPr="002B31E0">
        <w:rPr>
          <w:rFonts w:ascii="Sylfaen" w:eastAsia="Times New Roman" w:hAnsi="Sylfaen"/>
          <w:color w:val="000000"/>
        </w:rPr>
        <w:t xml:space="preserve"> </w:t>
      </w:r>
      <w:r w:rsidR="005F582D">
        <w:rPr>
          <w:rFonts w:ascii="Sylfaen" w:eastAsia="Times New Roman" w:hAnsi="Sylfaen"/>
          <w:color w:val="000000"/>
        </w:rPr>
        <w:t>200</w:t>
      </w:r>
      <w:r w:rsidR="000F7AEB" w:rsidRPr="002B31E0">
        <w:rPr>
          <w:rFonts w:ascii="Sylfaen" w:eastAsia="Times New Roman" w:hAnsi="Sylfaen"/>
          <w:color w:val="000000"/>
        </w:rPr>
        <w:t>.</w:t>
      </w:r>
      <w:r w:rsidR="004A082B" w:rsidRPr="002B31E0">
        <w:rPr>
          <w:rFonts w:ascii="Sylfaen" w:eastAsia="Times New Roman" w:hAnsi="Sylfaen"/>
          <w:color w:val="000000"/>
          <w:lang w:val="ka-GE"/>
        </w:rPr>
        <w:t>0</w:t>
      </w:r>
      <w:r w:rsidRPr="002B31E0">
        <w:rPr>
          <w:rFonts w:ascii="Sylfaen" w:hAnsi="Sylfaen"/>
          <w:noProof/>
          <w:szCs w:val="28"/>
        </w:rPr>
        <w:t xml:space="preserve"> </w:t>
      </w:r>
      <w:r w:rsidRPr="002B31E0">
        <w:rPr>
          <w:rFonts w:ascii="Sylfaen" w:hAnsi="Sylfaen" w:cs="Sylfaen"/>
          <w:noProof/>
          <w:szCs w:val="28"/>
        </w:rPr>
        <w:t>ათასი</w:t>
      </w:r>
      <w:r w:rsidRPr="002B31E0">
        <w:rPr>
          <w:rFonts w:ascii="Sylfaen" w:hAnsi="Sylfaen"/>
          <w:noProof/>
          <w:szCs w:val="28"/>
        </w:rPr>
        <w:t xml:space="preserve"> </w:t>
      </w:r>
      <w:r w:rsidRPr="002B31E0">
        <w:rPr>
          <w:rFonts w:ascii="Sylfaen" w:hAnsi="Sylfaen" w:cs="Sylfaen"/>
          <w:noProof/>
          <w:szCs w:val="28"/>
        </w:rPr>
        <w:t>ლარი</w:t>
      </w:r>
      <w:r w:rsidRPr="002B31E0">
        <w:rPr>
          <w:rFonts w:ascii="Sylfaen" w:hAnsi="Sylfaen"/>
          <w:noProof/>
          <w:szCs w:val="28"/>
        </w:rPr>
        <w:t xml:space="preserve">, </w:t>
      </w:r>
      <w:r w:rsidRPr="002B31E0">
        <w:rPr>
          <w:rFonts w:ascii="Sylfaen" w:hAnsi="Sylfaen" w:cs="Sylfaen"/>
          <w:noProof/>
          <w:szCs w:val="28"/>
        </w:rPr>
        <w:t>ხოლო</w:t>
      </w:r>
      <w:r w:rsidRPr="002B31E0">
        <w:rPr>
          <w:rFonts w:ascii="Sylfaen" w:hAnsi="Sylfaen"/>
          <w:noProof/>
          <w:szCs w:val="28"/>
        </w:rPr>
        <w:t xml:space="preserve"> </w:t>
      </w:r>
      <w:r w:rsidRPr="002B31E0">
        <w:rPr>
          <w:rFonts w:ascii="Sylfaen" w:hAnsi="Sylfaen" w:cs="Sylfaen"/>
          <w:noProof/>
          <w:szCs w:val="28"/>
        </w:rPr>
        <w:t>ფაქტიურმა</w:t>
      </w:r>
      <w:r w:rsidRPr="002B31E0">
        <w:rPr>
          <w:rFonts w:ascii="Sylfaen" w:hAnsi="Sylfaen"/>
          <w:noProof/>
          <w:szCs w:val="28"/>
        </w:rPr>
        <w:t xml:space="preserve"> </w:t>
      </w:r>
      <w:r w:rsidRPr="002B31E0">
        <w:rPr>
          <w:rFonts w:ascii="Sylfaen" w:hAnsi="Sylfaen" w:cs="Sylfaen"/>
          <w:noProof/>
          <w:szCs w:val="28"/>
        </w:rPr>
        <w:t>დაფინანსებამ</w:t>
      </w:r>
      <w:r w:rsidRPr="002B31E0">
        <w:rPr>
          <w:rFonts w:ascii="Sylfaen" w:hAnsi="Sylfaen"/>
          <w:noProof/>
          <w:szCs w:val="28"/>
        </w:rPr>
        <w:t xml:space="preserve"> - </w:t>
      </w:r>
      <w:r w:rsidR="005F582D">
        <w:rPr>
          <w:rFonts w:ascii="Sylfaen" w:eastAsia="Times New Roman" w:hAnsi="Sylfaen"/>
          <w:color w:val="000000"/>
        </w:rPr>
        <w:t>140</w:t>
      </w:r>
      <w:r w:rsidR="000F7AEB" w:rsidRPr="002B31E0">
        <w:rPr>
          <w:rFonts w:ascii="Sylfaen" w:eastAsia="Times New Roman" w:hAnsi="Sylfaen"/>
          <w:color w:val="000000"/>
        </w:rPr>
        <w:t xml:space="preserve"> </w:t>
      </w:r>
      <w:r w:rsidR="005F582D">
        <w:rPr>
          <w:rFonts w:ascii="Sylfaen" w:eastAsia="Times New Roman" w:hAnsi="Sylfaen"/>
          <w:color w:val="000000"/>
        </w:rPr>
        <w:t>602</w:t>
      </w:r>
      <w:r w:rsidR="000F7AEB" w:rsidRPr="002B31E0">
        <w:rPr>
          <w:rFonts w:ascii="Sylfaen" w:eastAsia="Times New Roman" w:hAnsi="Sylfaen"/>
          <w:color w:val="000000"/>
        </w:rPr>
        <w:t>.</w:t>
      </w:r>
      <w:r w:rsidR="005F582D">
        <w:rPr>
          <w:rFonts w:ascii="Sylfaen" w:eastAsia="Times New Roman" w:hAnsi="Sylfaen"/>
          <w:color w:val="000000"/>
        </w:rPr>
        <w:t>0</w:t>
      </w:r>
      <w:r w:rsidR="001A182B" w:rsidRPr="002B31E0">
        <w:rPr>
          <w:rFonts w:ascii="Sylfaen" w:eastAsia="Times New Roman" w:hAnsi="Sylfaen"/>
          <w:color w:val="000000"/>
          <w:lang w:val="ka-GE"/>
        </w:rPr>
        <w:t xml:space="preserve"> </w:t>
      </w:r>
      <w:r w:rsidRPr="002B31E0">
        <w:rPr>
          <w:rFonts w:ascii="Sylfaen" w:hAnsi="Sylfaen" w:cs="Sylfaen"/>
          <w:noProof/>
          <w:szCs w:val="28"/>
        </w:rPr>
        <w:t>ათასი</w:t>
      </w:r>
      <w:r w:rsidRPr="002B31E0">
        <w:rPr>
          <w:rFonts w:ascii="Sylfaen" w:hAnsi="Sylfaen"/>
          <w:noProof/>
          <w:szCs w:val="28"/>
        </w:rPr>
        <w:t xml:space="preserve"> </w:t>
      </w:r>
      <w:r w:rsidRPr="002B31E0">
        <w:rPr>
          <w:rFonts w:ascii="Sylfaen" w:hAnsi="Sylfaen" w:cs="Sylfaen"/>
          <w:noProof/>
          <w:szCs w:val="28"/>
        </w:rPr>
        <w:t>ლარი</w:t>
      </w:r>
      <w:r w:rsidRPr="002B31E0">
        <w:rPr>
          <w:rFonts w:ascii="Sylfaen" w:hAnsi="Sylfaen"/>
          <w:noProof/>
          <w:szCs w:val="28"/>
        </w:rPr>
        <w:t xml:space="preserve">, </w:t>
      </w:r>
      <w:r w:rsidR="002E74FF" w:rsidRPr="002B31E0">
        <w:rPr>
          <w:rFonts w:ascii="Sylfaen" w:hAnsi="Sylfaen" w:cs="Sylfaen"/>
          <w:noProof/>
          <w:szCs w:val="28"/>
        </w:rPr>
        <w:t xml:space="preserve">რაც 2017 წლის შესაბამის </w:t>
      </w:r>
      <w:r w:rsidR="00C63476" w:rsidRPr="002B31E0">
        <w:rPr>
          <w:rFonts w:ascii="Sylfaen" w:hAnsi="Sylfaen" w:cs="Sylfaen"/>
          <w:noProof/>
          <w:szCs w:val="28"/>
        </w:rPr>
        <w:t>მაჩვენებელზე</w:t>
      </w:r>
      <w:r w:rsidRPr="002B31E0">
        <w:rPr>
          <w:rFonts w:ascii="Sylfaen" w:hAnsi="Sylfaen"/>
          <w:noProof/>
          <w:szCs w:val="28"/>
        </w:rPr>
        <w:t xml:space="preserve"> </w:t>
      </w:r>
      <w:r w:rsidR="00DE47F0">
        <w:rPr>
          <w:rFonts w:ascii="Sylfaen" w:hAnsi="Sylfaen"/>
          <w:noProof/>
          <w:szCs w:val="28"/>
        </w:rPr>
        <w:t>38</w:t>
      </w:r>
      <w:r w:rsidR="00623AE1">
        <w:rPr>
          <w:rFonts w:ascii="Sylfaen" w:hAnsi="Sylfaen"/>
          <w:noProof/>
          <w:szCs w:val="28"/>
        </w:rPr>
        <w:t xml:space="preserve"> </w:t>
      </w:r>
      <w:r w:rsidR="00DE47F0">
        <w:rPr>
          <w:rFonts w:ascii="Sylfaen" w:eastAsia="Times New Roman" w:hAnsi="Sylfaen"/>
          <w:color w:val="000000"/>
        </w:rPr>
        <w:t>736</w:t>
      </w:r>
      <w:r w:rsidR="000F7AEB" w:rsidRPr="002B31E0">
        <w:rPr>
          <w:rFonts w:ascii="Sylfaen" w:eastAsia="Times New Roman" w:hAnsi="Sylfaen"/>
          <w:color w:val="000000"/>
        </w:rPr>
        <w:t>.</w:t>
      </w:r>
      <w:r w:rsidR="00DE47F0">
        <w:rPr>
          <w:rFonts w:ascii="Sylfaen" w:eastAsia="Times New Roman" w:hAnsi="Sylfaen"/>
          <w:color w:val="000000"/>
        </w:rPr>
        <w:t>0</w:t>
      </w:r>
      <w:r w:rsidR="001A182B" w:rsidRPr="002B31E0">
        <w:rPr>
          <w:rFonts w:ascii="Sylfaen" w:eastAsia="Times New Roman" w:hAnsi="Sylfaen"/>
          <w:color w:val="000000"/>
          <w:lang w:val="ka-GE"/>
        </w:rPr>
        <w:t xml:space="preserve"> </w:t>
      </w:r>
      <w:r w:rsidRPr="002B31E0">
        <w:rPr>
          <w:rFonts w:ascii="Sylfaen" w:hAnsi="Sylfaen" w:cs="Sylfaen"/>
          <w:noProof/>
          <w:szCs w:val="28"/>
        </w:rPr>
        <w:t>ათასი</w:t>
      </w:r>
      <w:r w:rsidRPr="002B31E0">
        <w:rPr>
          <w:rFonts w:ascii="Sylfaen" w:hAnsi="Sylfaen"/>
          <w:noProof/>
          <w:szCs w:val="28"/>
        </w:rPr>
        <w:t xml:space="preserve"> </w:t>
      </w:r>
      <w:r w:rsidRPr="002B31E0">
        <w:rPr>
          <w:rFonts w:ascii="Sylfaen" w:hAnsi="Sylfaen" w:cs="Sylfaen"/>
          <w:noProof/>
          <w:szCs w:val="28"/>
        </w:rPr>
        <w:t>ლარით</w:t>
      </w:r>
      <w:r w:rsidRPr="002B31E0">
        <w:rPr>
          <w:rFonts w:ascii="Sylfaen" w:hAnsi="Sylfaen"/>
          <w:noProof/>
          <w:szCs w:val="28"/>
        </w:rPr>
        <w:t xml:space="preserve"> </w:t>
      </w:r>
      <w:r w:rsidR="00DE47F0">
        <w:rPr>
          <w:rFonts w:ascii="Sylfaen" w:hAnsi="Sylfaen"/>
          <w:noProof/>
          <w:szCs w:val="28"/>
          <w:lang w:val="ka-GE"/>
        </w:rPr>
        <w:t>მეტია</w:t>
      </w:r>
      <w:r w:rsidR="006337E2" w:rsidRPr="002B31E0">
        <w:rPr>
          <w:rFonts w:ascii="Sylfaen" w:hAnsi="Sylfaen"/>
          <w:noProof/>
          <w:szCs w:val="28"/>
        </w:rPr>
        <w:t>.</w:t>
      </w:r>
    </w:p>
    <w:p w:rsidR="00D90763" w:rsidRPr="002B31E0" w:rsidRDefault="00D90763" w:rsidP="00252D3F">
      <w:pPr>
        <w:spacing w:after="0"/>
        <w:ind w:firstLine="720"/>
        <w:jc w:val="both"/>
        <w:rPr>
          <w:rFonts w:ascii="Sylfaen" w:hAnsi="Sylfaen"/>
          <w:noProof/>
          <w:szCs w:val="28"/>
          <w:lang w:val="ka-GE"/>
        </w:rPr>
      </w:pPr>
    </w:p>
    <w:p w:rsidR="00DA1C38" w:rsidRPr="002B31E0" w:rsidRDefault="00DA1C38" w:rsidP="00380845">
      <w:pPr>
        <w:spacing w:line="240" w:lineRule="auto"/>
        <w:jc w:val="right"/>
        <w:rPr>
          <w:rFonts w:ascii="Sylfaen" w:hAnsi="Sylfaen"/>
          <w:i/>
          <w:noProof/>
          <w:sz w:val="16"/>
          <w:szCs w:val="16"/>
        </w:rPr>
      </w:pPr>
    </w:p>
    <w:p w:rsidR="00DA1C38" w:rsidRPr="002B31E0" w:rsidRDefault="00DA1C38" w:rsidP="00380845">
      <w:pPr>
        <w:spacing w:line="240" w:lineRule="auto"/>
        <w:jc w:val="right"/>
        <w:rPr>
          <w:rFonts w:ascii="Sylfaen" w:hAnsi="Sylfaen"/>
          <w:i/>
          <w:noProof/>
          <w:sz w:val="16"/>
          <w:szCs w:val="16"/>
        </w:rPr>
      </w:pPr>
    </w:p>
    <w:p w:rsidR="00DA1C38" w:rsidRPr="002B31E0" w:rsidRDefault="00DA1C38" w:rsidP="00380845">
      <w:pPr>
        <w:spacing w:line="240" w:lineRule="auto"/>
        <w:jc w:val="right"/>
        <w:rPr>
          <w:rFonts w:ascii="Sylfaen" w:hAnsi="Sylfaen"/>
          <w:i/>
          <w:noProof/>
          <w:sz w:val="16"/>
          <w:szCs w:val="16"/>
        </w:rPr>
      </w:pPr>
    </w:p>
    <w:p w:rsidR="005F582D" w:rsidRDefault="005F582D" w:rsidP="00380845">
      <w:pPr>
        <w:spacing w:line="240" w:lineRule="auto"/>
        <w:jc w:val="right"/>
        <w:rPr>
          <w:rFonts w:ascii="Sylfaen" w:hAnsi="Sylfaen"/>
          <w:i/>
          <w:noProof/>
          <w:sz w:val="16"/>
          <w:szCs w:val="16"/>
        </w:rPr>
      </w:pPr>
    </w:p>
    <w:p w:rsidR="00380845" w:rsidRPr="002B31E0" w:rsidRDefault="00DE34B5" w:rsidP="00380845">
      <w:pPr>
        <w:spacing w:line="240" w:lineRule="auto"/>
        <w:jc w:val="right"/>
        <w:rPr>
          <w:rFonts w:ascii="Sylfaen" w:hAnsi="Sylfaen"/>
          <w:i/>
          <w:noProof/>
          <w:sz w:val="16"/>
          <w:szCs w:val="16"/>
        </w:rPr>
      </w:pPr>
      <w:r>
        <w:rPr>
          <w:rFonts w:ascii="Sylfaen" w:hAnsi="Sylfaen"/>
          <w:i/>
          <w:noProof/>
          <w:sz w:val="16"/>
          <w:szCs w:val="16"/>
        </w:rPr>
        <w:lastRenderedPageBreak/>
        <w:t>2017-2018 წლებში გამოყოფილი</w:t>
      </w:r>
      <w:r w:rsidR="00380845" w:rsidRPr="002B31E0">
        <w:rPr>
          <w:rFonts w:ascii="Sylfaen" w:hAnsi="Sylfaen"/>
          <w:i/>
          <w:noProof/>
          <w:sz w:val="16"/>
          <w:szCs w:val="16"/>
        </w:rPr>
        <w:br/>
        <w:t xml:space="preserve"> </w:t>
      </w:r>
      <w:r w:rsidR="00380845" w:rsidRPr="002B31E0">
        <w:rPr>
          <w:rFonts w:ascii="Sylfaen" w:hAnsi="Sylfaen" w:cs="Sylfaen"/>
          <w:i/>
          <w:noProof/>
          <w:sz w:val="16"/>
          <w:szCs w:val="16"/>
        </w:rPr>
        <w:t>დაზუსტებული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ასიგნებები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და</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ფაქტიური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დაფინანსება</w:t>
      </w:r>
    </w:p>
    <w:p w:rsidR="007A360A" w:rsidRPr="002B31E0" w:rsidRDefault="005F582D" w:rsidP="00EC1B15">
      <w:pPr>
        <w:tabs>
          <w:tab w:val="left" w:pos="540"/>
          <w:tab w:val="left" w:pos="1710"/>
        </w:tabs>
        <w:spacing w:after="0" w:line="240" w:lineRule="auto"/>
        <w:jc w:val="center"/>
        <w:rPr>
          <w:rFonts w:ascii="Sylfaen" w:hAnsi="Sylfaen"/>
          <w:noProof/>
          <w:szCs w:val="28"/>
          <w:highlight w:val="yellow"/>
          <w:lang w:val="fi-FI"/>
        </w:rPr>
      </w:pPr>
      <w:r>
        <w:rPr>
          <w:noProof/>
        </w:rPr>
        <w:drawing>
          <wp:inline distT="0" distB="0" distL="0" distR="0" wp14:anchorId="0FB191FE" wp14:editId="17BC31DD">
            <wp:extent cx="6800850" cy="2486025"/>
            <wp:effectExtent l="0" t="0" r="0" b="0"/>
            <wp:docPr id="88" name="Chart 88"/>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p>
    <w:p w:rsidR="007A360A" w:rsidRPr="002B31E0" w:rsidRDefault="007A360A" w:rsidP="00EC1B15">
      <w:pPr>
        <w:spacing w:after="0"/>
        <w:ind w:firstLine="720"/>
        <w:jc w:val="both"/>
        <w:rPr>
          <w:rFonts w:ascii="Sylfaen" w:hAnsi="Sylfaen"/>
          <w:noProof/>
          <w:szCs w:val="28"/>
          <w:lang w:val="ka-GE"/>
        </w:rPr>
      </w:pPr>
      <w:r w:rsidRPr="002B31E0">
        <w:rPr>
          <w:rFonts w:ascii="Sylfaen" w:hAnsi="Sylfaen" w:cs="Sylfaen"/>
          <w:noProof/>
          <w:szCs w:val="28"/>
        </w:rPr>
        <w:t>საქართველოს</w:t>
      </w:r>
      <w:r w:rsidRPr="002B31E0">
        <w:rPr>
          <w:rFonts w:ascii="Sylfaen" w:hAnsi="Sylfaen"/>
          <w:noProof/>
          <w:szCs w:val="28"/>
        </w:rPr>
        <w:t xml:space="preserve"> </w:t>
      </w:r>
      <w:r w:rsidRPr="002B31E0">
        <w:rPr>
          <w:rFonts w:ascii="Sylfaen" w:hAnsi="Sylfaen" w:cs="Sylfaen"/>
          <w:noProof/>
          <w:szCs w:val="28"/>
        </w:rPr>
        <w:t>ოკუპირებული</w:t>
      </w:r>
      <w:r w:rsidRPr="002B31E0">
        <w:rPr>
          <w:rFonts w:ascii="Sylfaen" w:hAnsi="Sylfaen"/>
          <w:noProof/>
          <w:szCs w:val="28"/>
        </w:rPr>
        <w:t xml:space="preserve"> </w:t>
      </w:r>
      <w:r w:rsidRPr="002B31E0">
        <w:rPr>
          <w:rFonts w:ascii="Sylfaen" w:hAnsi="Sylfaen" w:cs="Sylfaen"/>
          <w:noProof/>
          <w:szCs w:val="28"/>
        </w:rPr>
        <w:t>ტერიტორიებიდან</w:t>
      </w:r>
      <w:r w:rsidRPr="002B31E0">
        <w:rPr>
          <w:rFonts w:ascii="Sylfaen" w:hAnsi="Sylfaen"/>
          <w:noProof/>
          <w:szCs w:val="28"/>
        </w:rPr>
        <w:t xml:space="preserve"> </w:t>
      </w:r>
      <w:r w:rsidRPr="002B31E0">
        <w:rPr>
          <w:rFonts w:ascii="Sylfaen" w:hAnsi="Sylfaen" w:cs="Sylfaen"/>
          <w:noProof/>
          <w:szCs w:val="28"/>
        </w:rPr>
        <w:t>იძულებით</w:t>
      </w:r>
      <w:r w:rsidRPr="002B31E0">
        <w:rPr>
          <w:rFonts w:ascii="Sylfaen" w:hAnsi="Sylfaen"/>
          <w:noProof/>
          <w:szCs w:val="28"/>
        </w:rPr>
        <w:t xml:space="preserve"> </w:t>
      </w:r>
      <w:r w:rsidRPr="002B31E0">
        <w:rPr>
          <w:rFonts w:ascii="Sylfaen" w:hAnsi="Sylfaen" w:cs="Sylfaen"/>
          <w:noProof/>
          <w:szCs w:val="28"/>
        </w:rPr>
        <w:t>გადაადგილებულ</w:t>
      </w:r>
      <w:r w:rsidRPr="002B31E0">
        <w:rPr>
          <w:rFonts w:ascii="Sylfaen" w:hAnsi="Sylfaen"/>
          <w:noProof/>
          <w:szCs w:val="28"/>
        </w:rPr>
        <w:t xml:space="preserve"> </w:t>
      </w:r>
      <w:r w:rsidRPr="002B31E0">
        <w:rPr>
          <w:rFonts w:ascii="Sylfaen" w:hAnsi="Sylfaen" w:cs="Sylfaen"/>
          <w:noProof/>
          <w:szCs w:val="28"/>
        </w:rPr>
        <w:t>პირთა</w:t>
      </w:r>
      <w:r w:rsidRPr="002B31E0">
        <w:rPr>
          <w:rFonts w:ascii="Sylfaen" w:hAnsi="Sylfaen"/>
          <w:noProof/>
          <w:szCs w:val="28"/>
        </w:rPr>
        <w:t xml:space="preserve">, </w:t>
      </w:r>
      <w:r w:rsidRPr="002B31E0">
        <w:rPr>
          <w:rFonts w:ascii="Sylfaen" w:hAnsi="Sylfaen" w:cs="Sylfaen"/>
          <w:noProof/>
          <w:szCs w:val="28"/>
        </w:rPr>
        <w:t>განსახლებისა</w:t>
      </w:r>
      <w:r w:rsidRPr="002B31E0">
        <w:rPr>
          <w:rFonts w:ascii="Sylfaen" w:hAnsi="Sylfaen"/>
          <w:noProof/>
          <w:szCs w:val="28"/>
        </w:rPr>
        <w:t xml:space="preserve"> </w:t>
      </w:r>
      <w:r w:rsidRPr="002B31E0">
        <w:rPr>
          <w:rFonts w:ascii="Sylfaen" w:hAnsi="Sylfaen" w:cs="Sylfaen"/>
          <w:noProof/>
          <w:szCs w:val="28"/>
        </w:rPr>
        <w:t>და</w:t>
      </w:r>
      <w:r w:rsidRPr="002B31E0">
        <w:rPr>
          <w:rFonts w:ascii="Sylfaen" w:hAnsi="Sylfaen"/>
          <w:noProof/>
          <w:szCs w:val="28"/>
        </w:rPr>
        <w:t xml:space="preserve"> </w:t>
      </w:r>
      <w:r w:rsidRPr="002B31E0">
        <w:rPr>
          <w:rFonts w:ascii="Sylfaen" w:hAnsi="Sylfaen" w:cs="Sylfaen"/>
          <w:noProof/>
          <w:szCs w:val="28"/>
        </w:rPr>
        <w:t>ლტოლვილთა</w:t>
      </w:r>
      <w:r w:rsidRPr="002B31E0">
        <w:rPr>
          <w:rFonts w:ascii="Sylfaen" w:hAnsi="Sylfaen"/>
          <w:noProof/>
          <w:szCs w:val="28"/>
        </w:rPr>
        <w:t xml:space="preserve"> </w:t>
      </w:r>
      <w:r w:rsidRPr="002B31E0">
        <w:rPr>
          <w:rFonts w:ascii="Sylfaen" w:hAnsi="Sylfaen" w:cs="Sylfaen"/>
          <w:noProof/>
          <w:szCs w:val="28"/>
        </w:rPr>
        <w:t>სამინისტროსათვის</w:t>
      </w:r>
      <w:r w:rsidRPr="002B31E0">
        <w:rPr>
          <w:rFonts w:ascii="Sylfaen" w:hAnsi="Sylfaen"/>
          <w:noProof/>
          <w:szCs w:val="28"/>
        </w:rPr>
        <w:t xml:space="preserve"> </w:t>
      </w:r>
      <w:r w:rsidRPr="002B31E0">
        <w:rPr>
          <w:rFonts w:ascii="Sylfaen" w:hAnsi="Sylfaen" w:cs="Sylfaen"/>
          <w:noProof/>
          <w:szCs w:val="28"/>
        </w:rPr>
        <w:t>გამოყოფილ</w:t>
      </w:r>
      <w:r w:rsidRPr="002B31E0">
        <w:rPr>
          <w:rFonts w:ascii="Sylfaen" w:hAnsi="Sylfaen"/>
          <w:noProof/>
          <w:szCs w:val="28"/>
        </w:rPr>
        <w:t xml:space="preserve"> </w:t>
      </w:r>
      <w:r w:rsidRPr="002B31E0">
        <w:rPr>
          <w:rFonts w:ascii="Sylfaen" w:hAnsi="Sylfaen" w:cs="Sylfaen"/>
          <w:noProof/>
          <w:szCs w:val="28"/>
        </w:rPr>
        <w:t>სახსრებში</w:t>
      </w:r>
      <w:r w:rsidRPr="002B31E0">
        <w:rPr>
          <w:rFonts w:ascii="Sylfaen" w:hAnsi="Sylfaen"/>
          <w:noProof/>
          <w:szCs w:val="28"/>
        </w:rPr>
        <w:t xml:space="preserve"> </w:t>
      </w:r>
      <w:r w:rsidRPr="002B31E0">
        <w:rPr>
          <w:rFonts w:ascii="Sylfaen" w:hAnsi="Sylfaen"/>
          <w:noProof/>
          <w:szCs w:val="28"/>
          <w:lang w:val="ka-GE"/>
        </w:rPr>
        <w:t>„</w:t>
      </w:r>
      <w:r w:rsidRPr="002B31E0">
        <w:rPr>
          <w:rFonts w:ascii="Sylfaen" w:hAnsi="Sylfaen"/>
          <w:noProof/>
          <w:szCs w:val="28"/>
        </w:rPr>
        <w:t xml:space="preserve">ხარჯების“ </w:t>
      </w:r>
      <w:r w:rsidRPr="002B31E0">
        <w:rPr>
          <w:rFonts w:ascii="Sylfaen" w:hAnsi="Sylfaen" w:cs="Sylfaen"/>
          <w:noProof/>
          <w:szCs w:val="28"/>
        </w:rPr>
        <w:t>მუხლის</w:t>
      </w:r>
      <w:r w:rsidRPr="002B31E0">
        <w:rPr>
          <w:rFonts w:ascii="Sylfaen" w:hAnsi="Sylfaen"/>
          <w:noProof/>
          <w:szCs w:val="28"/>
        </w:rPr>
        <w:t xml:space="preserve"> </w:t>
      </w:r>
      <w:r w:rsidRPr="002B31E0">
        <w:rPr>
          <w:rFonts w:ascii="Sylfaen" w:hAnsi="Sylfaen" w:cs="Sylfaen"/>
          <w:noProof/>
          <w:szCs w:val="28"/>
        </w:rPr>
        <w:t>საკასო</w:t>
      </w:r>
      <w:r w:rsidRPr="002B31E0">
        <w:rPr>
          <w:rFonts w:ascii="Sylfaen" w:hAnsi="Sylfaen"/>
          <w:noProof/>
          <w:szCs w:val="28"/>
        </w:rPr>
        <w:t xml:space="preserve"> </w:t>
      </w:r>
      <w:r w:rsidRPr="002B31E0">
        <w:rPr>
          <w:rFonts w:ascii="Sylfaen" w:hAnsi="Sylfaen" w:cs="Sylfaen"/>
          <w:noProof/>
          <w:szCs w:val="28"/>
        </w:rPr>
        <w:t>შესრულებამ</w:t>
      </w:r>
      <w:r w:rsidRPr="002B31E0">
        <w:rPr>
          <w:rFonts w:ascii="Sylfaen" w:hAnsi="Sylfaen"/>
          <w:noProof/>
          <w:szCs w:val="28"/>
        </w:rPr>
        <w:t xml:space="preserve"> </w:t>
      </w:r>
      <w:r w:rsidR="00680859" w:rsidRPr="002B31E0">
        <w:rPr>
          <w:rFonts w:ascii="Sylfaen" w:hAnsi="Sylfaen" w:cs="Sylfaen"/>
          <w:noProof/>
          <w:szCs w:val="28"/>
        </w:rPr>
        <w:t xml:space="preserve">შეადგინა </w:t>
      </w:r>
      <w:r w:rsidR="005F582D">
        <w:rPr>
          <w:rFonts w:ascii="Sylfaen" w:eastAsia="Times New Roman" w:hAnsi="Sylfaen"/>
          <w:lang w:val="ka-GE"/>
        </w:rPr>
        <w:t>28</w:t>
      </w:r>
      <w:r w:rsidR="00735A2C" w:rsidRPr="002B31E0">
        <w:rPr>
          <w:rFonts w:ascii="Sylfaen" w:eastAsia="Times New Roman" w:hAnsi="Sylfaen"/>
        </w:rPr>
        <w:t>.</w:t>
      </w:r>
      <w:r w:rsidR="005F582D">
        <w:rPr>
          <w:rFonts w:ascii="Sylfaen" w:eastAsia="Times New Roman" w:hAnsi="Sylfaen"/>
          <w:lang w:val="ka-GE"/>
        </w:rPr>
        <w:t>1</w:t>
      </w:r>
      <w:r w:rsidR="00986F28" w:rsidRPr="002B31E0">
        <w:rPr>
          <w:rFonts w:ascii="Sylfaen" w:hAnsi="Sylfaen"/>
          <w:noProof/>
          <w:szCs w:val="28"/>
          <w:lang w:val="ka-GE"/>
        </w:rPr>
        <w:t>%</w:t>
      </w:r>
      <w:r w:rsidRPr="002B31E0">
        <w:rPr>
          <w:rFonts w:ascii="Sylfaen" w:hAnsi="Sylfaen"/>
          <w:noProof/>
          <w:szCs w:val="28"/>
          <w:lang w:val="ka-GE"/>
        </w:rPr>
        <w:t xml:space="preserve">, </w:t>
      </w:r>
      <w:r w:rsidR="00DB1FBD" w:rsidRPr="002B31E0">
        <w:rPr>
          <w:rFonts w:ascii="Sylfaen" w:hAnsi="Sylfaen"/>
          <w:noProof/>
          <w:szCs w:val="28"/>
          <w:lang w:val="ka-GE"/>
        </w:rPr>
        <w:t xml:space="preserve">ხოლო </w:t>
      </w:r>
      <w:r w:rsidRPr="002B31E0">
        <w:rPr>
          <w:rFonts w:ascii="Sylfaen" w:hAnsi="Sylfaen"/>
          <w:noProof/>
          <w:szCs w:val="28"/>
          <w:lang w:val="ka-GE"/>
        </w:rPr>
        <w:t>„</w:t>
      </w:r>
      <w:r w:rsidRPr="002B31E0">
        <w:rPr>
          <w:rFonts w:ascii="Sylfaen" w:hAnsi="Sylfaen"/>
          <w:noProof/>
          <w:szCs w:val="28"/>
        </w:rPr>
        <w:t xml:space="preserve">არაფინანსური აქტივების ზრდის“ </w:t>
      </w:r>
      <w:r w:rsidRPr="002B31E0">
        <w:rPr>
          <w:rFonts w:ascii="Sylfaen" w:hAnsi="Sylfaen" w:cs="Sylfaen"/>
          <w:noProof/>
          <w:szCs w:val="28"/>
        </w:rPr>
        <w:t>მუხლით</w:t>
      </w:r>
      <w:r w:rsidRPr="002B31E0">
        <w:rPr>
          <w:rFonts w:ascii="Sylfaen" w:hAnsi="Sylfaen"/>
          <w:noProof/>
          <w:szCs w:val="28"/>
        </w:rPr>
        <w:t xml:space="preserve"> </w:t>
      </w:r>
      <w:r w:rsidR="005F582D">
        <w:rPr>
          <w:rFonts w:ascii="Sylfaen" w:hAnsi="Sylfaen"/>
          <w:noProof/>
          <w:szCs w:val="28"/>
          <w:lang w:val="ka-GE"/>
        </w:rPr>
        <w:t>71</w:t>
      </w:r>
      <w:r w:rsidR="00735A2C" w:rsidRPr="002B31E0">
        <w:rPr>
          <w:rFonts w:ascii="Sylfaen" w:hAnsi="Sylfaen"/>
          <w:noProof/>
          <w:szCs w:val="28"/>
        </w:rPr>
        <w:t>.</w:t>
      </w:r>
      <w:r w:rsidR="005F582D">
        <w:rPr>
          <w:rFonts w:ascii="Sylfaen" w:hAnsi="Sylfaen"/>
          <w:noProof/>
          <w:szCs w:val="28"/>
          <w:lang w:val="ka-GE"/>
        </w:rPr>
        <w:t>9</w:t>
      </w:r>
      <w:r w:rsidR="001A182B" w:rsidRPr="002B31E0">
        <w:rPr>
          <w:rFonts w:ascii="Sylfaen" w:eastAsia="Times New Roman" w:hAnsi="Sylfaen"/>
        </w:rPr>
        <w:t>%</w:t>
      </w:r>
      <w:r w:rsidR="00AC0B16" w:rsidRPr="002B31E0">
        <w:rPr>
          <w:rFonts w:ascii="Sylfaen" w:hAnsi="Sylfaen"/>
          <w:noProof/>
          <w:szCs w:val="28"/>
          <w:lang w:val="ka-GE"/>
        </w:rPr>
        <w:t>.</w:t>
      </w:r>
    </w:p>
    <w:p w:rsidR="00DB1FBD" w:rsidRPr="002B31E0" w:rsidRDefault="00DB1FBD" w:rsidP="00EC1B15">
      <w:pPr>
        <w:spacing w:after="0"/>
        <w:ind w:firstLine="720"/>
        <w:jc w:val="both"/>
        <w:rPr>
          <w:rFonts w:ascii="Sylfaen" w:hAnsi="Sylfaen"/>
          <w:noProof/>
          <w:szCs w:val="28"/>
          <w:highlight w:val="yellow"/>
        </w:rPr>
      </w:pPr>
    </w:p>
    <w:p w:rsidR="007A360A" w:rsidRPr="002B31E0" w:rsidRDefault="007A360A" w:rsidP="007A360A">
      <w:pPr>
        <w:spacing w:line="240" w:lineRule="auto"/>
        <w:jc w:val="center"/>
        <w:rPr>
          <w:rFonts w:ascii="Sylfaen" w:hAnsi="Sylfaen"/>
          <w:b/>
          <w:noProof/>
          <w:szCs w:val="28"/>
        </w:rPr>
      </w:pPr>
      <w:r w:rsidRPr="002B31E0">
        <w:rPr>
          <w:rFonts w:ascii="Sylfaen" w:hAnsi="Sylfaen" w:cs="Sylfaen"/>
          <w:b/>
          <w:noProof/>
          <w:szCs w:val="28"/>
        </w:rPr>
        <w:t>საქართველოს</w:t>
      </w:r>
      <w:r w:rsidRPr="002B31E0">
        <w:rPr>
          <w:rFonts w:ascii="Sylfaen" w:hAnsi="Sylfaen"/>
          <w:b/>
          <w:noProof/>
          <w:szCs w:val="28"/>
        </w:rPr>
        <w:t xml:space="preserve"> </w:t>
      </w:r>
      <w:r w:rsidRPr="002B31E0">
        <w:rPr>
          <w:rFonts w:ascii="Sylfaen" w:hAnsi="Sylfaen" w:cs="Sylfaen"/>
          <w:b/>
          <w:noProof/>
          <w:szCs w:val="28"/>
        </w:rPr>
        <w:t>შრომის</w:t>
      </w:r>
      <w:r w:rsidRPr="002B31E0">
        <w:rPr>
          <w:rFonts w:ascii="Sylfaen" w:hAnsi="Sylfaen"/>
          <w:b/>
          <w:noProof/>
          <w:szCs w:val="28"/>
        </w:rPr>
        <w:t xml:space="preserve">, </w:t>
      </w:r>
      <w:r w:rsidRPr="002B31E0">
        <w:rPr>
          <w:rFonts w:ascii="Sylfaen" w:hAnsi="Sylfaen" w:cs="Sylfaen"/>
          <w:b/>
          <w:noProof/>
          <w:szCs w:val="28"/>
        </w:rPr>
        <w:t>ჯანმრთელობისა</w:t>
      </w:r>
      <w:r w:rsidRPr="002B31E0">
        <w:rPr>
          <w:rFonts w:ascii="Sylfaen" w:hAnsi="Sylfaen"/>
          <w:b/>
          <w:noProof/>
          <w:szCs w:val="28"/>
        </w:rPr>
        <w:t xml:space="preserve"> </w:t>
      </w:r>
      <w:r w:rsidRPr="002B31E0">
        <w:rPr>
          <w:rFonts w:ascii="Sylfaen" w:hAnsi="Sylfaen" w:cs="Sylfaen"/>
          <w:b/>
          <w:noProof/>
          <w:szCs w:val="28"/>
        </w:rPr>
        <w:t>და</w:t>
      </w:r>
      <w:r w:rsidRPr="002B31E0">
        <w:rPr>
          <w:rFonts w:ascii="Sylfaen" w:hAnsi="Sylfaen"/>
          <w:b/>
          <w:noProof/>
          <w:szCs w:val="28"/>
        </w:rPr>
        <w:t xml:space="preserve"> </w:t>
      </w:r>
      <w:r w:rsidRPr="002B31E0">
        <w:rPr>
          <w:rFonts w:ascii="Sylfaen" w:hAnsi="Sylfaen"/>
          <w:b/>
          <w:noProof/>
          <w:szCs w:val="28"/>
        </w:rPr>
        <w:br/>
      </w:r>
      <w:r w:rsidRPr="002B31E0">
        <w:rPr>
          <w:rFonts w:ascii="Sylfaen" w:hAnsi="Sylfaen" w:cs="Sylfaen"/>
          <w:b/>
          <w:noProof/>
          <w:szCs w:val="28"/>
        </w:rPr>
        <w:t>სოციალური</w:t>
      </w:r>
      <w:r w:rsidRPr="002B31E0">
        <w:rPr>
          <w:rFonts w:ascii="Sylfaen" w:hAnsi="Sylfaen"/>
          <w:b/>
          <w:noProof/>
          <w:szCs w:val="28"/>
        </w:rPr>
        <w:t xml:space="preserve"> </w:t>
      </w:r>
      <w:r w:rsidRPr="002B31E0">
        <w:rPr>
          <w:rFonts w:ascii="Sylfaen" w:hAnsi="Sylfaen" w:cs="Sylfaen"/>
          <w:b/>
          <w:noProof/>
          <w:szCs w:val="28"/>
        </w:rPr>
        <w:t>დაცვის</w:t>
      </w:r>
      <w:r w:rsidRPr="002B31E0">
        <w:rPr>
          <w:rFonts w:ascii="Sylfaen" w:hAnsi="Sylfaen"/>
          <w:b/>
          <w:noProof/>
          <w:szCs w:val="28"/>
        </w:rPr>
        <w:t xml:space="preserve"> </w:t>
      </w:r>
      <w:r w:rsidRPr="002B31E0">
        <w:rPr>
          <w:rFonts w:ascii="Sylfaen" w:hAnsi="Sylfaen" w:cs="Sylfaen"/>
          <w:b/>
          <w:noProof/>
          <w:szCs w:val="28"/>
        </w:rPr>
        <w:t>სამინისტრო</w:t>
      </w:r>
    </w:p>
    <w:p w:rsidR="001A182B" w:rsidRPr="002B31E0" w:rsidRDefault="007A360A" w:rsidP="00EC1B15">
      <w:pPr>
        <w:spacing w:after="0"/>
        <w:ind w:firstLine="720"/>
        <w:jc w:val="both"/>
        <w:rPr>
          <w:rFonts w:ascii="Sylfaen" w:hAnsi="Sylfaen"/>
          <w:noProof/>
          <w:szCs w:val="28"/>
        </w:rPr>
      </w:pPr>
      <w:r w:rsidRPr="002B31E0">
        <w:rPr>
          <w:rFonts w:ascii="Sylfaen" w:hAnsi="Sylfaen" w:cs="Sylfaen"/>
          <w:noProof/>
          <w:szCs w:val="28"/>
        </w:rPr>
        <w:t>საქართველოს</w:t>
      </w:r>
      <w:r w:rsidRPr="002B31E0">
        <w:rPr>
          <w:rFonts w:ascii="Sylfaen" w:hAnsi="Sylfaen"/>
          <w:noProof/>
          <w:szCs w:val="28"/>
        </w:rPr>
        <w:t xml:space="preserve"> </w:t>
      </w:r>
      <w:r w:rsidRPr="002B31E0">
        <w:rPr>
          <w:rFonts w:ascii="Sylfaen" w:hAnsi="Sylfaen" w:cs="Sylfaen"/>
          <w:noProof/>
          <w:szCs w:val="28"/>
        </w:rPr>
        <w:t>შრომის</w:t>
      </w:r>
      <w:r w:rsidRPr="002B31E0">
        <w:rPr>
          <w:rFonts w:ascii="Sylfaen" w:hAnsi="Sylfaen"/>
          <w:noProof/>
          <w:szCs w:val="28"/>
        </w:rPr>
        <w:t xml:space="preserve">, </w:t>
      </w:r>
      <w:r w:rsidRPr="002B31E0">
        <w:rPr>
          <w:rFonts w:ascii="Sylfaen" w:hAnsi="Sylfaen" w:cs="Sylfaen"/>
          <w:noProof/>
          <w:szCs w:val="28"/>
        </w:rPr>
        <w:t>ჯანმრთელობისა</w:t>
      </w:r>
      <w:r w:rsidRPr="002B31E0">
        <w:rPr>
          <w:rFonts w:ascii="Sylfaen" w:hAnsi="Sylfaen"/>
          <w:noProof/>
          <w:szCs w:val="28"/>
        </w:rPr>
        <w:t xml:space="preserve"> </w:t>
      </w:r>
      <w:r w:rsidRPr="002B31E0">
        <w:rPr>
          <w:rFonts w:ascii="Sylfaen" w:hAnsi="Sylfaen" w:cs="Sylfaen"/>
          <w:noProof/>
          <w:szCs w:val="28"/>
        </w:rPr>
        <w:t>და</w:t>
      </w:r>
      <w:r w:rsidRPr="002B31E0">
        <w:rPr>
          <w:rFonts w:ascii="Sylfaen" w:hAnsi="Sylfaen"/>
          <w:noProof/>
          <w:szCs w:val="28"/>
        </w:rPr>
        <w:t xml:space="preserve"> </w:t>
      </w:r>
      <w:r w:rsidRPr="002B31E0">
        <w:rPr>
          <w:rFonts w:ascii="Sylfaen" w:hAnsi="Sylfaen" w:cs="Sylfaen"/>
          <w:noProof/>
          <w:szCs w:val="28"/>
        </w:rPr>
        <w:t>სოციალური</w:t>
      </w:r>
      <w:r w:rsidRPr="002B31E0">
        <w:rPr>
          <w:rFonts w:ascii="Sylfaen" w:hAnsi="Sylfaen"/>
          <w:noProof/>
          <w:szCs w:val="28"/>
        </w:rPr>
        <w:t xml:space="preserve"> </w:t>
      </w:r>
      <w:r w:rsidRPr="002B31E0">
        <w:rPr>
          <w:rFonts w:ascii="Sylfaen" w:hAnsi="Sylfaen" w:cs="Sylfaen"/>
          <w:noProof/>
          <w:szCs w:val="28"/>
        </w:rPr>
        <w:t>დაცვის</w:t>
      </w:r>
      <w:r w:rsidRPr="002B31E0">
        <w:rPr>
          <w:rFonts w:ascii="Sylfaen" w:hAnsi="Sylfaen"/>
          <w:noProof/>
          <w:szCs w:val="28"/>
        </w:rPr>
        <w:t xml:space="preserve"> </w:t>
      </w:r>
      <w:r w:rsidRPr="002B31E0">
        <w:rPr>
          <w:rFonts w:ascii="Sylfaen" w:hAnsi="Sylfaen" w:cs="Sylfaen"/>
          <w:noProof/>
          <w:szCs w:val="28"/>
        </w:rPr>
        <w:t>სამინისტროსთვის</w:t>
      </w:r>
      <w:r w:rsidRPr="002B31E0">
        <w:rPr>
          <w:rFonts w:ascii="Sylfaen" w:hAnsi="Sylfaen"/>
          <w:noProof/>
          <w:szCs w:val="28"/>
        </w:rPr>
        <w:t xml:space="preserve"> </w:t>
      </w:r>
      <w:r w:rsidR="00DE34B5">
        <w:rPr>
          <w:rFonts w:ascii="Sylfaen" w:hAnsi="Sylfaen"/>
          <w:noProof/>
          <w:szCs w:val="28"/>
        </w:rPr>
        <w:t>2018 წელს</w:t>
      </w:r>
      <w:r w:rsidR="00FE5FBF" w:rsidRPr="002B31E0">
        <w:rPr>
          <w:rFonts w:ascii="Sylfaen" w:hAnsi="Sylfaen"/>
          <w:noProof/>
          <w:szCs w:val="28"/>
        </w:rPr>
        <w:t xml:space="preserve"> </w:t>
      </w:r>
      <w:r w:rsidRPr="002B31E0">
        <w:rPr>
          <w:rFonts w:ascii="Sylfaen" w:hAnsi="Sylfaen" w:cs="Sylfaen"/>
          <w:noProof/>
          <w:szCs w:val="28"/>
        </w:rPr>
        <w:t>სახელმწიფო</w:t>
      </w:r>
      <w:r w:rsidRPr="002B31E0">
        <w:rPr>
          <w:rFonts w:ascii="Sylfaen" w:hAnsi="Sylfaen"/>
          <w:noProof/>
          <w:szCs w:val="28"/>
        </w:rPr>
        <w:t xml:space="preserve"> </w:t>
      </w:r>
      <w:r w:rsidRPr="002B31E0">
        <w:rPr>
          <w:rFonts w:ascii="Sylfaen" w:hAnsi="Sylfaen" w:cs="Sylfaen"/>
          <w:noProof/>
          <w:szCs w:val="28"/>
        </w:rPr>
        <w:t>ბიუჯეტით</w:t>
      </w:r>
      <w:r w:rsidRPr="002B31E0">
        <w:rPr>
          <w:rFonts w:ascii="Sylfaen" w:hAnsi="Sylfaen"/>
          <w:noProof/>
          <w:szCs w:val="28"/>
        </w:rPr>
        <w:t xml:space="preserve"> </w:t>
      </w:r>
      <w:r w:rsidRPr="002B31E0">
        <w:rPr>
          <w:rFonts w:ascii="Sylfaen" w:hAnsi="Sylfaen" w:cs="Sylfaen"/>
          <w:noProof/>
          <w:szCs w:val="28"/>
        </w:rPr>
        <w:t>გამოყოფილმა</w:t>
      </w:r>
      <w:r w:rsidRPr="002B31E0">
        <w:rPr>
          <w:rFonts w:ascii="Sylfaen" w:hAnsi="Sylfaen"/>
          <w:noProof/>
          <w:szCs w:val="28"/>
        </w:rPr>
        <w:t xml:space="preserve"> </w:t>
      </w:r>
      <w:r w:rsidRPr="002B31E0">
        <w:rPr>
          <w:rFonts w:ascii="Sylfaen" w:hAnsi="Sylfaen" w:cs="Sylfaen"/>
          <w:noProof/>
          <w:szCs w:val="28"/>
        </w:rPr>
        <w:t>დაზუსტებულმა</w:t>
      </w:r>
      <w:r w:rsidRPr="002B31E0">
        <w:rPr>
          <w:rFonts w:ascii="Sylfaen" w:hAnsi="Sylfaen"/>
          <w:noProof/>
          <w:szCs w:val="28"/>
        </w:rPr>
        <w:t xml:space="preserve"> </w:t>
      </w:r>
      <w:r w:rsidRPr="002B31E0">
        <w:rPr>
          <w:rFonts w:ascii="Sylfaen" w:hAnsi="Sylfaen" w:cs="Sylfaen"/>
          <w:noProof/>
          <w:szCs w:val="28"/>
        </w:rPr>
        <w:t>ასიგნებებმა</w:t>
      </w:r>
      <w:r w:rsidRPr="002B31E0">
        <w:rPr>
          <w:rFonts w:ascii="Sylfaen" w:hAnsi="Sylfaen"/>
          <w:noProof/>
          <w:szCs w:val="28"/>
        </w:rPr>
        <w:t xml:space="preserve"> </w:t>
      </w:r>
      <w:r w:rsidR="00680859" w:rsidRPr="002B31E0">
        <w:rPr>
          <w:rFonts w:ascii="Sylfaen" w:hAnsi="Sylfaen" w:cs="Sylfaen"/>
          <w:noProof/>
          <w:szCs w:val="28"/>
        </w:rPr>
        <w:t xml:space="preserve">შეადგინა </w:t>
      </w:r>
      <w:r w:rsidR="00DE47F0">
        <w:rPr>
          <w:rFonts w:ascii="Sylfaen" w:hAnsi="Sylfaen" w:cs="Sylfaen"/>
          <w:noProof/>
          <w:szCs w:val="28"/>
        </w:rPr>
        <w:t>3</w:t>
      </w:r>
      <w:r w:rsidR="00CF2E8E" w:rsidRPr="002B31E0">
        <w:rPr>
          <w:rFonts w:ascii="Sylfaen" w:hAnsi="Sylfaen" w:cs="Sylfaen"/>
          <w:noProof/>
          <w:szCs w:val="28"/>
        </w:rPr>
        <w:t xml:space="preserve"> </w:t>
      </w:r>
      <w:r w:rsidR="00DE47F0">
        <w:rPr>
          <w:rFonts w:ascii="Sylfaen" w:eastAsia="Times New Roman" w:hAnsi="Sylfaen"/>
          <w:color w:val="000000"/>
        </w:rPr>
        <w:t>530</w:t>
      </w:r>
      <w:r w:rsidR="00C2583D" w:rsidRPr="002B31E0">
        <w:rPr>
          <w:rFonts w:ascii="Sylfaen" w:eastAsia="Times New Roman" w:hAnsi="Sylfaen"/>
          <w:color w:val="000000"/>
        </w:rPr>
        <w:t xml:space="preserve"> </w:t>
      </w:r>
      <w:r w:rsidR="00DE47F0">
        <w:rPr>
          <w:rFonts w:ascii="Sylfaen" w:eastAsia="Times New Roman" w:hAnsi="Sylfaen"/>
          <w:color w:val="000000"/>
        </w:rPr>
        <w:t>711</w:t>
      </w:r>
      <w:r w:rsidR="00C2583D" w:rsidRPr="002B31E0">
        <w:rPr>
          <w:rFonts w:ascii="Sylfaen" w:eastAsia="Times New Roman" w:hAnsi="Sylfaen"/>
          <w:color w:val="000000"/>
        </w:rPr>
        <w:t>.</w:t>
      </w:r>
      <w:r w:rsidR="00DE47F0">
        <w:rPr>
          <w:rFonts w:ascii="Sylfaen" w:eastAsia="Times New Roman" w:hAnsi="Sylfaen"/>
          <w:color w:val="000000"/>
        </w:rPr>
        <w:t>1</w:t>
      </w:r>
      <w:r w:rsidR="00B30BCB" w:rsidRPr="002B31E0">
        <w:rPr>
          <w:rFonts w:ascii="Sylfaen" w:eastAsia="Times New Roman" w:hAnsi="Sylfaen"/>
          <w:color w:val="000000"/>
          <w:lang w:val="ka-GE"/>
        </w:rPr>
        <w:t xml:space="preserve"> </w:t>
      </w:r>
      <w:r w:rsidRPr="002B31E0">
        <w:rPr>
          <w:rFonts w:ascii="Sylfaen" w:hAnsi="Sylfaen" w:cs="Sylfaen"/>
          <w:noProof/>
          <w:szCs w:val="28"/>
        </w:rPr>
        <w:t>ათასი</w:t>
      </w:r>
      <w:r w:rsidRPr="002B31E0">
        <w:rPr>
          <w:rFonts w:ascii="Sylfaen" w:hAnsi="Sylfaen"/>
          <w:noProof/>
          <w:szCs w:val="28"/>
        </w:rPr>
        <w:t xml:space="preserve"> </w:t>
      </w:r>
      <w:r w:rsidRPr="002B31E0">
        <w:rPr>
          <w:rFonts w:ascii="Sylfaen" w:hAnsi="Sylfaen" w:cs="Sylfaen"/>
          <w:noProof/>
          <w:szCs w:val="28"/>
        </w:rPr>
        <w:t>ლარი</w:t>
      </w:r>
      <w:r w:rsidRPr="002B31E0">
        <w:rPr>
          <w:rFonts w:ascii="Sylfaen" w:hAnsi="Sylfaen"/>
          <w:noProof/>
          <w:szCs w:val="28"/>
        </w:rPr>
        <w:t xml:space="preserve">, </w:t>
      </w:r>
      <w:r w:rsidRPr="002B31E0">
        <w:rPr>
          <w:rFonts w:ascii="Sylfaen" w:hAnsi="Sylfaen" w:cs="Sylfaen"/>
          <w:noProof/>
          <w:szCs w:val="28"/>
        </w:rPr>
        <w:t>ხოლო</w:t>
      </w:r>
      <w:r w:rsidRPr="002B31E0">
        <w:rPr>
          <w:rFonts w:ascii="Sylfaen" w:hAnsi="Sylfaen"/>
          <w:noProof/>
          <w:szCs w:val="28"/>
        </w:rPr>
        <w:t xml:space="preserve"> </w:t>
      </w:r>
      <w:r w:rsidRPr="002B31E0">
        <w:rPr>
          <w:rFonts w:ascii="Sylfaen" w:hAnsi="Sylfaen" w:cs="Sylfaen"/>
          <w:noProof/>
          <w:szCs w:val="28"/>
        </w:rPr>
        <w:t>ფაქტიურმა</w:t>
      </w:r>
      <w:r w:rsidRPr="002B31E0">
        <w:rPr>
          <w:rFonts w:ascii="Sylfaen" w:hAnsi="Sylfaen"/>
          <w:noProof/>
          <w:szCs w:val="28"/>
        </w:rPr>
        <w:t xml:space="preserve"> </w:t>
      </w:r>
      <w:r w:rsidRPr="002B31E0">
        <w:rPr>
          <w:rFonts w:ascii="Sylfaen" w:hAnsi="Sylfaen" w:cs="Sylfaen"/>
          <w:noProof/>
          <w:szCs w:val="28"/>
        </w:rPr>
        <w:t>დაფინანსებამ</w:t>
      </w:r>
      <w:r w:rsidR="00501340" w:rsidRPr="002B31E0">
        <w:rPr>
          <w:rFonts w:ascii="Sylfaen" w:hAnsi="Sylfaen"/>
          <w:noProof/>
          <w:szCs w:val="28"/>
        </w:rPr>
        <w:t xml:space="preserve"> - </w:t>
      </w:r>
      <w:r w:rsidR="00DE47F0">
        <w:rPr>
          <w:rFonts w:ascii="Sylfaen" w:hAnsi="Sylfaen"/>
          <w:noProof/>
          <w:szCs w:val="28"/>
        </w:rPr>
        <w:t>3</w:t>
      </w:r>
      <w:r w:rsidR="00CF2E8E" w:rsidRPr="002B31E0">
        <w:rPr>
          <w:rFonts w:ascii="Sylfaen" w:hAnsi="Sylfaen"/>
          <w:noProof/>
          <w:szCs w:val="28"/>
        </w:rPr>
        <w:t xml:space="preserve"> </w:t>
      </w:r>
      <w:r w:rsidR="00DE47F0">
        <w:rPr>
          <w:rFonts w:ascii="Sylfaen" w:eastAsia="Times New Roman" w:hAnsi="Sylfaen"/>
          <w:color w:val="000000"/>
        </w:rPr>
        <w:t>555</w:t>
      </w:r>
      <w:r w:rsidR="00C2583D" w:rsidRPr="002B31E0">
        <w:rPr>
          <w:rFonts w:ascii="Sylfaen" w:eastAsia="Times New Roman" w:hAnsi="Sylfaen"/>
          <w:color w:val="000000"/>
        </w:rPr>
        <w:t xml:space="preserve"> </w:t>
      </w:r>
      <w:r w:rsidR="00DE47F0">
        <w:rPr>
          <w:rFonts w:ascii="Sylfaen" w:eastAsia="Times New Roman" w:hAnsi="Sylfaen"/>
          <w:color w:val="000000"/>
        </w:rPr>
        <w:t>004</w:t>
      </w:r>
      <w:r w:rsidR="00C2583D" w:rsidRPr="002B31E0">
        <w:rPr>
          <w:rFonts w:ascii="Sylfaen" w:eastAsia="Times New Roman" w:hAnsi="Sylfaen"/>
          <w:color w:val="000000"/>
        </w:rPr>
        <w:t>.</w:t>
      </w:r>
      <w:r w:rsidR="00DE47F0">
        <w:rPr>
          <w:rFonts w:ascii="Sylfaen" w:eastAsia="Times New Roman" w:hAnsi="Sylfaen"/>
          <w:color w:val="000000"/>
        </w:rPr>
        <w:t>0</w:t>
      </w:r>
      <w:r w:rsidR="009D0010" w:rsidRPr="002B31E0">
        <w:rPr>
          <w:rFonts w:ascii="Sylfaen" w:eastAsia="Times New Roman" w:hAnsi="Sylfaen"/>
          <w:color w:val="000000"/>
          <w:lang w:val="ka-GE"/>
        </w:rPr>
        <w:t xml:space="preserve"> </w:t>
      </w:r>
      <w:r w:rsidRPr="002B31E0">
        <w:rPr>
          <w:rFonts w:ascii="Sylfaen" w:hAnsi="Sylfaen" w:cs="Sylfaen"/>
          <w:noProof/>
          <w:szCs w:val="28"/>
        </w:rPr>
        <w:t>ათასი</w:t>
      </w:r>
      <w:r w:rsidRPr="002B31E0">
        <w:rPr>
          <w:rFonts w:ascii="Sylfaen" w:hAnsi="Sylfaen"/>
          <w:noProof/>
          <w:szCs w:val="28"/>
        </w:rPr>
        <w:t xml:space="preserve"> </w:t>
      </w:r>
      <w:r w:rsidRPr="002B31E0">
        <w:rPr>
          <w:rFonts w:ascii="Sylfaen" w:hAnsi="Sylfaen" w:cs="Sylfaen"/>
          <w:noProof/>
          <w:szCs w:val="28"/>
        </w:rPr>
        <w:t>ლარი</w:t>
      </w:r>
      <w:r w:rsidRPr="002B31E0">
        <w:rPr>
          <w:rFonts w:ascii="Sylfaen" w:hAnsi="Sylfaen"/>
          <w:noProof/>
          <w:szCs w:val="28"/>
        </w:rPr>
        <w:t xml:space="preserve">, </w:t>
      </w:r>
      <w:r w:rsidR="002E74FF" w:rsidRPr="002B31E0">
        <w:rPr>
          <w:rFonts w:ascii="Sylfaen" w:hAnsi="Sylfaen" w:cs="Sylfaen"/>
          <w:noProof/>
          <w:szCs w:val="28"/>
        </w:rPr>
        <w:t xml:space="preserve">რაც 2017 წლის შესაბამის </w:t>
      </w:r>
      <w:r w:rsidR="00C63476" w:rsidRPr="002B31E0">
        <w:rPr>
          <w:rFonts w:ascii="Sylfaen" w:hAnsi="Sylfaen" w:cs="Sylfaen"/>
          <w:noProof/>
          <w:szCs w:val="28"/>
        </w:rPr>
        <w:t>მაჩვენებელზე</w:t>
      </w:r>
      <w:r w:rsidR="00BE6221" w:rsidRPr="002B31E0">
        <w:rPr>
          <w:rFonts w:ascii="Sylfaen" w:hAnsi="Sylfaen"/>
          <w:noProof/>
          <w:szCs w:val="28"/>
        </w:rPr>
        <w:t xml:space="preserve"> </w:t>
      </w:r>
      <w:r w:rsidR="00DE47F0">
        <w:rPr>
          <w:rFonts w:ascii="Sylfaen" w:hAnsi="Sylfaen"/>
          <w:noProof/>
          <w:szCs w:val="28"/>
        </w:rPr>
        <w:t xml:space="preserve">          108</w:t>
      </w:r>
      <w:r w:rsidR="00C2583D" w:rsidRPr="002B31E0">
        <w:rPr>
          <w:rFonts w:ascii="Sylfaen" w:eastAsia="Times New Roman" w:hAnsi="Sylfaen"/>
          <w:color w:val="000000"/>
        </w:rPr>
        <w:t xml:space="preserve"> </w:t>
      </w:r>
      <w:r w:rsidR="00DE47F0">
        <w:rPr>
          <w:rFonts w:ascii="Sylfaen" w:eastAsia="Times New Roman" w:hAnsi="Sylfaen"/>
          <w:color w:val="000000"/>
        </w:rPr>
        <w:t>065</w:t>
      </w:r>
      <w:r w:rsidR="00C2583D" w:rsidRPr="002B31E0">
        <w:rPr>
          <w:rFonts w:ascii="Sylfaen" w:eastAsia="Times New Roman" w:hAnsi="Sylfaen"/>
          <w:color w:val="000000"/>
        </w:rPr>
        <w:t>.</w:t>
      </w:r>
      <w:r w:rsidR="00DE47F0">
        <w:rPr>
          <w:rFonts w:ascii="Sylfaen" w:eastAsia="Times New Roman" w:hAnsi="Sylfaen"/>
          <w:color w:val="000000"/>
        </w:rPr>
        <w:t>0</w:t>
      </w:r>
      <w:r w:rsidRPr="002B31E0">
        <w:rPr>
          <w:rFonts w:ascii="Sylfaen" w:hAnsi="Sylfaen"/>
          <w:noProof/>
          <w:szCs w:val="28"/>
        </w:rPr>
        <w:t xml:space="preserve"> </w:t>
      </w:r>
      <w:r w:rsidRPr="002B31E0">
        <w:rPr>
          <w:rFonts w:ascii="Sylfaen" w:hAnsi="Sylfaen" w:cs="Sylfaen"/>
          <w:noProof/>
          <w:szCs w:val="28"/>
        </w:rPr>
        <w:t>ათასი</w:t>
      </w:r>
      <w:r w:rsidRPr="002B31E0">
        <w:rPr>
          <w:rFonts w:ascii="Sylfaen" w:hAnsi="Sylfaen"/>
          <w:noProof/>
          <w:szCs w:val="28"/>
        </w:rPr>
        <w:t xml:space="preserve"> </w:t>
      </w:r>
      <w:r w:rsidRPr="002B31E0">
        <w:rPr>
          <w:rFonts w:ascii="Sylfaen" w:hAnsi="Sylfaen" w:cs="Sylfaen"/>
          <w:noProof/>
          <w:szCs w:val="28"/>
        </w:rPr>
        <w:t>ლარით</w:t>
      </w:r>
      <w:r w:rsidR="00BC0F8C" w:rsidRPr="002B31E0">
        <w:rPr>
          <w:rFonts w:ascii="Sylfaen" w:hAnsi="Sylfaen" w:cs="Sylfaen"/>
          <w:noProof/>
          <w:szCs w:val="28"/>
          <w:lang w:val="ka-GE"/>
        </w:rPr>
        <w:t xml:space="preserve"> მეტია</w:t>
      </w:r>
      <w:r w:rsidRPr="002B31E0">
        <w:rPr>
          <w:rFonts w:ascii="Sylfaen" w:hAnsi="Sylfaen"/>
          <w:noProof/>
          <w:szCs w:val="28"/>
        </w:rPr>
        <w:t xml:space="preserve">. </w:t>
      </w:r>
    </w:p>
    <w:p w:rsidR="00380845" w:rsidRPr="002B31E0" w:rsidRDefault="00DE34B5" w:rsidP="00380845">
      <w:pPr>
        <w:spacing w:line="240" w:lineRule="auto"/>
        <w:jc w:val="right"/>
        <w:rPr>
          <w:rFonts w:ascii="Sylfaen" w:hAnsi="Sylfaen"/>
          <w:i/>
          <w:noProof/>
          <w:sz w:val="16"/>
          <w:szCs w:val="16"/>
        </w:rPr>
      </w:pPr>
      <w:r>
        <w:rPr>
          <w:rFonts w:ascii="Sylfaen" w:hAnsi="Sylfaen"/>
          <w:i/>
          <w:noProof/>
          <w:sz w:val="16"/>
          <w:szCs w:val="16"/>
        </w:rPr>
        <w:t>2017-2018 წლებში გამოყოფილი</w:t>
      </w:r>
      <w:r w:rsidR="00380845" w:rsidRPr="002B31E0">
        <w:rPr>
          <w:rFonts w:ascii="Sylfaen" w:hAnsi="Sylfaen"/>
          <w:i/>
          <w:noProof/>
          <w:sz w:val="16"/>
          <w:szCs w:val="16"/>
        </w:rPr>
        <w:br/>
        <w:t xml:space="preserve"> </w:t>
      </w:r>
      <w:r w:rsidR="00380845" w:rsidRPr="002B31E0">
        <w:rPr>
          <w:rFonts w:ascii="Sylfaen" w:hAnsi="Sylfaen" w:cs="Sylfaen"/>
          <w:i/>
          <w:noProof/>
          <w:sz w:val="16"/>
          <w:szCs w:val="16"/>
        </w:rPr>
        <w:t>დაზუსტებული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ასიგნებები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და</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ფაქტიური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დაფინანსება</w:t>
      </w:r>
    </w:p>
    <w:p w:rsidR="007A360A" w:rsidRPr="002B31E0" w:rsidRDefault="00DE47F0" w:rsidP="00252D3F">
      <w:pPr>
        <w:spacing w:line="240" w:lineRule="auto"/>
        <w:jc w:val="center"/>
        <w:rPr>
          <w:rFonts w:ascii="Sylfaen" w:hAnsi="Sylfaen"/>
          <w:noProof/>
          <w:szCs w:val="28"/>
        </w:rPr>
      </w:pPr>
      <w:r>
        <w:rPr>
          <w:noProof/>
        </w:rPr>
        <w:drawing>
          <wp:inline distT="0" distB="0" distL="0" distR="0" wp14:anchorId="7D638EEA" wp14:editId="687365B6">
            <wp:extent cx="6800850" cy="2686050"/>
            <wp:effectExtent l="0" t="0" r="0" b="0"/>
            <wp:docPr id="89" name="Chart 89"/>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inline>
        </w:drawing>
      </w:r>
    </w:p>
    <w:p w:rsidR="00544753" w:rsidRPr="002B31E0" w:rsidRDefault="007A360A" w:rsidP="00252D3F">
      <w:pPr>
        <w:ind w:firstLine="720"/>
        <w:jc w:val="both"/>
        <w:rPr>
          <w:rFonts w:ascii="Sylfaen" w:eastAsia="Times New Roman" w:hAnsi="Sylfaen"/>
          <w:lang w:val="ka-GE"/>
        </w:rPr>
      </w:pPr>
      <w:r w:rsidRPr="002B31E0">
        <w:rPr>
          <w:rFonts w:ascii="Sylfaen" w:hAnsi="Sylfaen" w:cs="Sylfaen"/>
          <w:noProof/>
          <w:szCs w:val="28"/>
        </w:rPr>
        <w:t>საქართველოს</w:t>
      </w:r>
      <w:r w:rsidRPr="002B31E0">
        <w:rPr>
          <w:rFonts w:ascii="Sylfaen" w:hAnsi="Sylfaen"/>
          <w:noProof/>
          <w:szCs w:val="28"/>
        </w:rPr>
        <w:t xml:space="preserve"> </w:t>
      </w:r>
      <w:r w:rsidRPr="002B31E0">
        <w:rPr>
          <w:rFonts w:ascii="Sylfaen" w:hAnsi="Sylfaen" w:cs="Sylfaen"/>
          <w:noProof/>
          <w:szCs w:val="28"/>
        </w:rPr>
        <w:t>შრომის</w:t>
      </w:r>
      <w:r w:rsidRPr="002B31E0">
        <w:rPr>
          <w:rFonts w:ascii="Sylfaen" w:hAnsi="Sylfaen"/>
          <w:noProof/>
          <w:szCs w:val="28"/>
        </w:rPr>
        <w:t xml:space="preserve">, </w:t>
      </w:r>
      <w:r w:rsidRPr="002B31E0">
        <w:rPr>
          <w:rFonts w:ascii="Sylfaen" w:hAnsi="Sylfaen" w:cs="Sylfaen"/>
          <w:noProof/>
          <w:szCs w:val="28"/>
        </w:rPr>
        <w:t>ჯანმრთელობისა</w:t>
      </w:r>
      <w:r w:rsidRPr="002B31E0">
        <w:rPr>
          <w:rFonts w:ascii="Sylfaen" w:hAnsi="Sylfaen"/>
          <w:noProof/>
          <w:szCs w:val="28"/>
        </w:rPr>
        <w:t xml:space="preserve"> </w:t>
      </w:r>
      <w:r w:rsidRPr="002B31E0">
        <w:rPr>
          <w:rFonts w:ascii="Sylfaen" w:hAnsi="Sylfaen" w:cs="Sylfaen"/>
          <w:noProof/>
          <w:szCs w:val="28"/>
        </w:rPr>
        <w:t>და</w:t>
      </w:r>
      <w:r w:rsidRPr="002B31E0">
        <w:rPr>
          <w:rFonts w:ascii="Sylfaen" w:hAnsi="Sylfaen"/>
          <w:noProof/>
          <w:szCs w:val="28"/>
        </w:rPr>
        <w:t xml:space="preserve"> </w:t>
      </w:r>
      <w:r w:rsidRPr="002B31E0">
        <w:rPr>
          <w:rFonts w:ascii="Sylfaen" w:hAnsi="Sylfaen" w:cs="Sylfaen"/>
          <w:noProof/>
          <w:szCs w:val="28"/>
        </w:rPr>
        <w:t>სოციალური</w:t>
      </w:r>
      <w:r w:rsidRPr="002B31E0">
        <w:rPr>
          <w:rFonts w:ascii="Sylfaen" w:hAnsi="Sylfaen"/>
          <w:noProof/>
          <w:szCs w:val="28"/>
        </w:rPr>
        <w:t xml:space="preserve"> </w:t>
      </w:r>
      <w:r w:rsidRPr="002B31E0">
        <w:rPr>
          <w:rFonts w:ascii="Sylfaen" w:hAnsi="Sylfaen" w:cs="Sylfaen"/>
          <w:noProof/>
          <w:szCs w:val="28"/>
        </w:rPr>
        <w:t>დაცვის</w:t>
      </w:r>
      <w:r w:rsidRPr="002B31E0">
        <w:rPr>
          <w:rFonts w:ascii="Sylfaen" w:hAnsi="Sylfaen"/>
          <w:noProof/>
          <w:szCs w:val="28"/>
        </w:rPr>
        <w:t xml:space="preserve"> </w:t>
      </w:r>
      <w:r w:rsidRPr="002B31E0">
        <w:rPr>
          <w:rFonts w:ascii="Sylfaen" w:hAnsi="Sylfaen" w:cs="Sylfaen"/>
          <w:noProof/>
          <w:szCs w:val="28"/>
        </w:rPr>
        <w:t>სამინისტროსთვის</w:t>
      </w:r>
      <w:r w:rsidRPr="002B31E0">
        <w:rPr>
          <w:rFonts w:ascii="Sylfaen" w:hAnsi="Sylfaen"/>
          <w:noProof/>
          <w:szCs w:val="28"/>
        </w:rPr>
        <w:t xml:space="preserve"> </w:t>
      </w:r>
      <w:r w:rsidRPr="002B31E0">
        <w:rPr>
          <w:rFonts w:ascii="Sylfaen" w:hAnsi="Sylfaen" w:cs="Sylfaen"/>
          <w:noProof/>
          <w:szCs w:val="28"/>
        </w:rPr>
        <w:t>გამოყოფილ</w:t>
      </w:r>
      <w:r w:rsidRPr="002B31E0">
        <w:rPr>
          <w:rFonts w:ascii="Sylfaen" w:hAnsi="Sylfaen"/>
          <w:noProof/>
          <w:szCs w:val="28"/>
        </w:rPr>
        <w:t xml:space="preserve"> </w:t>
      </w:r>
      <w:r w:rsidRPr="002B31E0">
        <w:rPr>
          <w:rFonts w:ascii="Sylfaen" w:hAnsi="Sylfaen" w:cs="Sylfaen"/>
          <w:noProof/>
          <w:szCs w:val="28"/>
        </w:rPr>
        <w:t>სახსრებში</w:t>
      </w:r>
      <w:r w:rsidRPr="002B31E0">
        <w:rPr>
          <w:rFonts w:ascii="Sylfaen" w:hAnsi="Sylfaen"/>
          <w:noProof/>
          <w:szCs w:val="28"/>
        </w:rPr>
        <w:t xml:space="preserve"> </w:t>
      </w:r>
      <w:r w:rsidRPr="002B31E0">
        <w:rPr>
          <w:rFonts w:ascii="Sylfaen" w:hAnsi="Sylfaen"/>
          <w:noProof/>
          <w:szCs w:val="28"/>
          <w:lang w:val="ka-GE"/>
        </w:rPr>
        <w:t>„</w:t>
      </w:r>
      <w:r w:rsidRPr="002B31E0">
        <w:rPr>
          <w:rFonts w:ascii="Sylfaen" w:hAnsi="Sylfaen"/>
          <w:noProof/>
          <w:szCs w:val="28"/>
        </w:rPr>
        <w:t xml:space="preserve">ხარჯების“ </w:t>
      </w:r>
      <w:r w:rsidRPr="002B31E0">
        <w:rPr>
          <w:rFonts w:ascii="Sylfaen" w:hAnsi="Sylfaen" w:cs="Sylfaen"/>
          <w:noProof/>
          <w:szCs w:val="28"/>
        </w:rPr>
        <w:t>მუხლის</w:t>
      </w:r>
      <w:r w:rsidRPr="002B31E0">
        <w:rPr>
          <w:rFonts w:ascii="Sylfaen" w:hAnsi="Sylfaen"/>
          <w:noProof/>
          <w:szCs w:val="28"/>
        </w:rPr>
        <w:t xml:space="preserve"> </w:t>
      </w:r>
      <w:r w:rsidRPr="002B31E0">
        <w:rPr>
          <w:rFonts w:ascii="Sylfaen" w:hAnsi="Sylfaen" w:cs="Sylfaen"/>
          <w:noProof/>
          <w:szCs w:val="28"/>
        </w:rPr>
        <w:t>საკასო</w:t>
      </w:r>
      <w:r w:rsidRPr="002B31E0">
        <w:rPr>
          <w:rFonts w:ascii="Sylfaen" w:hAnsi="Sylfaen"/>
          <w:noProof/>
          <w:szCs w:val="28"/>
        </w:rPr>
        <w:t xml:space="preserve"> </w:t>
      </w:r>
      <w:r w:rsidRPr="002B31E0">
        <w:rPr>
          <w:rFonts w:ascii="Sylfaen" w:hAnsi="Sylfaen" w:cs="Sylfaen"/>
          <w:noProof/>
          <w:szCs w:val="28"/>
        </w:rPr>
        <w:t>შესრულებამ</w:t>
      </w:r>
      <w:r w:rsidRPr="002B31E0">
        <w:rPr>
          <w:rFonts w:ascii="Sylfaen" w:hAnsi="Sylfaen"/>
          <w:noProof/>
          <w:szCs w:val="28"/>
        </w:rPr>
        <w:t xml:space="preserve"> </w:t>
      </w:r>
      <w:r w:rsidRPr="002B31E0">
        <w:rPr>
          <w:rFonts w:ascii="Sylfaen" w:hAnsi="Sylfaen" w:cs="Sylfaen"/>
          <w:noProof/>
          <w:szCs w:val="28"/>
        </w:rPr>
        <w:t>შეადგინა</w:t>
      </w:r>
      <w:r w:rsidR="001A182B" w:rsidRPr="002B31E0">
        <w:rPr>
          <w:rFonts w:ascii="Sylfaen" w:hAnsi="Sylfaen"/>
          <w:noProof/>
          <w:szCs w:val="28"/>
        </w:rPr>
        <w:t xml:space="preserve"> </w:t>
      </w:r>
      <w:r w:rsidR="00E524D9" w:rsidRPr="002B31E0">
        <w:rPr>
          <w:rFonts w:ascii="Sylfaen" w:eastAsia="Times New Roman" w:hAnsi="Sylfaen"/>
        </w:rPr>
        <w:t>9</w:t>
      </w:r>
      <w:r w:rsidR="00B30BCB" w:rsidRPr="002B31E0">
        <w:rPr>
          <w:rFonts w:ascii="Sylfaen" w:eastAsia="Times New Roman" w:hAnsi="Sylfaen"/>
          <w:lang w:val="ka-GE"/>
        </w:rPr>
        <w:t>9</w:t>
      </w:r>
      <w:r w:rsidR="00E524D9" w:rsidRPr="002B31E0">
        <w:rPr>
          <w:rFonts w:ascii="Sylfaen" w:eastAsia="Times New Roman" w:hAnsi="Sylfaen"/>
        </w:rPr>
        <w:t>.</w:t>
      </w:r>
      <w:r w:rsidR="00DE47F0">
        <w:rPr>
          <w:rFonts w:ascii="Sylfaen" w:eastAsia="Times New Roman" w:hAnsi="Sylfaen"/>
        </w:rPr>
        <w:t>4</w:t>
      </w:r>
      <w:r w:rsidR="001A182B" w:rsidRPr="002B31E0">
        <w:rPr>
          <w:rFonts w:ascii="Sylfaen" w:eastAsia="Times New Roman" w:hAnsi="Sylfaen"/>
        </w:rPr>
        <w:t>%</w:t>
      </w:r>
      <w:r w:rsidRPr="002B31E0">
        <w:rPr>
          <w:rFonts w:ascii="Sylfaen" w:hAnsi="Sylfaen"/>
          <w:noProof/>
          <w:szCs w:val="28"/>
        </w:rPr>
        <w:t>,</w:t>
      </w:r>
      <w:r w:rsidR="00AC0B16" w:rsidRPr="002B31E0">
        <w:rPr>
          <w:rFonts w:ascii="Sylfaen" w:hAnsi="Sylfaen"/>
          <w:noProof/>
          <w:szCs w:val="28"/>
          <w:lang w:val="ka-GE"/>
        </w:rPr>
        <w:t xml:space="preserve"> ხოლო</w:t>
      </w:r>
      <w:r w:rsidRPr="002B31E0">
        <w:rPr>
          <w:rFonts w:ascii="Sylfaen" w:hAnsi="Sylfaen"/>
          <w:noProof/>
          <w:szCs w:val="28"/>
        </w:rPr>
        <w:t xml:space="preserve"> </w:t>
      </w:r>
      <w:r w:rsidRPr="002B31E0">
        <w:rPr>
          <w:rFonts w:ascii="Sylfaen" w:hAnsi="Sylfaen"/>
          <w:noProof/>
          <w:szCs w:val="28"/>
          <w:lang w:val="ka-GE"/>
        </w:rPr>
        <w:t>„</w:t>
      </w:r>
      <w:r w:rsidRPr="002B31E0">
        <w:rPr>
          <w:rFonts w:ascii="Sylfaen" w:hAnsi="Sylfaen"/>
          <w:noProof/>
          <w:szCs w:val="28"/>
        </w:rPr>
        <w:t xml:space="preserve">არაფინანსური აქტივების ზრდის“ </w:t>
      </w:r>
      <w:r w:rsidRPr="002B31E0">
        <w:rPr>
          <w:rFonts w:ascii="Sylfaen" w:hAnsi="Sylfaen" w:cs="Sylfaen"/>
          <w:noProof/>
          <w:szCs w:val="28"/>
        </w:rPr>
        <w:t>მუხლით</w:t>
      </w:r>
      <w:r w:rsidRPr="002B31E0">
        <w:rPr>
          <w:rFonts w:ascii="Sylfaen" w:hAnsi="Sylfaen"/>
          <w:noProof/>
          <w:szCs w:val="28"/>
        </w:rPr>
        <w:t xml:space="preserve"> </w:t>
      </w:r>
      <w:r w:rsidR="00A74DEB" w:rsidRPr="002B31E0">
        <w:rPr>
          <w:rFonts w:ascii="Sylfaen" w:hAnsi="Sylfaen"/>
          <w:noProof/>
          <w:szCs w:val="28"/>
        </w:rPr>
        <w:t>-</w:t>
      </w:r>
      <w:r w:rsidRPr="002B31E0">
        <w:rPr>
          <w:rFonts w:ascii="Sylfaen" w:hAnsi="Sylfaen"/>
          <w:noProof/>
          <w:szCs w:val="28"/>
        </w:rPr>
        <w:t xml:space="preserve"> </w:t>
      </w:r>
      <w:r w:rsidR="001A182B" w:rsidRPr="002B31E0">
        <w:rPr>
          <w:rFonts w:ascii="Sylfaen" w:eastAsia="Times New Roman" w:hAnsi="Sylfaen"/>
        </w:rPr>
        <w:t>0.</w:t>
      </w:r>
      <w:r w:rsidR="00DE47F0">
        <w:rPr>
          <w:rFonts w:ascii="Sylfaen" w:eastAsia="Times New Roman" w:hAnsi="Sylfaen"/>
        </w:rPr>
        <w:t>6</w:t>
      </w:r>
      <w:r w:rsidR="001A182B" w:rsidRPr="002B31E0">
        <w:rPr>
          <w:rFonts w:ascii="Sylfaen" w:eastAsia="Times New Roman" w:hAnsi="Sylfaen"/>
        </w:rPr>
        <w:t>%</w:t>
      </w:r>
      <w:r w:rsidR="00AC0B16" w:rsidRPr="002B31E0">
        <w:rPr>
          <w:rFonts w:ascii="Sylfaen" w:hAnsi="Sylfaen"/>
          <w:noProof/>
          <w:szCs w:val="28"/>
        </w:rPr>
        <w:t>.</w:t>
      </w:r>
    </w:p>
    <w:p w:rsidR="00AC0B16" w:rsidRPr="002B31E0" w:rsidRDefault="00AC0B16" w:rsidP="00AC0B16">
      <w:pPr>
        <w:spacing w:line="240" w:lineRule="auto"/>
        <w:jc w:val="center"/>
        <w:rPr>
          <w:rFonts w:ascii="Sylfaen" w:hAnsi="Sylfaen" w:cs="Sylfaen"/>
          <w:b/>
          <w:noProof/>
          <w:szCs w:val="28"/>
          <w:lang w:val="ka-GE"/>
        </w:rPr>
      </w:pPr>
      <w:r w:rsidRPr="002B31E0">
        <w:rPr>
          <w:rFonts w:ascii="Sylfaen" w:hAnsi="Sylfaen" w:cs="Sylfaen"/>
          <w:b/>
          <w:noProof/>
          <w:szCs w:val="28"/>
          <w:lang w:val="ka-GE"/>
        </w:rPr>
        <w:lastRenderedPageBreak/>
        <w:t>სსიპ - იურიდიული დახმარების სამსახური</w:t>
      </w:r>
    </w:p>
    <w:p w:rsidR="00AC0B16" w:rsidRPr="002B31E0" w:rsidRDefault="00AC0B16" w:rsidP="00AC0B16">
      <w:pPr>
        <w:ind w:firstLine="720"/>
        <w:jc w:val="both"/>
        <w:rPr>
          <w:rFonts w:ascii="Sylfaen" w:hAnsi="Sylfaen" w:cs="Sylfaen"/>
          <w:noProof/>
          <w:lang w:val="ka-GE"/>
        </w:rPr>
      </w:pPr>
      <w:r w:rsidRPr="002B31E0">
        <w:rPr>
          <w:rFonts w:ascii="Sylfaen" w:hAnsi="Sylfaen" w:cs="Sylfaen"/>
          <w:noProof/>
          <w:lang w:val="ka-GE"/>
        </w:rPr>
        <w:t xml:space="preserve">სსიპ იურიდიული დახმარების სამსახურისათვის </w:t>
      </w:r>
      <w:r w:rsidR="00DE34B5">
        <w:rPr>
          <w:rFonts w:ascii="Sylfaen" w:hAnsi="Sylfaen" w:cs="Sylfaen"/>
          <w:noProof/>
          <w:lang w:val="ka-GE"/>
        </w:rPr>
        <w:t>2018 წელს</w:t>
      </w:r>
      <w:r w:rsidRPr="002B31E0">
        <w:rPr>
          <w:rFonts w:ascii="Sylfaen" w:hAnsi="Sylfaen" w:cs="Sylfaen"/>
          <w:noProof/>
          <w:lang w:val="ka-GE"/>
        </w:rPr>
        <w:t xml:space="preserve"> გამოყოფილმა დაზუსტებულმა ასიგნებებმა შეადგინა </w:t>
      </w:r>
      <w:r w:rsidR="00DE47F0">
        <w:rPr>
          <w:rFonts w:ascii="Sylfaen" w:hAnsi="Sylfaen" w:cs="Sylfaen"/>
          <w:noProof/>
        </w:rPr>
        <w:t>6</w:t>
      </w:r>
      <w:r w:rsidRPr="002B31E0">
        <w:rPr>
          <w:rFonts w:ascii="Sylfaen" w:hAnsi="Sylfaen" w:cs="Sylfaen"/>
          <w:noProof/>
        </w:rPr>
        <w:t xml:space="preserve"> </w:t>
      </w:r>
      <w:r w:rsidR="00DE47F0">
        <w:rPr>
          <w:rFonts w:ascii="Sylfaen" w:hAnsi="Sylfaen" w:cs="Sylfaen"/>
          <w:noProof/>
        </w:rPr>
        <w:t>380</w:t>
      </w:r>
      <w:r w:rsidRPr="002B31E0">
        <w:rPr>
          <w:rFonts w:ascii="Sylfaen" w:hAnsi="Sylfaen" w:cs="Sylfaen"/>
          <w:noProof/>
          <w:lang w:val="ka-GE"/>
        </w:rPr>
        <w:t xml:space="preserve">.0 ათასი ლარი, ხოლო ფაქტიურმა შესრულებამ </w:t>
      </w:r>
      <w:r w:rsidR="00DE47F0">
        <w:rPr>
          <w:rFonts w:ascii="Sylfaen" w:hAnsi="Sylfaen" w:cs="Sylfaen"/>
          <w:noProof/>
        </w:rPr>
        <w:t>5</w:t>
      </w:r>
      <w:r w:rsidRPr="002B31E0">
        <w:rPr>
          <w:rFonts w:ascii="Sylfaen" w:hAnsi="Sylfaen" w:cs="Sylfaen"/>
          <w:noProof/>
        </w:rPr>
        <w:t xml:space="preserve"> </w:t>
      </w:r>
      <w:r w:rsidR="00DE47F0">
        <w:rPr>
          <w:rFonts w:ascii="Sylfaen" w:hAnsi="Sylfaen" w:cs="Sylfaen"/>
          <w:noProof/>
        </w:rPr>
        <w:t>347</w:t>
      </w:r>
      <w:r w:rsidRPr="002B31E0">
        <w:rPr>
          <w:rFonts w:ascii="Sylfaen" w:hAnsi="Sylfaen" w:cs="Sylfaen"/>
          <w:noProof/>
        </w:rPr>
        <w:t>.</w:t>
      </w:r>
      <w:r w:rsidR="00DE47F0">
        <w:rPr>
          <w:rFonts w:ascii="Sylfaen" w:hAnsi="Sylfaen" w:cs="Sylfaen"/>
          <w:noProof/>
        </w:rPr>
        <w:t>7</w:t>
      </w:r>
      <w:r w:rsidRPr="002B31E0">
        <w:rPr>
          <w:rFonts w:ascii="Sylfaen" w:hAnsi="Sylfaen" w:cs="Sylfaen"/>
          <w:noProof/>
          <w:lang w:val="ka-GE"/>
        </w:rPr>
        <w:t xml:space="preserve"> ათასი ლარი, რაც 2017 წლის შესაბამის მაჩვენებელზე </w:t>
      </w:r>
      <w:r w:rsidR="00DE47F0">
        <w:rPr>
          <w:rFonts w:ascii="Sylfaen" w:hAnsi="Sylfaen" w:cs="Sylfaen"/>
          <w:noProof/>
        </w:rPr>
        <w:t>465</w:t>
      </w:r>
      <w:r w:rsidRPr="002B31E0">
        <w:rPr>
          <w:rFonts w:ascii="Sylfaen" w:hAnsi="Sylfaen" w:cs="Sylfaen"/>
          <w:noProof/>
        </w:rPr>
        <w:t>.</w:t>
      </w:r>
      <w:r w:rsidR="00DE47F0">
        <w:rPr>
          <w:rFonts w:ascii="Sylfaen" w:hAnsi="Sylfaen" w:cs="Sylfaen"/>
          <w:noProof/>
        </w:rPr>
        <w:t>5</w:t>
      </w:r>
      <w:r w:rsidRPr="002B31E0">
        <w:rPr>
          <w:rFonts w:ascii="Sylfaen" w:hAnsi="Sylfaen" w:cs="Sylfaen"/>
          <w:noProof/>
          <w:lang w:val="ka-GE"/>
        </w:rPr>
        <w:t xml:space="preserve"> ათასი ლარით მეტია.</w:t>
      </w:r>
    </w:p>
    <w:p w:rsidR="00AC0B16" w:rsidRPr="002B31E0" w:rsidRDefault="00DE34B5" w:rsidP="00AC0B16">
      <w:pPr>
        <w:spacing w:line="240" w:lineRule="auto"/>
        <w:jc w:val="right"/>
        <w:rPr>
          <w:rFonts w:ascii="Sylfaen" w:hAnsi="Sylfaen" w:cs="Sylfaen"/>
          <w:i/>
          <w:noProof/>
          <w:sz w:val="16"/>
          <w:szCs w:val="16"/>
          <w:lang w:val="ka-GE"/>
        </w:rPr>
      </w:pPr>
      <w:r>
        <w:rPr>
          <w:rFonts w:ascii="Sylfaen" w:hAnsi="Sylfaen"/>
          <w:i/>
          <w:noProof/>
          <w:sz w:val="16"/>
          <w:szCs w:val="16"/>
        </w:rPr>
        <w:t>2017-2018 წლებში გამოყოფილი</w:t>
      </w:r>
      <w:r w:rsidR="00AC0B16" w:rsidRPr="002B31E0">
        <w:rPr>
          <w:rFonts w:ascii="Sylfaen" w:hAnsi="Sylfaen"/>
          <w:i/>
          <w:noProof/>
          <w:sz w:val="16"/>
          <w:szCs w:val="16"/>
        </w:rPr>
        <w:br/>
        <w:t xml:space="preserve"> </w:t>
      </w:r>
      <w:r w:rsidR="00AC0B16" w:rsidRPr="002B31E0">
        <w:rPr>
          <w:rFonts w:ascii="Sylfaen" w:hAnsi="Sylfaen" w:cs="Sylfaen"/>
          <w:i/>
          <w:noProof/>
          <w:sz w:val="16"/>
          <w:szCs w:val="16"/>
        </w:rPr>
        <w:t>დაზუსტებული</w:t>
      </w:r>
      <w:r w:rsidR="00AC0B16" w:rsidRPr="002B31E0">
        <w:rPr>
          <w:rFonts w:ascii="Sylfaen" w:hAnsi="Sylfaen"/>
          <w:i/>
          <w:noProof/>
          <w:sz w:val="16"/>
          <w:szCs w:val="16"/>
        </w:rPr>
        <w:t xml:space="preserve"> </w:t>
      </w:r>
      <w:r w:rsidR="00AC0B16" w:rsidRPr="002B31E0">
        <w:rPr>
          <w:rFonts w:ascii="Sylfaen" w:hAnsi="Sylfaen" w:cs="Sylfaen"/>
          <w:i/>
          <w:noProof/>
          <w:sz w:val="16"/>
          <w:szCs w:val="16"/>
        </w:rPr>
        <w:t>ასიგნებები</w:t>
      </w:r>
      <w:r w:rsidR="00AC0B16" w:rsidRPr="002B31E0">
        <w:rPr>
          <w:rFonts w:ascii="Sylfaen" w:hAnsi="Sylfaen"/>
          <w:i/>
          <w:noProof/>
          <w:sz w:val="16"/>
          <w:szCs w:val="16"/>
        </w:rPr>
        <w:t xml:space="preserve"> </w:t>
      </w:r>
      <w:r w:rsidR="00AC0B16" w:rsidRPr="002B31E0">
        <w:rPr>
          <w:rFonts w:ascii="Sylfaen" w:hAnsi="Sylfaen" w:cs="Sylfaen"/>
          <w:i/>
          <w:noProof/>
          <w:sz w:val="16"/>
          <w:szCs w:val="16"/>
        </w:rPr>
        <w:t>და</w:t>
      </w:r>
      <w:r w:rsidR="00AC0B16" w:rsidRPr="002B31E0">
        <w:rPr>
          <w:rFonts w:ascii="Sylfaen" w:hAnsi="Sylfaen"/>
          <w:i/>
          <w:noProof/>
          <w:sz w:val="16"/>
          <w:szCs w:val="16"/>
        </w:rPr>
        <w:t xml:space="preserve"> </w:t>
      </w:r>
      <w:r w:rsidR="00AC0B16" w:rsidRPr="002B31E0">
        <w:rPr>
          <w:rFonts w:ascii="Sylfaen" w:hAnsi="Sylfaen" w:cs="Sylfaen"/>
          <w:i/>
          <w:noProof/>
          <w:sz w:val="16"/>
          <w:szCs w:val="16"/>
        </w:rPr>
        <w:t>ფაქტიური</w:t>
      </w:r>
      <w:r w:rsidR="00AC0B16" w:rsidRPr="002B31E0">
        <w:rPr>
          <w:rFonts w:ascii="Sylfaen" w:hAnsi="Sylfaen"/>
          <w:i/>
          <w:noProof/>
          <w:sz w:val="16"/>
          <w:szCs w:val="16"/>
        </w:rPr>
        <w:t xml:space="preserve"> </w:t>
      </w:r>
      <w:r w:rsidR="00AC0B16" w:rsidRPr="002B31E0">
        <w:rPr>
          <w:rFonts w:ascii="Sylfaen" w:hAnsi="Sylfaen" w:cs="Sylfaen"/>
          <w:i/>
          <w:noProof/>
          <w:sz w:val="16"/>
          <w:szCs w:val="16"/>
        </w:rPr>
        <w:t>დაფინანსება</w:t>
      </w:r>
    </w:p>
    <w:p w:rsidR="00AC0B16" w:rsidRPr="002B31E0" w:rsidRDefault="00DE47F0" w:rsidP="00AC0B16">
      <w:pPr>
        <w:spacing w:line="240" w:lineRule="auto"/>
        <w:jc w:val="center"/>
        <w:rPr>
          <w:rFonts w:ascii="Sylfaen" w:hAnsi="Sylfaen" w:cs="Sylfaen"/>
          <w:i/>
          <w:noProof/>
          <w:sz w:val="16"/>
          <w:szCs w:val="16"/>
          <w:lang w:val="ka-GE"/>
        </w:rPr>
      </w:pPr>
      <w:r>
        <w:rPr>
          <w:noProof/>
        </w:rPr>
        <w:drawing>
          <wp:inline distT="0" distB="0" distL="0" distR="0" wp14:anchorId="6E343EBC" wp14:editId="6F9474FE">
            <wp:extent cx="6715125" cy="2295525"/>
            <wp:effectExtent l="0" t="0" r="0" b="0"/>
            <wp:docPr id="90" name="Chart 90"/>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p>
    <w:p w:rsidR="00AC0B16" w:rsidRPr="002B31E0" w:rsidRDefault="00AC0B16" w:rsidP="00AC0B16">
      <w:pPr>
        <w:spacing w:line="240" w:lineRule="auto"/>
        <w:ind w:firstLine="720"/>
        <w:jc w:val="both"/>
        <w:rPr>
          <w:rFonts w:ascii="Sylfaen" w:hAnsi="Sylfaen" w:cs="Sylfaen"/>
          <w:noProof/>
          <w:sz w:val="20"/>
          <w:szCs w:val="28"/>
          <w:lang w:val="ka-GE"/>
        </w:rPr>
      </w:pPr>
      <w:r w:rsidRPr="002B31E0">
        <w:rPr>
          <w:rFonts w:ascii="Sylfaen" w:hAnsi="Sylfaen" w:cs="Sylfaen"/>
          <w:noProof/>
          <w:szCs w:val="28"/>
          <w:lang w:val="ka-GE"/>
        </w:rPr>
        <w:t xml:space="preserve">სსიპ - იურიდიული დახმარების სამსახურისთვის </w:t>
      </w:r>
      <w:r w:rsidRPr="002B31E0">
        <w:rPr>
          <w:rFonts w:ascii="Sylfaen" w:hAnsi="Sylfaen" w:cs="Sylfaen"/>
          <w:noProof/>
          <w:lang w:val="ka-GE"/>
        </w:rPr>
        <w:t>გამოყოფილ სახსრებში „ხარჯების“ მუხლით გაწეულმა საკასო შესრულებამ შეადგინა - 99</w:t>
      </w:r>
      <w:r w:rsidRPr="002B31E0">
        <w:rPr>
          <w:rFonts w:ascii="Sylfaen" w:hAnsi="Sylfaen" w:cs="Sylfaen"/>
          <w:noProof/>
        </w:rPr>
        <w:t>.</w:t>
      </w:r>
      <w:r w:rsidR="00DE47F0">
        <w:rPr>
          <w:rFonts w:ascii="Sylfaen" w:hAnsi="Sylfaen" w:cs="Sylfaen"/>
          <w:noProof/>
        </w:rPr>
        <w:t>4</w:t>
      </w:r>
      <w:r w:rsidRPr="002B31E0">
        <w:rPr>
          <w:rFonts w:ascii="Sylfaen" w:hAnsi="Sylfaen" w:cs="Sylfaen"/>
          <w:noProof/>
          <w:lang w:val="ka-GE"/>
        </w:rPr>
        <w:t>%, ხოლო „არაფინანსური აქტივების ზრდის“ მუხლით - 0</w:t>
      </w:r>
      <w:r w:rsidRPr="002B31E0">
        <w:rPr>
          <w:rFonts w:ascii="Sylfaen" w:hAnsi="Sylfaen" w:cs="Sylfaen"/>
          <w:noProof/>
        </w:rPr>
        <w:t>.</w:t>
      </w:r>
      <w:r w:rsidR="00DE47F0">
        <w:rPr>
          <w:rFonts w:ascii="Sylfaen" w:hAnsi="Sylfaen" w:cs="Sylfaen"/>
          <w:noProof/>
        </w:rPr>
        <w:t>6</w:t>
      </w:r>
      <w:r w:rsidRPr="002B31E0">
        <w:rPr>
          <w:rFonts w:ascii="Sylfaen" w:hAnsi="Sylfaen" w:cs="Sylfaen"/>
          <w:noProof/>
          <w:lang w:val="ka-GE"/>
        </w:rPr>
        <w:t>%.</w:t>
      </w:r>
    </w:p>
    <w:p w:rsidR="00AC0B16" w:rsidRPr="002B31E0" w:rsidRDefault="00AC0B16" w:rsidP="00AC0B16">
      <w:pPr>
        <w:spacing w:line="240" w:lineRule="auto"/>
        <w:jc w:val="center"/>
        <w:rPr>
          <w:rFonts w:ascii="Sylfaen" w:hAnsi="Sylfaen" w:cs="Sylfaen"/>
          <w:b/>
          <w:noProof/>
          <w:szCs w:val="28"/>
          <w:lang w:val="ka-GE"/>
        </w:rPr>
      </w:pPr>
      <w:r w:rsidRPr="002B31E0">
        <w:rPr>
          <w:rFonts w:ascii="Sylfaen" w:hAnsi="Sylfaen" w:cs="Sylfaen"/>
          <w:b/>
          <w:noProof/>
          <w:szCs w:val="28"/>
          <w:lang w:val="ka-GE"/>
        </w:rPr>
        <w:t>სსიპ - ვეტერანების საქმეთა სახელმწიფო სამსახური</w:t>
      </w:r>
    </w:p>
    <w:p w:rsidR="00AC0B16" w:rsidRPr="002B31E0" w:rsidRDefault="00AC0B16" w:rsidP="00AC0B16">
      <w:pPr>
        <w:ind w:firstLine="720"/>
        <w:jc w:val="both"/>
        <w:rPr>
          <w:rFonts w:ascii="Sylfaen" w:eastAsia="Times New Roman" w:hAnsi="Sylfaen"/>
          <w:lang w:val="ka-GE"/>
        </w:rPr>
      </w:pPr>
      <w:r w:rsidRPr="002B31E0">
        <w:rPr>
          <w:rFonts w:ascii="Sylfaen" w:eastAsia="Times New Roman" w:hAnsi="Sylfaen"/>
          <w:lang w:val="ka-GE"/>
        </w:rPr>
        <w:t xml:space="preserve">სსიპ - ვეტერანების საქმეთა სახელმწიფო სამსახურისათვის </w:t>
      </w:r>
      <w:r w:rsidR="00DE34B5">
        <w:rPr>
          <w:rFonts w:ascii="Sylfaen" w:eastAsia="Times New Roman" w:hAnsi="Sylfaen"/>
          <w:lang w:val="ka-GE"/>
        </w:rPr>
        <w:t>2018 წელს</w:t>
      </w:r>
      <w:r w:rsidRPr="002B31E0">
        <w:rPr>
          <w:rFonts w:ascii="Sylfaen" w:eastAsia="Times New Roman" w:hAnsi="Sylfaen"/>
          <w:lang w:val="ka-GE"/>
        </w:rPr>
        <w:t xml:space="preserve"> გამოყოფილმა სახსრებმა შეადგინა </w:t>
      </w:r>
      <w:r w:rsidR="006040ED">
        <w:rPr>
          <w:rFonts w:ascii="Sylfaen" w:eastAsia="Times New Roman" w:hAnsi="Sylfaen"/>
        </w:rPr>
        <w:t>5</w:t>
      </w:r>
      <w:r w:rsidRPr="002B31E0">
        <w:rPr>
          <w:rFonts w:ascii="Sylfaen" w:eastAsia="Times New Roman" w:hAnsi="Sylfaen"/>
        </w:rPr>
        <w:t xml:space="preserve"> </w:t>
      </w:r>
      <w:r w:rsidR="006040ED">
        <w:rPr>
          <w:rFonts w:ascii="Sylfaen" w:eastAsia="Times New Roman" w:hAnsi="Sylfaen"/>
        </w:rPr>
        <w:t>700</w:t>
      </w:r>
      <w:r w:rsidRPr="002B31E0">
        <w:rPr>
          <w:rFonts w:ascii="Sylfaen" w:eastAsia="Times New Roman" w:hAnsi="Sylfaen"/>
        </w:rPr>
        <w:t>.</w:t>
      </w:r>
      <w:r w:rsidR="006040ED">
        <w:rPr>
          <w:rFonts w:ascii="Sylfaen" w:eastAsia="Times New Roman" w:hAnsi="Sylfaen"/>
        </w:rPr>
        <w:t>0</w:t>
      </w:r>
      <w:r w:rsidRPr="002B31E0">
        <w:rPr>
          <w:rFonts w:ascii="Sylfaen" w:eastAsia="Times New Roman" w:hAnsi="Sylfaen"/>
          <w:lang w:val="ka-GE"/>
        </w:rPr>
        <w:t xml:space="preserve"> ათასი ლარი, ხოლო ფაქტიურმა შესრულებამ</w:t>
      </w:r>
      <w:r w:rsidRPr="002B31E0">
        <w:rPr>
          <w:rFonts w:ascii="Sylfaen" w:eastAsia="Times New Roman" w:hAnsi="Sylfaen"/>
        </w:rPr>
        <w:t xml:space="preserve"> </w:t>
      </w:r>
      <w:r w:rsidR="006040ED">
        <w:rPr>
          <w:rFonts w:ascii="Sylfaen" w:eastAsia="Times New Roman" w:hAnsi="Sylfaen"/>
        </w:rPr>
        <w:t>5</w:t>
      </w:r>
      <w:r w:rsidRPr="002B31E0">
        <w:rPr>
          <w:rFonts w:ascii="Sylfaen" w:eastAsia="Times New Roman" w:hAnsi="Sylfaen"/>
        </w:rPr>
        <w:t xml:space="preserve"> </w:t>
      </w:r>
      <w:r w:rsidR="006040ED">
        <w:rPr>
          <w:rFonts w:ascii="Sylfaen" w:eastAsia="Times New Roman" w:hAnsi="Sylfaen"/>
        </w:rPr>
        <w:t>657</w:t>
      </w:r>
      <w:r w:rsidRPr="002B31E0">
        <w:rPr>
          <w:rFonts w:ascii="Sylfaen" w:eastAsia="Times New Roman" w:hAnsi="Sylfaen"/>
        </w:rPr>
        <w:t>.</w:t>
      </w:r>
      <w:r w:rsidR="006040ED">
        <w:rPr>
          <w:rFonts w:ascii="Sylfaen" w:eastAsia="Times New Roman" w:hAnsi="Sylfaen"/>
        </w:rPr>
        <w:t>3</w:t>
      </w:r>
      <w:r w:rsidRPr="002B31E0">
        <w:rPr>
          <w:rFonts w:ascii="Sylfaen" w:eastAsia="Times New Roman" w:hAnsi="Sylfaen"/>
          <w:lang w:val="ka-GE"/>
        </w:rPr>
        <w:t xml:space="preserve"> ათასი ლარი,</w:t>
      </w:r>
      <w:r w:rsidRPr="002B31E0">
        <w:rPr>
          <w:rFonts w:ascii="Sylfaen" w:eastAsia="Times New Roman" w:hAnsi="Sylfaen"/>
        </w:rPr>
        <w:t xml:space="preserve"> </w:t>
      </w:r>
      <w:r w:rsidRPr="002B31E0">
        <w:rPr>
          <w:rFonts w:ascii="Sylfaen" w:hAnsi="Sylfaen" w:cs="Sylfaen"/>
          <w:noProof/>
          <w:lang w:val="ka-GE"/>
        </w:rPr>
        <w:t xml:space="preserve">რაც 2017 წლის შესაბამის მაჩვენებელზე </w:t>
      </w:r>
      <w:r w:rsidR="006040ED">
        <w:rPr>
          <w:rFonts w:ascii="Sylfaen" w:hAnsi="Sylfaen" w:cs="Sylfaen"/>
          <w:noProof/>
        </w:rPr>
        <w:t>160</w:t>
      </w:r>
      <w:r w:rsidRPr="002B31E0">
        <w:rPr>
          <w:rFonts w:ascii="Sylfaen" w:hAnsi="Sylfaen" w:cs="Sylfaen"/>
          <w:noProof/>
        </w:rPr>
        <w:t>.</w:t>
      </w:r>
      <w:r w:rsidR="006040ED">
        <w:rPr>
          <w:rFonts w:ascii="Sylfaen" w:hAnsi="Sylfaen" w:cs="Sylfaen"/>
          <w:noProof/>
        </w:rPr>
        <w:t>7</w:t>
      </w:r>
      <w:r w:rsidRPr="002B31E0">
        <w:rPr>
          <w:rFonts w:ascii="Sylfaen" w:hAnsi="Sylfaen" w:cs="Sylfaen"/>
          <w:noProof/>
          <w:lang w:val="ka-GE"/>
        </w:rPr>
        <w:t xml:space="preserve"> ათასი ლარით </w:t>
      </w:r>
      <w:r w:rsidR="00CF2E8E" w:rsidRPr="002B31E0">
        <w:rPr>
          <w:rFonts w:ascii="Sylfaen" w:hAnsi="Sylfaen" w:cs="Sylfaen"/>
          <w:noProof/>
          <w:lang w:val="ka-GE"/>
        </w:rPr>
        <w:t>ნაკლებია.</w:t>
      </w:r>
      <w:r w:rsidRPr="002B31E0">
        <w:rPr>
          <w:rFonts w:ascii="Sylfaen" w:eastAsia="Times New Roman" w:hAnsi="Sylfaen"/>
          <w:lang w:val="ka-GE"/>
        </w:rPr>
        <w:t xml:space="preserve"> </w:t>
      </w:r>
    </w:p>
    <w:p w:rsidR="00AC0B16" w:rsidRPr="002B31E0" w:rsidRDefault="00DE34B5" w:rsidP="00AC0B16">
      <w:pPr>
        <w:spacing w:line="240" w:lineRule="auto"/>
        <w:jc w:val="right"/>
        <w:rPr>
          <w:rFonts w:ascii="Sylfaen" w:hAnsi="Sylfaen"/>
          <w:i/>
          <w:noProof/>
          <w:sz w:val="16"/>
          <w:szCs w:val="16"/>
        </w:rPr>
      </w:pPr>
      <w:r>
        <w:rPr>
          <w:rFonts w:ascii="Sylfaen" w:hAnsi="Sylfaen"/>
          <w:i/>
          <w:noProof/>
          <w:sz w:val="16"/>
          <w:szCs w:val="16"/>
        </w:rPr>
        <w:t>2017-2018 წლებში გამოყოფილი</w:t>
      </w:r>
      <w:r w:rsidR="00AC0B16" w:rsidRPr="002B31E0">
        <w:rPr>
          <w:rFonts w:ascii="Sylfaen" w:hAnsi="Sylfaen"/>
          <w:i/>
          <w:noProof/>
          <w:sz w:val="16"/>
          <w:szCs w:val="16"/>
        </w:rPr>
        <w:br/>
        <w:t xml:space="preserve"> </w:t>
      </w:r>
      <w:r w:rsidR="00AC0B16" w:rsidRPr="002B31E0">
        <w:rPr>
          <w:rFonts w:ascii="Sylfaen" w:hAnsi="Sylfaen" w:cs="Sylfaen"/>
          <w:i/>
          <w:noProof/>
          <w:sz w:val="16"/>
          <w:szCs w:val="16"/>
        </w:rPr>
        <w:t>დაზუსტებული</w:t>
      </w:r>
      <w:r w:rsidR="00AC0B16" w:rsidRPr="002B31E0">
        <w:rPr>
          <w:rFonts w:ascii="Sylfaen" w:hAnsi="Sylfaen"/>
          <w:i/>
          <w:noProof/>
          <w:sz w:val="16"/>
          <w:szCs w:val="16"/>
        </w:rPr>
        <w:t xml:space="preserve"> </w:t>
      </w:r>
      <w:r w:rsidR="00AC0B16" w:rsidRPr="002B31E0">
        <w:rPr>
          <w:rFonts w:ascii="Sylfaen" w:hAnsi="Sylfaen" w:cs="Sylfaen"/>
          <w:i/>
          <w:noProof/>
          <w:sz w:val="16"/>
          <w:szCs w:val="16"/>
        </w:rPr>
        <w:t>ასიგნებები</w:t>
      </w:r>
      <w:r w:rsidR="00AC0B16" w:rsidRPr="002B31E0">
        <w:rPr>
          <w:rFonts w:ascii="Sylfaen" w:hAnsi="Sylfaen"/>
          <w:i/>
          <w:noProof/>
          <w:sz w:val="16"/>
          <w:szCs w:val="16"/>
        </w:rPr>
        <w:t xml:space="preserve"> </w:t>
      </w:r>
      <w:r w:rsidR="00AC0B16" w:rsidRPr="002B31E0">
        <w:rPr>
          <w:rFonts w:ascii="Sylfaen" w:hAnsi="Sylfaen" w:cs="Sylfaen"/>
          <w:i/>
          <w:noProof/>
          <w:sz w:val="16"/>
          <w:szCs w:val="16"/>
        </w:rPr>
        <w:t>და</w:t>
      </w:r>
      <w:r w:rsidR="00AC0B16" w:rsidRPr="002B31E0">
        <w:rPr>
          <w:rFonts w:ascii="Sylfaen" w:hAnsi="Sylfaen"/>
          <w:i/>
          <w:noProof/>
          <w:sz w:val="16"/>
          <w:szCs w:val="16"/>
        </w:rPr>
        <w:t xml:space="preserve"> </w:t>
      </w:r>
      <w:r w:rsidR="00AC0B16" w:rsidRPr="002B31E0">
        <w:rPr>
          <w:rFonts w:ascii="Sylfaen" w:hAnsi="Sylfaen" w:cs="Sylfaen"/>
          <w:i/>
          <w:noProof/>
          <w:sz w:val="16"/>
          <w:szCs w:val="16"/>
        </w:rPr>
        <w:t>ფაქტიური</w:t>
      </w:r>
      <w:r w:rsidR="00AC0B16" w:rsidRPr="002B31E0">
        <w:rPr>
          <w:rFonts w:ascii="Sylfaen" w:hAnsi="Sylfaen"/>
          <w:i/>
          <w:noProof/>
          <w:sz w:val="16"/>
          <w:szCs w:val="16"/>
        </w:rPr>
        <w:t xml:space="preserve"> </w:t>
      </w:r>
      <w:r w:rsidR="00AC0B16" w:rsidRPr="002B31E0">
        <w:rPr>
          <w:rFonts w:ascii="Sylfaen" w:hAnsi="Sylfaen" w:cs="Sylfaen"/>
          <w:i/>
          <w:noProof/>
          <w:sz w:val="16"/>
          <w:szCs w:val="16"/>
        </w:rPr>
        <w:t>დაფინანსება</w:t>
      </w:r>
    </w:p>
    <w:p w:rsidR="00AC0B16" w:rsidRPr="002B31E0" w:rsidRDefault="00DE47F0" w:rsidP="00AC0B16">
      <w:pPr>
        <w:jc w:val="center"/>
        <w:rPr>
          <w:rFonts w:ascii="Sylfaen" w:eastAsia="Times New Roman" w:hAnsi="Sylfaen"/>
          <w:lang w:val="ka-GE"/>
        </w:rPr>
      </w:pPr>
      <w:r>
        <w:rPr>
          <w:noProof/>
        </w:rPr>
        <w:drawing>
          <wp:inline distT="0" distB="0" distL="0" distR="0" wp14:anchorId="5FC0B49D" wp14:editId="2BB95EFB">
            <wp:extent cx="6800850" cy="2276475"/>
            <wp:effectExtent l="0" t="0" r="0" b="0"/>
            <wp:docPr id="91" name="Chart 91"/>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p>
    <w:p w:rsidR="00AC0B16" w:rsidRPr="002B31E0" w:rsidRDefault="00AC0B16" w:rsidP="00AC0B16">
      <w:pPr>
        <w:spacing w:line="240" w:lineRule="auto"/>
        <w:ind w:firstLine="720"/>
        <w:jc w:val="both"/>
        <w:rPr>
          <w:rFonts w:ascii="Sylfaen" w:hAnsi="Sylfaen" w:cs="Sylfaen"/>
          <w:noProof/>
          <w:szCs w:val="28"/>
          <w:lang w:val="ka-GE"/>
        </w:rPr>
      </w:pPr>
      <w:r w:rsidRPr="002B31E0">
        <w:rPr>
          <w:rFonts w:ascii="Sylfaen" w:hAnsi="Sylfaen" w:cs="Sylfaen"/>
          <w:noProof/>
          <w:szCs w:val="28"/>
          <w:lang w:val="ka-GE"/>
        </w:rPr>
        <w:t xml:space="preserve">სსიპ - ვეტერანების საქმეთა სახელმწიფო სამსახურისათვის გამოყოფილ სახსრებში „ხარჯების“ მუხლით გაწეულმა საკასო შესრულებამ შეადგინა </w:t>
      </w:r>
      <w:r w:rsidR="006040ED">
        <w:rPr>
          <w:rFonts w:ascii="Sylfaen" w:hAnsi="Sylfaen" w:cs="Sylfaen"/>
          <w:noProof/>
          <w:szCs w:val="28"/>
        </w:rPr>
        <w:t>87</w:t>
      </w:r>
      <w:r w:rsidRPr="002B31E0">
        <w:rPr>
          <w:rFonts w:ascii="Sylfaen" w:hAnsi="Sylfaen" w:cs="Sylfaen"/>
          <w:noProof/>
          <w:szCs w:val="28"/>
          <w:lang w:val="ka-GE"/>
        </w:rPr>
        <w:t>.</w:t>
      </w:r>
      <w:r w:rsidR="006040ED">
        <w:rPr>
          <w:rFonts w:ascii="Sylfaen" w:hAnsi="Sylfaen" w:cs="Sylfaen"/>
          <w:noProof/>
          <w:szCs w:val="28"/>
        </w:rPr>
        <w:t>4</w:t>
      </w:r>
      <w:r w:rsidRPr="002B31E0">
        <w:rPr>
          <w:rFonts w:ascii="Sylfaen" w:hAnsi="Sylfaen" w:cs="Sylfaen"/>
          <w:noProof/>
          <w:szCs w:val="28"/>
          <w:lang w:val="ka-GE"/>
        </w:rPr>
        <w:t xml:space="preserve">%, ხოლო „არაფინანსური აქტივების ზრდის“ მუხლის - </w:t>
      </w:r>
      <w:r w:rsidR="006040ED">
        <w:rPr>
          <w:rFonts w:ascii="Sylfaen" w:hAnsi="Sylfaen" w:cs="Sylfaen"/>
          <w:noProof/>
          <w:szCs w:val="28"/>
        </w:rPr>
        <w:t>12</w:t>
      </w:r>
      <w:r w:rsidRPr="002B31E0">
        <w:rPr>
          <w:rFonts w:ascii="Sylfaen" w:hAnsi="Sylfaen" w:cs="Sylfaen"/>
          <w:noProof/>
          <w:szCs w:val="28"/>
          <w:lang w:val="ka-GE"/>
        </w:rPr>
        <w:t>.</w:t>
      </w:r>
      <w:r w:rsidR="006040ED">
        <w:rPr>
          <w:rFonts w:ascii="Sylfaen" w:hAnsi="Sylfaen" w:cs="Sylfaen"/>
          <w:noProof/>
          <w:szCs w:val="28"/>
        </w:rPr>
        <w:t>6</w:t>
      </w:r>
      <w:r w:rsidRPr="002B31E0">
        <w:rPr>
          <w:rFonts w:ascii="Sylfaen" w:hAnsi="Sylfaen" w:cs="Sylfaen"/>
          <w:noProof/>
          <w:szCs w:val="28"/>
          <w:lang w:val="ka-GE"/>
        </w:rPr>
        <w:t>%.</w:t>
      </w:r>
    </w:p>
    <w:p w:rsidR="00AC0B16" w:rsidRPr="002B31E0" w:rsidRDefault="00AC0B16" w:rsidP="00AC0B16">
      <w:pPr>
        <w:spacing w:line="240" w:lineRule="auto"/>
        <w:jc w:val="center"/>
        <w:rPr>
          <w:rFonts w:ascii="Sylfaen" w:hAnsi="Sylfaen" w:cs="Sylfaen"/>
          <w:b/>
          <w:noProof/>
          <w:szCs w:val="28"/>
          <w:lang w:val="ka-GE"/>
        </w:rPr>
      </w:pPr>
      <w:r w:rsidRPr="002B31E0">
        <w:rPr>
          <w:rFonts w:ascii="Sylfaen" w:hAnsi="Sylfaen" w:cs="Sylfaen"/>
          <w:b/>
          <w:noProof/>
          <w:szCs w:val="28"/>
          <w:lang w:val="ka-GE"/>
        </w:rPr>
        <w:lastRenderedPageBreak/>
        <w:t>სსიპ – საქართველოს ფინანსური მონიტორინგის სამსახური</w:t>
      </w:r>
    </w:p>
    <w:p w:rsidR="00AC0B16" w:rsidRPr="002B31E0" w:rsidRDefault="00AC0B16" w:rsidP="00AC0B16">
      <w:pPr>
        <w:ind w:firstLine="720"/>
        <w:jc w:val="both"/>
        <w:rPr>
          <w:rFonts w:ascii="Sylfaen" w:hAnsi="Sylfaen" w:cs="Sylfaen"/>
          <w:noProof/>
          <w:lang w:val="ka-GE"/>
        </w:rPr>
      </w:pPr>
      <w:r w:rsidRPr="002B31E0">
        <w:rPr>
          <w:rFonts w:ascii="Sylfaen" w:eastAsia="Times New Roman" w:hAnsi="Sylfaen"/>
          <w:lang w:val="ka-GE"/>
        </w:rPr>
        <w:t xml:space="preserve">სსიპ - საქართველოს ფინანსური მონიტორინგის სამსახურისათვის </w:t>
      </w:r>
      <w:r w:rsidR="00DE34B5">
        <w:rPr>
          <w:rFonts w:ascii="Sylfaen" w:eastAsia="Times New Roman" w:hAnsi="Sylfaen"/>
          <w:lang w:val="ka-GE"/>
        </w:rPr>
        <w:t>2018 წელს</w:t>
      </w:r>
      <w:r w:rsidRPr="002B31E0">
        <w:rPr>
          <w:rFonts w:ascii="Sylfaen" w:eastAsia="Times New Roman" w:hAnsi="Sylfaen"/>
          <w:lang w:val="ka-GE"/>
        </w:rPr>
        <w:t xml:space="preserve"> გამოყოფილმა სახსრებმა შეადგინა </w:t>
      </w:r>
      <w:r w:rsidR="006040ED">
        <w:rPr>
          <w:rFonts w:ascii="Sylfaen" w:eastAsia="Times New Roman" w:hAnsi="Sylfaen"/>
        </w:rPr>
        <w:t>2</w:t>
      </w:r>
      <w:r w:rsidR="00CF2E8E" w:rsidRPr="002B31E0">
        <w:rPr>
          <w:rFonts w:ascii="Sylfaen" w:eastAsia="Times New Roman" w:hAnsi="Sylfaen"/>
          <w:lang w:val="ka-GE"/>
        </w:rPr>
        <w:t xml:space="preserve"> </w:t>
      </w:r>
      <w:r w:rsidR="006040ED">
        <w:rPr>
          <w:rFonts w:ascii="Sylfaen" w:eastAsia="Times New Roman" w:hAnsi="Sylfaen"/>
        </w:rPr>
        <w:t>150</w:t>
      </w:r>
      <w:r w:rsidRPr="002B31E0">
        <w:rPr>
          <w:rFonts w:ascii="Sylfaen" w:eastAsia="Times New Roman" w:hAnsi="Sylfaen"/>
        </w:rPr>
        <w:t>.0</w:t>
      </w:r>
      <w:r w:rsidRPr="002B31E0">
        <w:rPr>
          <w:rFonts w:ascii="Sylfaen" w:eastAsia="Times New Roman" w:hAnsi="Sylfaen"/>
          <w:lang w:val="ka-GE"/>
        </w:rPr>
        <w:t xml:space="preserve"> ათასი ლარი, ხოლო ფაქტიურმა შესრულებამ - </w:t>
      </w:r>
      <w:r w:rsidR="006040ED">
        <w:rPr>
          <w:rFonts w:ascii="Sylfaen" w:eastAsia="Times New Roman" w:hAnsi="Sylfaen"/>
        </w:rPr>
        <w:t>1</w:t>
      </w:r>
      <w:r w:rsidR="00432FB5">
        <w:rPr>
          <w:rFonts w:ascii="Sylfaen" w:eastAsia="Times New Roman" w:hAnsi="Sylfaen"/>
        </w:rPr>
        <w:t xml:space="preserve"> </w:t>
      </w:r>
      <w:r w:rsidR="006040ED">
        <w:rPr>
          <w:rFonts w:ascii="Sylfaen" w:eastAsia="Times New Roman" w:hAnsi="Sylfaen"/>
        </w:rPr>
        <w:t>623</w:t>
      </w:r>
      <w:r w:rsidRPr="002B31E0">
        <w:rPr>
          <w:rFonts w:ascii="Sylfaen" w:eastAsia="Times New Roman" w:hAnsi="Sylfaen"/>
        </w:rPr>
        <w:t>.</w:t>
      </w:r>
      <w:r w:rsidR="006040ED">
        <w:rPr>
          <w:rFonts w:ascii="Sylfaen" w:eastAsia="Times New Roman" w:hAnsi="Sylfaen"/>
        </w:rPr>
        <w:t>5</w:t>
      </w:r>
      <w:r w:rsidRPr="002B31E0">
        <w:rPr>
          <w:rFonts w:ascii="Sylfaen" w:eastAsia="Times New Roman" w:hAnsi="Sylfaen"/>
        </w:rPr>
        <w:t xml:space="preserve"> </w:t>
      </w:r>
      <w:r w:rsidRPr="002B31E0">
        <w:rPr>
          <w:rFonts w:ascii="Sylfaen" w:eastAsia="Times New Roman" w:hAnsi="Sylfaen"/>
          <w:lang w:val="ka-GE"/>
        </w:rPr>
        <w:t xml:space="preserve">ათასი ლარი, </w:t>
      </w:r>
      <w:r w:rsidRPr="002B31E0">
        <w:rPr>
          <w:rFonts w:ascii="Sylfaen" w:hAnsi="Sylfaen" w:cs="Sylfaen"/>
          <w:noProof/>
          <w:lang w:val="ka-GE"/>
        </w:rPr>
        <w:t xml:space="preserve">რაც 2017 წლის შესაბამის მაჩვენებელზე </w:t>
      </w:r>
      <w:r w:rsidR="006040ED">
        <w:rPr>
          <w:rFonts w:ascii="Sylfaen" w:hAnsi="Sylfaen" w:cs="Sylfaen"/>
          <w:noProof/>
        </w:rPr>
        <w:t>184</w:t>
      </w:r>
      <w:r w:rsidRPr="002B31E0">
        <w:rPr>
          <w:rFonts w:ascii="Sylfaen" w:hAnsi="Sylfaen" w:cs="Sylfaen"/>
          <w:noProof/>
        </w:rPr>
        <w:t>.</w:t>
      </w:r>
      <w:r w:rsidR="00432FB5">
        <w:rPr>
          <w:rFonts w:ascii="Sylfaen" w:hAnsi="Sylfaen" w:cs="Sylfaen"/>
          <w:noProof/>
        </w:rPr>
        <w:t>4</w:t>
      </w:r>
      <w:r w:rsidRPr="002B31E0">
        <w:rPr>
          <w:rFonts w:ascii="Sylfaen" w:hAnsi="Sylfaen" w:cs="Sylfaen"/>
          <w:noProof/>
          <w:lang w:val="ka-GE"/>
        </w:rPr>
        <w:t xml:space="preserve"> ათასი ლარით </w:t>
      </w:r>
      <w:r w:rsidR="006040ED">
        <w:rPr>
          <w:rFonts w:ascii="Sylfaen" w:hAnsi="Sylfaen" w:cs="Sylfaen"/>
          <w:noProof/>
          <w:lang w:val="ka-GE"/>
        </w:rPr>
        <w:t>ნაკლებია</w:t>
      </w:r>
      <w:r w:rsidRPr="002B31E0">
        <w:rPr>
          <w:rFonts w:ascii="Sylfaen" w:hAnsi="Sylfaen" w:cs="Sylfaen"/>
          <w:noProof/>
          <w:lang w:val="ka-GE"/>
        </w:rPr>
        <w:t>.</w:t>
      </w:r>
    </w:p>
    <w:p w:rsidR="00AC0B16" w:rsidRPr="002B31E0" w:rsidRDefault="00DE34B5" w:rsidP="00AC0B16">
      <w:pPr>
        <w:spacing w:line="240" w:lineRule="auto"/>
        <w:jc w:val="right"/>
        <w:rPr>
          <w:rFonts w:ascii="Sylfaen" w:hAnsi="Sylfaen"/>
          <w:i/>
          <w:noProof/>
          <w:sz w:val="16"/>
          <w:szCs w:val="16"/>
        </w:rPr>
      </w:pPr>
      <w:r>
        <w:rPr>
          <w:rFonts w:ascii="Sylfaen" w:hAnsi="Sylfaen"/>
          <w:i/>
          <w:noProof/>
          <w:sz w:val="16"/>
          <w:szCs w:val="16"/>
        </w:rPr>
        <w:t>2017-2018 წლებში გამოყოფილი</w:t>
      </w:r>
      <w:r w:rsidR="00AC0B16" w:rsidRPr="002B31E0">
        <w:rPr>
          <w:rFonts w:ascii="Sylfaen" w:hAnsi="Sylfaen"/>
          <w:i/>
          <w:noProof/>
          <w:sz w:val="16"/>
          <w:szCs w:val="16"/>
        </w:rPr>
        <w:br/>
        <w:t xml:space="preserve"> </w:t>
      </w:r>
      <w:r w:rsidR="00AC0B16" w:rsidRPr="002B31E0">
        <w:rPr>
          <w:rFonts w:ascii="Sylfaen" w:hAnsi="Sylfaen" w:cs="Sylfaen"/>
          <w:i/>
          <w:noProof/>
          <w:sz w:val="16"/>
          <w:szCs w:val="16"/>
        </w:rPr>
        <w:t>დაზუსტებული</w:t>
      </w:r>
      <w:r w:rsidR="00AC0B16" w:rsidRPr="002B31E0">
        <w:rPr>
          <w:rFonts w:ascii="Sylfaen" w:hAnsi="Sylfaen"/>
          <w:i/>
          <w:noProof/>
          <w:sz w:val="16"/>
          <w:szCs w:val="16"/>
        </w:rPr>
        <w:t xml:space="preserve"> </w:t>
      </w:r>
      <w:r w:rsidR="00AC0B16" w:rsidRPr="002B31E0">
        <w:rPr>
          <w:rFonts w:ascii="Sylfaen" w:hAnsi="Sylfaen" w:cs="Sylfaen"/>
          <w:i/>
          <w:noProof/>
          <w:sz w:val="16"/>
          <w:szCs w:val="16"/>
        </w:rPr>
        <w:t>ასიგნებები</w:t>
      </w:r>
      <w:r w:rsidR="00AC0B16" w:rsidRPr="002B31E0">
        <w:rPr>
          <w:rFonts w:ascii="Sylfaen" w:hAnsi="Sylfaen"/>
          <w:i/>
          <w:noProof/>
          <w:sz w:val="16"/>
          <w:szCs w:val="16"/>
        </w:rPr>
        <w:t xml:space="preserve"> </w:t>
      </w:r>
      <w:r w:rsidR="00AC0B16" w:rsidRPr="002B31E0">
        <w:rPr>
          <w:rFonts w:ascii="Sylfaen" w:hAnsi="Sylfaen" w:cs="Sylfaen"/>
          <w:i/>
          <w:noProof/>
          <w:sz w:val="16"/>
          <w:szCs w:val="16"/>
        </w:rPr>
        <w:t>და</w:t>
      </w:r>
      <w:r w:rsidR="00AC0B16" w:rsidRPr="002B31E0">
        <w:rPr>
          <w:rFonts w:ascii="Sylfaen" w:hAnsi="Sylfaen"/>
          <w:i/>
          <w:noProof/>
          <w:sz w:val="16"/>
          <w:szCs w:val="16"/>
        </w:rPr>
        <w:t xml:space="preserve"> </w:t>
      </w:r>
      <w:r w:rsidR="00AC0B16" w:rsidRPr="002B31E0">
        <w:rPr>
          <w:rFonts w:ascii="Sylfaen" w:hAnsi="Sylfaen" w:cs="Sylfaen"/>
          <w:i/>
          <w:noProof/>
          <w:sz w:val="16"/>
          <w:szCs w:val="16"/>
        </w:rPr>
        <w:t>ფაქტიური</w:t>
      </w:r>
      <w:r w:rsidR="00AC0B16" w:rsidRPr="002B31E0">
        <w:rPr>
          <w:rFonts w:ascii="Sylfaen" w:hAnsi="Sylfaen"/>
          <w:i/>
          <w:noProof/>
          <w:sz w:val="16"/>
          <w:szCs w:val="16"/>
        </w:rPr>
        <w:t xml:space="preserve"> </w:t>
      </w:r>
      <w:r w:rsidR="00AC0B16" w:rsidRPr="002B31E0">
        <w:rPr>
          <w:rFonts w:ascii="Sylfaen" w:hAnsi="Sylfaen" w:cs="Sylfaen"/>
          <w:i/>
          <w:noProof/>
          <w:sz w:val="16"/>
          <w:szCs w:val="16"/>
        </w:rPr>
        <w:t>დაფინანსება</w:t>
      </w:r>
    </w:p>
    <w:p w:rsidR="00AC0B16" w:rsidRPr="002B31E0" w:rsidRDefault="006040ED" w:rsidP="006040ED">
      <w:pPr>
        <w:spacing w:after="0" w:line="240" w:lineRule="auto"/>
        <w:jc w:val="both"/>
        <w:rPr>
          <w:rFonts w:ascii="Sylfaen" w:eastAsia="Times New Roman" w:hAnsi="Sylfaen"/>
          <w:highlight w:val="yellow"/>
          <w:lang w:val="ka-GE"/>
        </w:rPr>
      </w:pPr>
      <w:r>
        <w:rPr>
          <w:noProof/>
        </w:rPr>
        <w:drawing>
          <wp:inline distT="0" distB="0" distL="0" distR="0" wp14:anchorId="6B85D5FF" wp14:editId="45E33C05">
            <wp:extent cx="6800850" cy="2324100"/>
            <wp:effectExtent l="0" t="0" r="0" b="0"/>
            <wp:docPr id="92" name="Chart 92"/>
            <wp:cNvGraphicFramePr/>
            <a:graphic xmlns:a="http://schemas.openxmlformats.org/drawingml/2006/main">
              <a:graphicData uri="http://schemas.openxmlformats.org/drawingml/2006/chart">
                <c:chart xmlns:c="http://schemas.openxmlformats.org/drawingml/2006/chart" xmlns:r="http://schemas.openxmlformats.org/officeDocument/2006/relationships" r:id="rId45"/>
              </a:graphicData>
            </a:graphic>
          </wp:inline>
        </w:drawing>
      </w:r>
    </w:p>
    <w:p w:rsidR="00CF2E8E" w:rsidRPr="002B31E0" w:rsidRDefault="00CF2E8E" w:rsidP="006040ED">
      <w:pPr>
        <w:spacing w:after="0" w:line="240" w:lineRule="auto"/>
        <w:ind w:firstLine="720"/>
        <w:jc w:val="both"/>
        <w:rPr>
          <w:rFonts w:ascii="Sylfaen" w:eastAsia="Times New Roman" w:hAnsi="Sylfaen"/>
          <w:lang w:val="ka-GE"/>
        </w:rPr>
      </w:pPr>
      <w:r w:rsidRPr="002B31E0">
        <w:rPr>
          <w:rFonts w:ascii="Sylfaen" w:eastAsia="Times New Roman" w:hAnsi="Sylfaen"/>
          <w:lang w:val="ka-GE"/>
        </w:rPr>
        <w:t>სსიპ - საქართველოს ფინანსური მონიტორინგის სამსახურისათვის გამოყოფილ სახსრებში „ხარჯების“ მუხლით გაწეულმა საკასო შესრულებამ შეადგინა 99.</w:t>
      </w:r>
      <w:r w:rsidR="006040ED">
        <w:rPr>
          <w:rFonts w:ascii="Sylfaen" w:eastAsia="Times New Roman" w:hAnsi="Sylfaen"/>
        </w:rPr>
        <w:t>0</w:t>
      </w:r>
      <w:r w:rsidRPr="002B31E0">
        <w:rPr>
          <w:rFonts w:ascii="Sylfaen" w:eastAsia="Times New Roman" w:hAnsi="Sylfaen"/>
          <w:lang w:val="ka-GE"/>
        </w:rPr>
        <w:t xml:space="preserve">%, ხოლო „არაფინანსური აქტივების ზრდის“ მუხლის - </w:t>
      </w:r>
      <w:r w:rsidR="006040ED">
        <w:rPr>
          <w:rFonts w:ascii="Sylfaen" w:eastAsia="Times New Roman" w:hAnsi="Sylfaen"/>
        </w:rPr>
        <w:t>1</w:t>
      </w:r>
      <w:r w:rsidRPr="002B31E0">
        <w:rPr>
          <w:rFonts w:ascii="Sylfaen" w:eastAsia="Times New Roman" w:hAnsi="Sylfaen"/>
          <w:lang w:val="ka-GE"/>
        </w:rPr>
        <w:t>.</w:t>
      </w:r>
      <w:r w:rsidR="006040ED">
        <w:rPr>
          <w:rFonts w:ascii="Sylfaen" w:eastAsia="Times New Roman" w:hAnsi="Sylfaen"/>
        </w:rPr>
        <w:t>0</w:t>
      </w:r>
      <w:r w:rsidRPr="002B31E0">
        <w:rPr>
          <w:rFonts w:ascii="Sylfaen" w:eastAsia="Times New Roman" w:hAnsi="Sylfaen"/>
          <w:lang w:val="ka-GE"/>
        </w:rPr>
        <w:t>%.</w:t>
      </w:r>
    </w:p>
    <w:p w:rsidR="00AC0B16" w:rsidRPr="002B31E0" w:rsidRDefault="00AC0B16" w:rsidP="00AC0B16">
      <w:pPr>
        <w:spacing w:line="240" w:lineRule="auto"/>
        <w:jc w:val="center"/>
        <w:rPr>
          <w:rFonts w:ascii="Sylfaen" w:hAnsi="Sylfaen" w:cs="Sylfaen"/>
          <w:b/>
          <w:noProof/>
          <w:szCs w:val="28"/>
          <w:lang w:val="ka-GE"/>
        </w:rPr>
      </w:pPr>
      <w:r w:rsidRPr="002B31E0">
        <w:rPr>
          <w:rFonts w:ascii="Sylfaen" w:hAnsi="Sylfaen" w:cs="Sylfaen"/>
          <w:b/>
          <w:noProof/>
          <w:szCs w:val="28"/>
          <w:lang w:val="ka-GE"/>
        </w:rPr>
        <w:t>ა(ა)იპ - საქართველოს სოლიდარობის ფონდი</w:t>
      </w:r>
    </w:p>
    <w:p w:rsidR="00AC0B16" w:rsidRPr="002B31E0" w:rsidRDefault="00AC0B16" w:rsidP="00AC0B16">
      <w:pPr>
        <w:ind w:firstLine="720"/>
        <w:jc w:val="both"/>
        <w:rPr>
          <w:rFonts w:ascii="Sylfaen" w:eastAsia="Times New Roman" w:hAnsi="Sylfaen"/>
          <w:lang w:val="ka-GE"/>
        </w:rPr>
      </w:pPr>
      <w:r w:rsidRPr="002B31E0">
        <w:rPr>
          <w:rFonts w:ascii="Sylfaen" w:eastAsia="Times New Roman" w:hAnsi="Sylfaen"/>
          <w:lang w:val="ka-GE"/>
        </w:rPr>
        <w:t xml:space="preserve">ა(ა)იპ - საქართველოს სოლიდარობის ფონდისათვის </w:t>
      </w:r>
      <w:r w:rsidR="00DE34B5">
        <w:rPr>
          <w:rFonts w:ascii="Sylfaen" w:eastAsia="Times New Roman" w:hAnsi="Sylfaen"/>
          <w:lang w:val="ka-GE"/>
        </w:rPr>
        <w:t>2018 წელს</w:t>
      </w:r>
      <w:r w:rsidRPr="002B31E0">
        <w:rPr>
          <w:rFonts w:ascii="Sylfaen" w:eastAsia="Times New Roman" w:hAnsi="Sylfaen"/>
          <w:lang w:val="ka-GE"/>
        </w:rPr>
        <w:t xml:space="preserve"> გამოყოფილმა სახსრებმა შეადგინა </w:t>
      </w:r>
      <w:r w:rsidR="006040ED">
        <w:rPr>
          <w:rFonts w:ascii="Sylfaen" w:eastAsia="Times New Roman" w:hAnsi="Sylfaen"/>
        </w:rPr>
        <w:t>260</w:t>
      </w:r>
      <w:r w:rsidRPr="002B31E0">
        <w:rPr>
          <w:rFonts w:ascii="Sylfaen" w:eastAsia="Times New Roman" w:hAnsi="Sylfaen"/>
          <w:lang w:val="ka-GE"/>
        </w:rPr>
        <w:t>.</w:t>
      </w:r>
      <w:r w:rsidR="006040ED">
        <w:rPr>
          <w:rFonts w:ascii="Sylfaen" w:eastAsia="Times New Roman" w:hAnsi="Sylfaen"/>
        </w:rPr>
        <w:t>0</w:t>
      </w:r>
      <w:r w:rsidRPr="002B31E0">
        <w:rPr>
          <w:rFonts w:ascii="Sylfaen" w:eastAsia="Times New Roman" w:hAnsi="Sylfaen"/>
          <w:lang w:val="ka-GE"/>
        </w:rPr>
        <w:t xml:space="preserve"> ათასი ლარი, ხოლო ფაქტიურმა შესრულებამ - </w:t>
      </w:r>
      <w:r w:rsidR="006040ED">
        <w:rPr>
          <w:rFonts w:ascii="Sylfaen" w:eastAsia="Times New Roman" w:hAnsi="Sylfaen"/>
        </w:rPr>
        <w:t>237</w:t>
      </w:r>
      <w:r w:rsidRPr="002B31E0">
        <w:rPr>
          <w:rFonts w:ascii="Sylfaen" w:eastAsia="Times New Roman" w:hAnsi="Sylfaen"/>
        </w:rPr>
        <w:t>.</w:t>
      </w:r>
      <w:r w:rsidR="006040ED">
        <w:rPr>
          <w:rFonts w:ascii="Sylfaen" w:eastAsia="Times New Roman" w:hAnsi="Sylfaen"/>
        </w:rPr>
        <w:t>0</w:t>
      </w:r>
      <w:r w:rsidRPr="002B31E0">
        <w:rPr>
          <w:rFonts w:ascii="Sylfaen" w:eastAsia="Times New Roman" w:hAnsi="Sylfaen"/>
          <w:lang w:val="ka-GE"/>
        </w:rPr>
        <w:t xml:space="preserve"> ათასი ლარი, </w:t>
      </w:r>
      <w:r w:rsidRPr="002B31E0">
        <w:rPr>
          <w:rFonts w:ascii="Sylfaen" w:hAnsi="Sylfaen" w:cs="Sylfaen"/>
          <w:noProof/>
          <w:lang w:val="ka-GE"/>
        </w:rPr>
        <w:t xml:space="preserve">რაც 2017 წლის შესაბამის მაჩვენებელზე </w:t>
      </w:r>
      <w:r w:rsidR="006040ED">
        <w:rPr>
          <w:rFonts w:ascii="Sylfaen" w:hAnsi="Sylfaen" w:cs="Sylfaen"/>
          <w:noProof/>
        </w:rPr>
        <w:t>17</w:t>
      </w:r>
      <w:r w:rsidRPr="002B31E0">
        <w:rPr>
          <w:rFonts w:ascii="Sylfaen" w:hAnsi="Sylfaen" w:cs="Sylfaen"/>
          <w:noProof/>
        </w:rPr>
        <w:t>.</w:t>
      </w:r>
      <w:r w:rsidR="006040ED">
        <w:rPr>
          <w:rFonts w:ascii="Sylfaen" w:hAnsi="Sylfaen" w:cs="Sylfaen"/>
          <w:noProof/>
        </w:rPr>
        <w:t>6</w:t>
      </w:r>
      <w:r w:rsidRPr="002B31E0">
        <w:rPr>
          <w:rFonts w:ascii="Sylfaen" w:hAnsi="Sylfaen" w:cs="Sylfaen"/>
          <w:noProof/>
          <w:lang w:val="ka-GE"/>
        </w:rPr>
        <w:t xml:space="preserve"> ათასი ლარით ნაკლებია.</w:t>
      </w:r>
    </w:p>
    <w:p w:rsidR="00AC0B16" w:rsidRPr="002B31E0" w:rsidRDefault="00DE34B5" w:rsidP="00AC0B16">
      <w:pPr>
        <w:spacing w:line="240" w:lineRule="auto"/>
        <w:jc w:val="right"/>
        <w:rPr>
          <w:rFonts w:ascii="Sylfaen" w:hAnsi="Sylfaen"/>
          <w:i/>
          <w:noProof/>
          <w:sz w:val="16"/>
          <w:szCs w:val="16"/>
        </w:rPr>
      </w:pPr>
      <w:r>
        <w:rPr>
          <w:rFonts w:ascii="Sylfaen" w:hAnsi="Sylfaen"/>
          <w:i/>
          <w:noProof/>
          <w:sz w:val="16"/>
          <w:szCs w:val="16"/>
        </w:rPr>
        <w:t>2017-2018 წლებში გამოყოფილი</w:t>
      </w:r>
      <w:r w:rsidR="00AC0B16" w:rsidRPr="002B31E0">
        <w:rPr>
          <w:rFonts w:ascii="Sylfaen" w:hAnsi="Sylfaen"/>
          <w:i/>
          <w:noProof/>
          <w:sz w:val="16"/>
          <w:szCs w:val="16"/>
        </w:rPr>
        <w:br/>
        <w:t xml:space="preserve"> დაზუსტებული ასიგნებები და ფაქტიური დაფინანსება</w:t>
      </w:r>
    </w:p>
    <w:p w:rsidR="006040ED" w:rsidRDefault="006040ED" w:rsidP="00AC0B16">
      <w:pPr>
        <w:spacing w:line="240" w:lineRule="auto"/>
        <w:jc w:val="both"/>
        <w:rPr>
          <w:rFonts w:ascii="Sylfaen" w:eastAsia="Times New Roman" w:hAnsi="Sylfaen"/>
          <w:lang w:val="ka-GE"/>
        </w:rPr>
      </w:pPr>
      <w:r>
        <w:rPr>
          <w:noProof/>
        </w:rPr>
        <w:drawing>
          <wp:inline distT="0" distB="0" distL="0" distR="0" wp14:anchorId="7CE8B457" wp14:editId="28EE8545">
            <wp:extent cx="6800850" cy="2400300"/>
            <wp:effectExtent l="0" t="0" r="0" b="0"/>
            <wp:docPr id="93" name="Chart 93"/>
            <wp:cNvGraphicFramePr/>
            <a:graphic xmlns:a="http://schemas.openxmlformats.org/drawingml/2006/main">
              <a:graphicData uri="http://schemas.openxmlformats.org/drawingml/2006/chart">
                <c:chart xmlns:c="http://schemas.openxmlformats.org/drawingml/2006/chart" xmlns:r="http://schemas.openxmlformats.org/officeDocument/2006/relationships" r:id="rId46"/>
              </a:graphicData>
            </a:graphic>
          </wp:inline>
        </w:drawing>
      </w:r>
    </w:p>
    <w:p w:rsidR="00AC0B16" w:rsidRPr="006040ED" w:rsidRDefault="006040ED" w:rsidP="006040ED">
      <w:pPr>
        <w:spacing w:line="240" w:lineRule="auto"/>
        <w:ind w:firstLine="720"/>
        <w:jc w:val="both"/>
        <w:rPr>
          <w:rFonts w:ascii="Sylfaen" w:eastAsia="Times New Roman" w:hAnsi="Sylfaen"/>
          <w:lang w:val="ka-GE"/>
        </w:rPr>
      </w:pPr>
      <w:r w:rsidRPr="002B31E0">
        <w:rPr>
          <w:rFonts w:ascii="Sylfaen" w:eastAsia="Times New Roman" w:hAnsi="Sylfaen"/>
          <w:lang w:val="ka-GE"/>
        </w:rPr>
        <w:t xml:space="preserve">ა(ა)იპ - საქართველოს სოლიდარობის ფონდისათვის </w:t>
      </w:r>
      <w:r>
        <w:rPr>
          <w:rFonts w:ascii="Sylfaen" w:eastAsia="Times New Roman" w:hAnsi="Sylfaen"/>
          <w:lang w:val="ka-GE"/>
        </w:rPr>
        <w:t>2018 წელს</w:t>
      </w:r>
      <w:r w:rsidRPr="002B31E0">
        <w:rPr>
          <w:rFonts w:ascii="Sylfaen" w:eastAsia="Times New Roman" w:hAnsi="Sylfaen"/>
          <w:lang w:val="ka-GE"/>
        </w:rPr>
        <w:t xml:space="preserve"> გამოყოფილმა სახსრებ</w:t>
      </w:r>
      <w:r>
        <w:rPr>
          <w:rFonts w:ascii="Sylfaen" w:eastAsia="Times New Roman" w:hAnsi="Sylfaen"/>
          <w:lang w:val="ka-GE"/>
        </w:rPr>
        <w:t xml:space="preserve">ში </w:t>
      </w:r>
      <w:r w:rsidRPr="002B31E0">
        <w:rPr>
          <w:rFonts w:ascii="Sylfaen" w:eastAsia="Times New Roman" w:hAnsi="Sylfaen"/>
          <w:lang w:val="ka-GE"/>
        </w:rPr>
        <w:t>„ხარჯების“ მუხლით გაწეულმა საკასო შესრულებამ შეადგინა 9</w:t>
      </w:r>
      <w:r>
        <w:rPr>
          <w:rFonts w:ascii="Sylfaen" w:eastAsia="Times New Roman" w:hAnsi="Sylfaen"/>
          <w:lang w:val="ka-GE"/>
        </w:rPr>
        <w:t>7</w:t>
      </w:r>
      <w:r w:rsidRPr="002B31E0">
        <w:rPr>
          <w:rFonts w:ascii="Sylfaen" w:eastAsia="Times New Roman" w:hAnsi="Sylfaen"/>
          <w:lang w:val="ka-GE"/>
        </w:rPr>
        <w:t>.</w:t>
      </w:r>
      <w:r>
        <w:rPr>
          <w:rFonts w:ascii="Sylfaen" w:eastAsia="Times New Roman" w:hAnsi="Sylfaen"/>
          <w:lang w:val="ka-GE"/>
        </w:rPr>
        <w:t>1</w:t>
      </w:r>
      <w:r w:rsidRPr="002B31E0">
        <w:rPr>
          <w:rFonts w:ascii="Sylfaen" w:eastAsia="Times New Roman" w:hAnsi="Sylfaen"/>
          <w:lang w:val="ka-GE"/>
        </w:rPr>
        <w:t xml:space="preserve">%, ხოლო „არაფინანსური აქტივების ზრდის“ მუხლის - </w:t>
      </w:r>
      <w:r>
        <w:rPr>
          <w:rFonts w:ascii="Sylfaen" w:eastAsia="Times New Roman" w:hAnsi="Sylfaen"/>
          <w:lang w:val="ka-GE"/>
        </w:rPr>
        <w:t>2</w:t>
      </w:r>
      <w:r w:rsidRPr="002B31E0">
        <w:rPr>
          <w:rFonts w:ascii="Sylfaen" w:eastAsia="Times New Roman" w:hAnsi="Sylfaen"/>
          <w:lang w:val="ka-GE"/>
        </w:rPr>
        <w:t>.</w:t>
      </w:r>
      <w:r>
        <w:rPr>
          <w:rFonts w:ascii="Sylfaen" w:eastAsia="Times New Roman" w:hAnsi="Sylfaen"/>
          <w:lang w:val="ka-GE"/>
        </w:rPr>
        <w:t>9</w:t>
      </w:r>
      <w:r w:rsidRPr="002B31E0">
        <w:rPr>
          <w:rFonts w:ascii="Sylfaen" w:eastAsia="Times New Roman" w:hAnsi="Sylfaen"/>
          <w:lang w:val="ka-GE"/>
        </w:rPr>
        <w:t>%.</w:t>
      </w:r>
      <w:r>
        <w:rPr>
          <w:rFonts w:ascii="Sylfaen" w:eastAsia="Times New Roman" w:hAnsi="Sylfaen"/>
          <w:lang w:val="ka-GE"/>
        </w:rPr>
        <w:t xml:space="preserve"> </w:t>
      </w:r>
    </w:p>
    <w:p w:rsidR="007A360A" w:rsidRPr="002B31E0" w:rsidRDefault="007A360A" w:rsidP="007A360A">
      <w:pPr>
        <w:spacing w:line="240" w:lineRule="auto"/>
        <w:jc w:val="center"/>
        <w:rPr>
          <w:rFonts w:ascii="Sylfaen" w:hAnsi="Sylfaen" w:cs="Sylfaen"/>
          <w:b/>
          <w:bCs/>
          <w:noProof/>
          <w:szCs w:val="28"/>
          <w:lang w:val="ka-GE"/>
        </w:rPr>
      </w:pPr>
      <w:r w:rsidRPr="002B31E0">
        <w:rPr>
          <w:rFonts w:ascii="Sylfaen" w:hAnsi="Sylfaen" w:cs="Sylfaen"/>
          <w:b/>
          <w:bCs/>
          <w:noProof/>
          <w:szCs w:val="28"/>
        </w:rPr>
        <w:lastRenderedPageBreak/>
        <w:t>საქართველოს</w:t>
      </w:r>
      <w:r w:rsidRPr="002B31E0">
        <w:rPr>
          <w:rFonts w:ascii="Sylfaen" w:hAnsi="Sylfaen" w:cs="Arial"/>
          <w:b/>
          <w:bCs/>
          <w:noProof/>
          <w:szCs w:val="28"/>
        </w:rPr>
        <w:t xml:space="preserve"> </w:t>
      </w:r>
      <w:r w:rsidRPr="002B31E0">
        <w:rPr>
          <w:rFonts w:ascii="Sylfaen" w:hAnsi="Sylfaen" w:cs="Sylfaen"/>
          <w:b/>
          <w:bCs/>
          <w:noProof/>
          <w:szCs w:val="28"/>
        </w:rPr>
        <w:t>სახელმწიფო</w:t>
      </w:r>
      <w:r w:rsidRPr="002B31E0">
        <w:rPr>
          <w:rFonts w:ascii="Sylfaen" w:hAnsi="Sylfaen" w:cs="Arial"/>
          <w:b/>
          <w:bCs/>
          <w:noProof/>
          <w:szCs w:val="28"/>
        </w:rPr>
        <w:t xml:space="preserve"> </w:t>
      </w:r>
      <w:r w:rsidRPr="002B31E0">
        <w:rPr>
          <w:rFonts w:ascii="Sylfaen" w:hAnsi="Sylfaen" w:cs="Sylfaen"/>
          <w:b/>
          <w:bCs/>
          <w:noProof/>
          <w:szCs w:val="28"/>
        </w:rPr>
        <w:t>დაცვის</w:t>
      </w:r>
      <w:r w:rsidRPr="002B31E0">
        <w:rPr>
          <w:rFonts w:ascii="Sylfaen" w:hAnsi="Sylfaen" w:cs="Arial"/>
          <w:b/>
          <w:bCs/>
          <w:noProof/>
          <w:szCs w:val="28"/>
        </w:rPr>
        <w:t xml:space="preserve"> </w:t>
      </w:r>
      <w:r w:rsidRPr="002B31E0">
        <w:rPr>
          <w:rFonts w:ascii="Sylfaen" w:hAnsi="Sylfaen" w:cs="Sylfaen"/>
          <w:b/>
          <w:bCs/>
          <w:noProof/>
          <w:szCs w:val="28"/>
        </w:rPr>
        <w:t>სპეციალური</w:t>
      </w:r>
      <w:r w:rsidRPr="002B31E0">
        <w:rPr>
          <w:rFonts w:ascii="Sylfaen" w:hAnsi="Sylfaen" w:cs="Arial"/>
          <w:b/>
          <w:bCs/>
          <w:noProof/>
          <w:szCs w:val="28"/>
        </w:rPr>
        <w:t xml:space="preserve"> </w:t>
      </w:r>
      <w:r w:rsidRPr="002B31E0">
        <w:rPr>
          <w:rFonts w:ascii="Sylfaen" w:hAnsi="Sylfaen" w:cs="Sylfaen"/>
          <w:b/>
          <w:bCs/>
          <w:noProof/>
          <w:szCs w:val="28"/>
        </w:rPr>
        <w:t>სამსახური</w:t>
      </w:r>
    </w:p>
    <w:p w:rsidR="00467123" w:rsidRPr="002B31E0" w:rsidRDefault="007A360A" w:rsidP="003E6A67">
      <w:pPr>
        <w:spacing w:after="0"/>
        <w:ind w:firstLine="720"/>
        <w:jc w:val="both"/>
        <w:rPr>
          <w:rFonts w:ascii="Sylfaen" w:hAnsi="Sylfaen" w:cs="Sylfaen"/>
          <w:noProof/>
          <w:szCs w:val="28"/>
          <w:lang w:val="ka-GE"/>
        </w:rPr>
      </w:pPr>
      <w:r w:rsidRPr="002B31E0">
        <w:rPr>
          <w:rFonts w:ascii="Sylfaen" w:hAnsi="Sylfaen" w:cs="Sylfaen"/>
          <w:noProof/>
          <w:szCs w:val="28"/>
        </w:rPr>
        <w:t>საქართველოს</w:t>
      </w:r>
      <w:r w:rsidRPr="002B31E0">
        <w:rPr>
          <w:rFonts w:ascii="Sylfaen" w:hAnsi="Sylfaen"/>
          <w:noProof/>
          <w:szCs w:val="28"/>
        </w:rPr>
        <w:t xml:space="preserve"> </w:t>
      </w:r>
      <w:r w:rsidRPr="002B31E0">
        <w:rPr>
          <w:rFonts w:ascii="Sylfaen" w:hAnsi="Sylfaen" w:cs="Sylfaen"/>
          <w:noProof/>
          <w:szCs w:val="28"/>
        </w:rPr>
        <w:t>სახელმწიფო</w:t>
      </w:r>
      <w:r w:rsidRPr="002B31E0">
        <w:rPr>
          <w:rFonts w:ascii="Sylfaen" w:hAnsi="Sylfaen"/>
          <w:noProof/>
          <w:szCs w:val="28"/>
        </w:rPr>
        <w:t xml:space="preserve"> </w:t>
      </w:r>
      <w:r w:rsidRPr="002B31E0">
        <w:rPr>
          <w:rFonts w:ascii="Sylfaen" w:hAnsi="Sylfaen" w:cs="Sylfaen"/>
          <w:noProof/>
          <w:szCs w:val="28"/>
        </w:rPr>
        <w:t>დაცვის</w:t>
      </w:r>
      <w:r w:rsidRPr="002B31E0">
        <w:rPr>
          <w:rFonts w:ascii="Sylfaen" w:hAnsi="Sylfaen"/>
          <w:noProof/>
          <w:szCs w:val="28"/>
        </w:rPr>
        <w:t xml:space="preserve"> </w:t>
      </w:r>
      <w:r w:rsidRPr="002B31E0">
        <w:rPr>
          <w:rFonts w:ascii="Sylfaen" w:hAnsi="Sylfaen" w:cs="Sylfaen"/>
          <w:noProof/>
          <w:szCs w:val="28"/>
        </w:rPr>
        <w:t>სპეციალური</w:t>
      </w:r>
      <w:r w:rsidRPr="002B31E0">
        <w:rPr>
          <w:rFonts w:ascii="Sylfaen" w:hAnsi="Sylfaen"/>
          <w:noProof/>
          <w:szCs w:val="28"/>
        </w:rPr>
        <w:t xml:space="preserve"> </w:t>
      </w:r>
      <w:r w:rsidRPr="002B31E0">
        <w:rPr>
          <w:rFonts w:ascii="Sylfaen" w:hAnsi="Sylfaen" w:cs="Sylfaen"/>
          <w:noProof/>
          <w:szCs w:val="28"/>
        </w:rPr>
        <w:t>სამსახურისათვის</w:t>
      </w:r>
      <w:r w:rsidRPr="002B31E0">
        <w:rPr>
          <w:rFonts w:ascii="Sylfaen" w:hAnsi="Sylfaen"/>
          <w:noProof/>
          <w:szCs w:val="28"/>
        </w:rPr>
        <w:t xml:space="preserve"> </w:t>
      </w:r>
      <w:r w:rsidR="00DE34B5">
        <w:rPr>
          <w:rFonts w:ascii="Sylfaen" w:hAnsi="Sylfaen"/>
          <w:noProof/>
          <w:szCs w:val="28"/>
        </w:rPr>
        <w:t>2018 წელს</w:t>
      </w:r>
      <w:r w:rsidR="00FE5FBF" w:rsidRPr="002B31E0">
        <w:rPr>
          <w:rFonts w:ascii="Sylfaen" w:hAnsi="Sylfaen"/>
          <w:noProof/>
          <w:szCs w:val="28"/>
        </w:rPr>
        <w:t xml:space="preserve"> </w:t>
      </w:r>
      <w:r w:rsidRPr="002B31E0">
        <w:rPr>
          <w:rFonts w:ascii="Sylfaen" w:hAnsi="Sylfaen" w:cs="Sylfaen"/>
          <w:noProof/>
          <w:szCs w:val="28"/>
        </w:rPr>
        <w:t>სახელმწიფო</w:t>
      </w:r>
      <w:r w:rsidRPr="002B31E0">
        <w:rPr>
          <w:rFonts w:ascii="Sylfaen" w:hAnsi="Sylfaen"/>
          <w:noProof/>
          <w:szCs w:val="28"/>
        </w:rPr>
        <w:t xml:space="preserve"> </w:t>
      </w:r>
      <w:r w:rsidRPr="002B31E0">
        <w:rPr>
          <w:rFonts w:ascii="Sylfaen" w:hAnsi="Sylfaen" w:cs="Sylfaen"/>
          <w:noProof/>
          <w:szCs w:val="28"/>
        </w:rPr>
        <w:t>ბიუჯეტით</w:t>
      </w:r>
      <w:r w:rsidRPr="002B31E0">
        <w:rPr>
          <w:rFonts w:ascii="Sylfaen" w:hAnsi="Sylfaen"/>
          <w:noProof/>
          <w:szCs w:val="28"/>
        </w:rPr>
        <w:t xml:space="preserve"> </w:t>
      </w:r>
      <w:r w:rsidRPr="002B31E0">
        <w:rPr>
          <w:rFonts w:ascii="Sylfaen" w:hAnsi="Sylfaen" w:cs="Sylfaen"/>
          <w:noProof/>
          <w:szCs w:val="28"/>
        </w:rPr>
        <w:t>გამოყოფილმა</w:t>
      </w:r>
      <w:r w:rsidRPr="002B31E0">
        <w:rPr>
          <w:rFonts w:ascii="Sylfaen" w:hAnsi="Sylfaen"/>
          <w:noProof/>
          <w:szCs w:val="28"/>
        </w:rPr>
        <w:t xml:space="preserve"> </w:t>
      </w:r>
      <w:r w:rsidRPr="002B31E0">
        <w:rPr>
          <w:rFonts w:ascii="Sylfaen" w:hAnsi="Sylfaen" w:cs="Sylfaen"/>
          <w:noProof/>
          <w:szCs w:val="28"/>
        </w:rPr>
        <w:t>დაზუსტებულმა</w:t>
      </w:r>
      <w:r w:rsidRPr="002B31E0">
        <w:rPr>
          <w:rFonts w:ascii="Sylfaen" w:hAnsi="Sylfaen"/>
          <w:noProof/>
          <w:szCs w:val="28"/>
        </w:rPr>
        <w:t xml:space="preserve"> </w:t>
      </w:r>
      <w:r w:rsidRPr="002B31E0">
        <w:rPr>
          <w:rFonts w:ascii="Sylfaen" w:hAnsi="Sylfaen" w:cs="Sylfaen"/>
          <w:noProof/>
          <w:szCs w:val="28"/>
        </w:rPr>
        <w:t>ასიგნებებმა</w:t>
      </w:r>
      <w:r w:rsidRPr="002B31E0">
        <w:rPr>
          <w:rFonts w:ascii="Sylfaen" w:hAnsi="Sylfaen"/>
          <w:noProof/>
          <w:szCs w:val="28"/>
        </w:rPr>
        <w:t xml:space="preserve"> </w:t>
      </w:r>
      <w:r w:rsidR="00680859" w:rsidRPr="002B31E0">
        <w:rPr>
          <w:rFonts w:ascii="Sylfaen" w:hAnsi="Sylfaen" w:cs="Sylfaen"/>
          <w:noProof/>
          <w:szCs w:val="28"/>
        </w:rPr>
        <w:t xml:space="preserve">შეადგინა </w:t>
      </w:r>
      <w:r w:rsidR="006040ED">
        <w:rPr>
          <w:rFonts w:ascii="Sylfaen" w:eastAsia="Times New Roman" w:hAnsi="Sylfaen"/>
          <w:color w:val="000000"/>
        </w:rPr>
        <w:t>59</w:t>
      </w:r>
      <w:r w:rsidR="00EE3E2A" w:rsidRPr="002B31E0">
        <w:rPr>
          <w:rFonts w:ascii="Sylfaen" w:eastAsia="Times New Roman" w:hAnsi="Sylfaen"/>
          <w:color w:val="000000"/>
        </w:rPr>
        <w:t xml:space="preserve"> </w:t>
      </w:r>
      <w:r w:rsidR="006040ED">
        <w:rPr>
          <w:rFonts w:ascii="Sylfaen" w:eastAsia="Times New Roman" w:hAnsi="Sylfaen"/>
          <w:color w:val="000000"/>
        </w:rPr>
        <w:t>821</w:t>
      </w:r>
      <w:r w:rsidR="00EE3E2A" w:rsidRPr="002B31E0">
        <w:rPr>
          <w:rFonts w:ascii="Sylfaen" w:eastAsia="Times New Roman" w:hAnsi="Sylfaen"/>
          <w:color w:val="000000"/>
        </w:rPr>
        <w:t>.</w:t>
      </w:r>
      <w:r w:rsidR="006040ED">
        <w:rPr>
          <w:rFonts w:ascii="Sylfaen" w:eastAsia="Times New Roman" w:hAnsi="Sylfaen"/>
          <w:color w:val="000000"/>
        </w:rPr>
        <w:t>5</w:t>
      </w:r>
      <w:r w:rsidR="006B208C" w:rsidRPr="002B31E0">
        <w:rPr>
          <w:rFonts w:ascii="Sylfaen" w:eastAsia="Times New Roman" w:hAnsi="Sylfaen"/>
          <w:color w:val="000000"/>
          <w:lang w:val="ka-GE"/>
        </w:rPr>
        <w:t xml:space="preserve"> </w:t>
      </w:r>
      <w:r w:rsidRPr="002B31E0">
        <w:rPr>
          <w:rFonts w:ascii="Sylfaen" w:hAnsi="Sylfaen" w:cs="Sylfaen"/>
          <w:noProof/>
          <w:szCs w:val="28"/>
        </w:rPr>
        <w:t>ათასი</w:t>
      </w:r>
      <w:r w:rsidRPr="002B31E0">
        <w:rPr>
          <w:rFonts w:ascii="Sylfaen" w:hAnsi="Sylfaen"/>
          <w:noProof/>
          <w:szCs w:val="28"/>
        </w:rPr>
        <w:t xml:space="preserve"> </w:t>
      </w:r>
      <w:r w:rsidRPr="002B31E0">
        <w:rPr>
          <w:rFonts w:ascii="Sylfaen" w:hAnsi="Sylfaen" w:cs="Sylfaen"/>
          <w:noProof/>
          <w:szCs w:val="28"/>
        </w:rPr>
        <w:t>ლარი</w:t>
      </w:r>
      <w:r w:rsidRPr="002B31E0">
        <w:rPr>
          <w:rFonts w:ascii="Sylfaen" w:hAnsi="Sylfaen"/>
          <w:noProof/>
          <w:szCs w:val="28"/>
        </w:rPr>
        <w:t xml:space="preserve">, </w:t>
      </w:r>
      <w:r w:rsidRPr="002B31E0">
        <w:rPr>
          <w:rFonts w:ascii="Sylfaen" w:hAnsi="Sylfaen" w:cs="Sylfaen"/>
          <w:noProof/>
          <w:szCs w:val="28"/>
        </w:rPr>
        <w:t>ხოლო</w:t>
      </w:r>
      <w:r w:rsidRPr="002B31E0">
        <w:rPr>
          <w:rFonts w:ascii="Sylfaen" w:hAnsi="Sylfaen"/>
          <w:noProof/>
          <w:szCs w:val="28"/>
        </w:rPr>
        <w:t xml:space="preserve"> </w:t>
      </w:r>
      <w:r w:rsidRPr="002B31E0">
        <w:rPr>
          <w:rFonts w:ascii="Sylfaen" w:hAnsi="Sylfaen" w:cs="Sylfaen"/>
          <w:noProof/>
          <w:szCs w:val="28"/>
        </w:rPr>
        <w:t>ფაქტიურმა</w:t>
      </w:r>
      <w:r w:rsidRPr="002B31E0">
        <w:rPr>
          <w:rFonts w:ascii="Sylfaen" w:hAnsi="Sylfaen"/>
          <w:noProof/>
          <w:szCs w:val="28"/>
        </w:rPr>
        <w:t xml:space="preserve"> </w:t>
      </w:r>
      <w:r w:rsidRPr="002B31E0">
        <w:rPr>
          <w:rFonts w:ascii="Sylfaen" w:hAnsi="Sylfaen" w:cs="Sylfaen"/>
          <w:noProof/>
          <w:szCs w:val="28"/>
        </w:rPr>
        <w:t>დაფინასებამ</w:t>
      </w:r>
      <w:r w:rsidRPr="002B31E0">
        <w:rPr>
          <w:rFonts w:ascii="Sylfaen" w:hAnsi="Sylfaen"/>
          <w:noProof/>
          <w:szCs w:val="28"/>
        </w:rPr>
        <w:t xml:space="preserve"> </w:t>
      </w:r>
      <w:r w:rsidR="0039232A" w:rsidRPr="002B31E0">
        <w:rPr>
          <w:rFonts w:ascii="Sylfaen" w:hAnsi="Sylfaen"/>
          <w:noProof/>
          <w:szCs w:val="28"/>
        </w:rPr>
        <w:t xml:space="preserve">- </w:t>
      </w:r>
      <w:r w:rsidR="006040ED">
        <w:rPr>
          <w:rFonts w:ascii="Sylfaen" w:eastAsia="Times New Roman" w:hAnsi="Sylfaen"/>
          <w:color w:val="000000"/>
        </w:rPr>
        <w:t>59</w:t>
      </w:r>
      <w:r w:rsidR="00EE3E2A" w:rsidRPr="002B31E0">
        <w:rPr>
          <w:rFonts w:ascii="Sylfaen" w:eastAsia="Times New Roman" w:hAnsi="Sylfaen"/>
          <w:color w:val="000000"/>
        </w:rPr>
        <w:t xml:space="preserve"> </w:t>
      </w:r>
      <w:r w:rsidR="006040ED">
        <w:rPr>
          <w:rFonts w:ascii="Sylfaen" w:eastAsia="Times New Roman" w:hAnsi="Sylfaen"/>
          <w:color w:val="000000"/>
        </w:rPr>
        <w:t>773</w:t>
      </w:r>
      <w:r w:rsidR="00EE3E2A" w:rsidRPr="002B31E0">
        <w:rPr>
          <w:rFonts w:ascii="Sylfaen" w:eastAsia="Times New Roman" w:hAnsi="Sylfaen"/>
          <w:color w:val="000000"/>
        </w:rPr>
        <w:t>.</w:t>
      </w:r>
      <w:r w:rsidR="006040ED">
        <w:rPr>
          <w:rFonts w:ascii="Sylfaen" w:eastAsia="Times New Roman" w:hAnsi="Sylfaen"/>
          <w:color w:val="000000"/>
        </w:rPr>
        <w:t>5</w:t>
      </w:r>
      <w:r w:rsidR="006B208C" w:rsidRPr="002B31E0">
        <w:rPr>
          <w:rFonts w:ascii="Sylfaen" w:eastAsia="Times New Roman" w:hAnsi="Sylfaen"/>
          <w:color w:val="000000"/>
          <w:lang w:val="ka-GE"/>
        </w:rPr>
        <w:t xml:space="preserve"> </w:t>
      </w:r>
      <w:r w:rsidRPr="002B31E0">
        <w:rPr>
          <w:rFonts w:ascii="Sylfaen" w:hAnsi="Sylfaen" w:cs="Sylfaen"/>
          <w:noProof/>
          <w:szCs w:val="28"/>
        </w:rPr>
        <w:t>ათასი</w:t>
      </w:r>
      <w:r w:rsidRPr="002B31E0">
        <w:rPr>
          <w:rFonts w:ascii="Sylfaen" w:hAnsi="Sylfaen"/>
          <w:noProof/>
          <w:szCs w:val="28"/>
        </w:rPr>
        <w:t xml:space="preserve"> </w:t>
      </w:r>
      <w:r w:rsidRPr="002B31E0">
        <w:rPr>
          <w:rFonts w:ascii="Sylfaen" w:hAnsi="Sylfaen" w:cs="Sylfaen"/>
          <w:noProof/>
          <w:szCs w:val="28"/>
        </w:rPr>
        <w:t>ლარი</w:t>
      </w:r>
      <w:r w:rsidRPr="002B31E0">
        <w:rPr>
          <w:rFonts w:ascii="Sylfaen" w:hAnsi="Sylfaen"/>
          <w:noProof/>
          <w:szCs w:val="28"/>
        </w:rPr>
        <w:t xml:space="preserve">, </w:t>
      </w:r>
      <w:r w:rsidR="002E74FF" w:rsidRPr="002B31E0">
        <w:rPr>
          <w:rFonts w:ascii="Sylfaen" w:hAnsi="Sylfaen" w:cs="Sylfaen"/>
          <w:noProof/>
          <w:szCs w:val="28"/>
        </w:rPr>
        <w:t xml:space="preserve">რაც 2017 წლის შესაბამის </w:t>
      </w:r>
      <w:r w:rsidR="00C63476" w:rsidRPr="002B31E0">
        <w:rPr>
          <w:rFonts w:ascii="Sylfaen" w:hAnsi="Sylfaen" w:cs="Sylfaen"/>
          <w:noProof/>
          <w:szCs w:val="28"/>
        </w:rPr>
        <w:t>მაჩვენებელზე</w:t>
      </w:r>
      <w:r w:rsidR="008579F4" w:rsidRPr="002B31E0">
        <w:rPr>
          <w:rFonts w:ascii="Sylfaen" w:hAnsi="Sylfaen" w:cs="Sylfaen"/>
          <w:noProof/>
          <w:szCs w:val="28"/>
        </w:rPr>
        <w:t xml:space="preserve"> </w:t>
      </w:r>
      <w:r w:rsidR="006040ED">
        <w:rPr>
          <w:rFonts w:ascii="Sylfaen" w:hAnsi="Sylfaen" w:cs="Sylfaen"/>
          <w:noProof/>
          <w:szCs w:val="28"/>
        </w:rPr>
        <w:t xml:space="preserve">4 </w:t>
      </w:r>
      <w:r w:rsidR="006040ED">
        <w:rPr>
          <w:rFonts w:ascii="Sylfaen" w:eastAsia="Times New Roman" w:hAnsi="Sylfaen"/>
          <w:color w:val="000000"/>
        </w:rPr>
        <w:t>499</w:t>
      </w:r>
      <w:r w:rsidR="00EE3E2A" w:rsidRPr="002B31E0">
        <w:rPr>
          <w:rFonts w:ascii="Sylfaen" w:eastAsia="Times New Roman" w:hAnsi="Sylfaen"/>
          <w:color w:val="000000"/>
        </w:rPr>
        <w:t>.</w:t>
      </w:r>
      <w:r w:rsidR="00CF2E8E" w:rsidRPr="002B31E0">
        <w:rPr>
          <w:rFonts w:ascii="Sylfaen" w:eastAsia="Times New Roman" w:hAnsi="Sylfaen"/>
          <w:color w:val="000000"/>
          <w:lang w:val="ka-GE"/>
        </w:rPr>
        <w:t>7</w:t>
      </w:r>
      <w:r w:rsidR="00EE3E2A" w:rsidRPr="002B31E0">
        <w:rPr>
          <w:rFonts w:ascii="Sylfaen" w:eastAsia="Times New Roman" w:hAnsi="Sylfaen"/>
          <w:color w:val="000000"/>
        </w:rPr>
        <w:t xml:space="preserve"> </w:t>
      </w:r>
      <w:r w:rsidRPr="002B31E0">
        <w:rPr>
          <w:rFonts w:ascii="Sylfaen" w:hAnsi="Sylfaen" w:cs="Sylfaen"/>
          <w:noProof/>
          <w:szCs w:val="28"/>
        </w:rPr>
        <w:t>ათასი</w:t>
      </w:r>
      <w:r w:rsidRPr="002B31E0">
        <w:rPr>
          <w:rFonts w:ascii="Sylfaen" w:hAnsi="Sylfaen"/>
          <w:noProof/>
          <w:szCs w:val="28"/>
        </w:rPr>
        <w:t xml:space="preserve"> </w:t>
      </w:r>
      <w:r w:rsidRPr="002B31E0">
        <w:rPr>
          <w:rFonts w:ascii="Sylfaen" w:hAnsi="Sylfaen" w:cs="Sylfaen"/>
          <w:noProof/>
          <w:szCs w:val="28"/>
        </w:rPr>
        <w:t>ლარით</w:t>
      </w:r>
      <w:r w:rsidRPr="002B31E0">
        <w:rPr>
          <w:rFonts w:ascii="Sylfaen" w:hAnsi="Sylfaen"/>
          <w:noProof/>
          <w:szCs w:val="28"/>
        </w:rPr>
        <w:t xml:space="preserve"> </w:t>
      </w:r>
      <w:r w:rsidR="000E47E3" w:rsidRPr="002B31E0">
        <w:rPr>
          <w:rFonts w:ascii="Sylfaen" w:hAnsi="Sylfaen" w:cs="Sylfaen"/>
          <w:noProof/>
          <w:szCs w:val="28"/>
          <w:lang w:val="ka-GE"/>
        </w:rPr>
        <w:t>მეტია</w:t>
      </w:r>
      <w:r w:rsidR="00D93E5D" w:rsidRPr="002B31E0">
        <w:rPr>
          <w:rFonts w:ascii="Sylfaen" w:hAnsi="Sylfaen" w:cs="Sylfaen"/>
          <w:noProof/>
          <w:szCs w:val="28"/>
          <w:lang w:val="ka-GE"/>
        </w:rPr>
        <w:t>.</w:t>
      </w:r>
    </w:p>
    <w:p w:rsidR="0091523C" w:rsidRPr="002B31E0" w:rsidRDefault="0091523C" w:rsidP="003E6A67">
      <w:pPr>
        <w:spacing w:after="0"/>
        <w:ind w:firstLine="720"/>
        <w:jc w:val="both"/>
        <w:rPr>
          <w:rFonts w:ascii="Sylfaen" w:hAnsi="Sylfaen" w:cs="Sylfaen"/>
          <w:noProof/>
          <w:szCs w:val="28"/>
          <w:lang w:val="ka-GE"/>
        </w:rPr>
      </w:pPr>
    </w:p>
    <w:p w:rsidR="00380845" w:rsidRPr="002B31E0" w:rsidRDefault="00DE34B5" w:rsidP="00380845">
      <w:pPr>
        <w:spacing w:line="240" w:lineRule="auto"/>
        <w:jc w:val="right"/>
        <w:rPr>
          <w:rFonts w:ascii="Sylfaen" w:hAnsi="Sylfaen"/>
          <w:i/>
          <w:noProof/>
          <w:sz w:val="16"/>
          <w:szCs w:val="16"/>
        </w:rPr>
      </w:pPr>
      <w:r>
        <w:rPr>
          <w:rFonts w:ascii="Sylfaen" w:hAnsi="Sylfaen"/>
          <w:i/>
          <w:noProof/>
          <w:sz w:val="16"/>
          <w:szCs w:val="16"/>
        </w:rPr>
        <w:t>2017-2018 წლებში გამოყოფილი</w:t>
      </w:r>
      <w:r w:rsidR="00380845" w:rsidRPr="002B31E0">
        <w:rPr>
          <w:rFonts w:ascii="Sylfaen" w:hAnsi="Sylfaen"/>
          <w:i/>
          <w:noProof/>
          <w:sz w:val="16"/>
          <w:szCs w:val="16"/>
        </w:rPr>
        <w:br/>
        <w:t xml:space="preserve"> </w:t>
      </w:r>
      <w:r w:rsidR="00380845" w:rsidRPr="002B31E0">
        <w:rPr>
          <w:rFonts w:ascii="Sylfaen" w:hAnsi="Sylfaen" w:cs="Sylfaen"/>
          <w:i/>
          <w:noProof/>
          <w:sz w:val="16"/>
          <w:szCs w:val="16"/>
        </w:rPr>
        <w:t>დაზუსტებული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ასიგნებები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და</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ფაქტიური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დაფინანსება</w:t>
      </w:r>
    </w:p>
    <w:p w:rsidR="00763DA4" w:rsidRPr="002B31E0" w:rsidRDefault="006040ED" w:rsidP="00365A62">
      <w:pPr>
        <w:tabs>
          <w:tab w:val="left" w:pos="540"/>
          <w:tab w:val="left" w:pos="1710"/>
        </w:tabs>
        <w:spacing w:after="0" w:line="240" w:lineRule="auto"/>
        <w:jc w:val="center"/>
        <w:rPr>
          <w:rFonts w:ascii="Sylfaen" w:hAnsi="Sylfaen" w:cs="Sylfaen"/>
          <w:noProof/>
          <w:szCs w:val="28"/>
          <w:lang w:val="ka-GE"/>
        </w:rPr>
      </w:pPr>
      <w:r>
        <w:rPr>
          <w:noProof/>
        </w:rPr>
        <w:drawing>
          <wp:inline distT="0" distB="0" distL="0" distR="0" wp14:anchorId="09482A1E" wp14:editId="1E283616">
            <wp:extent cx="6715125" cy="2228850"/>
            <wp:effectExtent l="0" t="0" r="0" b="0"/>
            <wp:docPr id="94" name="Chart 94"/>
            <wp:cNvGraphicFramePr/>
            <a:graphic xmlns:a="http://schemas.openxmlformats.org/drawingml/2006/main">
              <a:graphicData uri="http://schemas.openxmlformats.org/drawingml/2006/chart">
                <c:chart xmlns:c="http://schemas.openxmlformats.org/drawingml/2006/chart" xmlns:r="http://schemas.openxmlformats.org/officeDocument/2006/relationships" r:id="rId47"/>
              </a:graphicData>
            </a:graphic>
          </wp:inline>
        </w:drawing>
      </w:r>
    </w:p>
    <w:p w:rsidR="006337E2" w:rsidRPr="002B31E0" w:rsidRDefault="007A360A" w:rsidP="009A205D">
      <w:pPr>
        <w:spacing w:after="0"/>
        <w:ind w:firstLine="720"/>
        <w:jc w:val="both"/>
        <w:rPr>
          <w:rFonts w:ascii="Sylfaen" w:hAnsi="Sylfaen" w:cs="Sylfaen"/>
          <w:noProof/>
          <w:szCs w:val="28"/>
        </w:rPr>
      </w:pPr>
      <w:r w:rsidRPr="002B31E0">
        <w:rPr>
          <w:rFonts w:ascii="Sylfaen" w:hAnsi="Sylfaen" w:cs="Sylfaen"/>
          <w:noProof/>
          <w:szCs w:val="28"/>
        </w:rPr>
        <w:t xml:space="preserve">საქართველოს სახელმწიფო დაცვის სპეციალური სამსახურისათვის გამოყოფილ სახსრებში „ხარჯების“ მუხლის საკასო შესრულებამ </w:t>
      </w:r>
      <w:r w:rsidR="00680859" w:rsidRPr="002B31E0">
        <w:rPr>
          <w:rFonts w:ascii="Sylfaen" w:hAnsi="Sylfaen" w:cs="Sylfaen"/>
          <w:noProof/>
          <w:szCs w:val="28"/>
        </w:rPr>
        <w:t xml:space="preserve">შეადგინა </w:t>
      </w:r>
      <w:r w:rsidR="006040ED">
        <w:rPr>
          <w:rFonts w:ascii="Sylfaen" w:hAnsi="Sylfaen" w:cs="Sylfaen"/>
          <w:noProof/>
          <w:szCs w:val="28"/>
          <w:lang w:val="ka-GE"/>
        </w:rPr>
        <w:t>87</w:t>
      </w:r>
      <w:r w:rsidR="00EE3E2A" w:rsidRPr="002B31E0">
        <w:rPr>
          <w:rFonts w:ascii="Sylfaen" w:hAnsi="Sylfaen" w:cs="Sylfaen"/>
          <w:noProof/>
          <w:szCs w:val="28"/>
        </w:rPr>
        <w:t>.</w:t>
      </w:r>
      <w:r w:rsidR="006040ED">
        <w:rPr>
          <w:rFonts w:ascii="Sylfaen" w:hAnsi="Sylfaen" w:cs="Sylfaen"/>
          <w:noProof/>
          <w:szCs w:val="28"/>
          <w:lang w:val="ka-GE"/>
        </w:rPr>
        <w:t>1</w:t>
      </w:r>
      <w:r w:rsidR="006B208C" w:rsidRPr="002B31E0">
        <w:rPr>
          <w:rFonts w:ascii="Sylfaen" w:hAnsi="Sylfaen" w:cs="Sylfaen"/>
          <w:noProof/>
          <w:szCs w:val="28"/>
        </w:rPr>
        <w:t>%</w:t>
      </w:r>
      <w:r w:rsidRPr="002B31E0">
        <w:rPr>
          <w:rFonts w:ascii="Sylfaen" w:hAnsi="Sylfaen" w:cs="Sylfaen"/>
          <w:noProof/>
          <w:szCs w:val="28"/>
        </w:rPr>
        <w:t xml:space="preserve">, </w:t>
      </w:r>
      <w:r w:rsidR="00606A49" w:rsidRPr="002B31E0">
        <w:rPr>
          <w:rFonts w:ascii="Sylfaen" w:hAnsi="Sylfaen" w:cs="Sylfaen"/>
          <w:noProof/>
          <w:szCs w:val="28"/>
        </w:rPr>
        <w:t xml:space="preserve">ხოლო </w:t>
      </w:r>
      <w:r w:rsidRPr="002B31E0">
        <w:rPr>
          <w:rFonts w:ascii="Sylfaen" w:hAnsi="Sylfaen" w:cs="Sylfaen"/>
          <w:noProof/>
          <w:szCs w:val="28"/>
        </w:rPr>
        <w:t xml:space="preserve">„არაფინანსური აქტივების ზრდის“ მუხლით </w:t>
      </w:r>
      <w:r w:rsidR="00461CD6" w:rsidRPr="002B31E0">
        <w:rPr>
          <w:rFonts w:ascii="Sylfaen" w:hAnsi="Sylfaen" w:cs="Sylfaen"/>
          <w:noProof/>
          <w:szCs w:val="28"/>
        </w:rPr>
        <w:t>-</w:t>
      </w:r>
      <w:r w:rsidRPr="002B31E0">
        <w:rPr>
          <w:rFonts w:ascii="Sylfaen" w:hAnsi="Sylfaen" w:cs="Sylfaen"/>
          <w:noProof/>
          <w:szCs w:val="28"/>
        </w:rPr>
        <w:t xml:space="preserve"> </w:t>
      </w:r>
      <w:r w:rsidR="006040ED">
        <w:rPr>
          <w:rFonts w:ascii="Sylfaen" w:hAnsi="Sylfaen" w:cs="Sylfaen"/>
          <w:noProof/>
          <w:szCs w:val="28"/>
          <w:lang w:val="ka-GE"/>
        </w:rPr>
        <w:t>12</w:t>
      </w:r>
      <w:r w:rsidR="00EE3E2A" w:rsidRPr="002B31E0">
        <w:rPr>
          <w:rFonts w:ascii="Sylfaen" w:hAnsi="Sylfaen" w:cs="Sylfaen"/>
          <w:noProof/>
          <w:szCs w:val="28"/>
        </w:rPr>
        <w:t>.</w:t>
      </w:r>
      <w:r w:rsidR="006040ED">
        <w:rPr>
          <w:rFonts w:ascii="Sylfaen" w:hAnsi="Sylfaen" w:cs="Sylfaen"/>
          <w:noProof/>
          <w:szCs w:val="28"/>
          <w:lang w:val="ka-GE"/>
        </w:rPr>
        <w:t>9</w:t>
      </w:r>
      <w:r w:rsidR="006B208C" w:rsidRPr="002B31E0">
        <w:rPr>
          <w:rFonts w:ascii="Sylfaen" w:hAnsi="Sylfaen" w:cs="Sylfaen"/>
          <w:noProof/>
          <w:szCs w:val="28"/>
        </w:rPr>
        <w:t>%</w:t>
      </w:r>
      <w:r w:rsidR="00606A49" w:rsidRPr="002B31E0">
        <w:rPr>
          <w:rFonts w:ascii="Sylfaen" w:hAnsi="Sylfaen" w:cs="Sylfaen"/>
          <w:noProof/>
          <w:szCs w:val="28"/>
        </w:rPr>
        <w:t>.</w:t>
      </w:r>
    </w:p>
    <w:p w:rsidR="007A360A" w:rsidRPr="002B31E0" w:rsidRDefault="007A360A" w:rsidP="007A360A">
      <w:pPr>
        <w:spacing w:line="240" w:lineRule="auto"/>
        <w:jc w:val="center"/>
        <w:rPr>
          <w:rFonts w:ascii="Sylfaen" w:hAnsi="Sylfaen"/>
          <w:b/>
          <w:noProof/>
          <w:szCs w:val="28"/>
          <w:lang w:val="ka-GE"/>
        </w:rPr>
      </w:pPr>
      <w:r w:rsidRPr="002B31E0">
        <w:rPr>
          <w:rFonts w:ascii="Sylfaen" w:hAnsi="Sylfaen" w:cs="Sylfaen"/>
          <w:b/>
          <w:noProof/>
          <w:szCs w:val="28"/>
          <w:lang w:val="sv-SE"/>
        </w:rPr>
        <w:t>საქართველოს</w:t>
      </w:r>
      <w:r w:rsidRPr="002B31E0">
        <w:rPr>
          <w:rFonts w:ascii="Sylfaen" w:hAnsi="Sylfaen"/>
          <w:b/>
          <w:noProof/>
          <w:szCs w:val="28"/>
          <w:lang w:val="sv-SE"/>
        </w:rPr>
        <w:t xml:space="preserve"> </w:t>
      </w:r>
      <w:r w:rsidRPr="002B31E0">
        <w:rPr>
          <w:rFonts w:ascii="Sylfaen" w:hAnsi="Sylfaen" w:cs="Sylfaen"/>
          <w:b/>
          <w:noProof/>
          <w:szCs w:val="28"/>
          <w:lang w:val="sv-SE"/>
        </w:rPr>
        <w:t>სახალხო</w:t>
      </w:r>
      <w:r w:rsidRPr="002B31E0">
        <w:rPr>
          <w:rFonts w:ascii="Sylfaen" w:hAnsi="Sylfaen"/>
          <w:b/>
          <w:noProof/>
          <w:szCs w:val="28"/>
          <w:lang w:val="sv-SE"/>
        </w:rPr>
        <w:t xml:space="preserve"> </w:t>
      </w:r>
      <w:r w:rsidRPr="002B31E0">
        <w:rPr>
          <w:rFonts w:ascii="Sylfaen" w:hAnsi="Sylfaen" w:cs="Sylfaen"/>
          <w:b/>
          <w:noProof/>
          <w:szCs w:val="28"/>
          <w:lang w:val="sv-SE"/>
        </w:rPr>
        <w:t>დამცველის</w:t>
      </w:r>
      <w:r w:rsidRPr="002B31E0">
        <w:rPr>
          <w:rFonts w:ascii="Sylfaen" w:hAnsi="Sylfaen"/>
          <w:b/>
          <w:noProof/>
          <w:szCs w:val="28"/>
          <w:lang w:val="sv-SE"/>
        </w:rPr>
        <w:t xml:space="preserve"> </w:t>
      </w:r>
      <w:r w:rsidRPr="002B31E0">
        <w:rPr>
          <w:rFonts w:ascii="Sylfaen" w:hAnsi="Sylfaen" w:cs="Sylfaen"/>
          <w:b/>
          <w:noProof/>
          <w:szCs w:val="28"/>
          <w:lang w:val="sv-SE"/>
        </w:rPr>
        <w:t>აპარატი</w:t>
      </w:r>
    </w:p>
    <w:p w:rsidR="0031175A" w:rsidRPr="002B31E0" w:rsidRDefault="007A360A" w:rsidP="00B7243D">
      <w:pPr>
        <w:ind w:firstLine="720"/>
        <w:jc w:val="both"/>
        <w:rPr>
          <w:rFonts w:ascii="Sylfaen" w:hAnsi="Sylfaen"/>
          <w:noProof/>
          <w:szCs w:val="28"/>
          <w:lang w:val="sv-SE"/>
        </w:rPr>
      </w:pPr>
      <w:r w:rsidRPr="002B31E0">
        <w:rPr>
          <w:rFonts w:ascii="Sylfaen" w:hAnsi="Sylfaen" w:cs="Sylfaen"/>
          <w:noProof/>
          <w:szCs w:val="28"/>
          <w:lang w:val="sv-SE"/>
        </w:rPr>
        <w:t>საქართველოს</w:t>
      </w:r>
      <w:r w:rsidRPr="002B31E0">
        <w:rPr>
          <w:rFonts w:ascii="Sylfaen" w:hAnsi="Sylfaen"/>
          <w:noProof/>
          <w:szCs w:val="28"/>
          <w:lang w:val="sv-SE"/>
        </w:rPr>
        <w:t xml:space="preserve"> </w:t>
      </w:r>
      <w:r w:rsidRPr="002B31E0">
        <w:rPr>
          <w:rFonts w:ascii="Sylfaen" w:hAnsi="Sylfaen" w:cs="Sylfaen"/>
          <w:noProof/>
          <w:szCs w:val="28"/>
          <w:lang w:val="sv-SE"/>
        </w:rPr>
        <w:t>სახალხო</w:t>
      </w:r>
      <w:r w:rsidRPr="002B31E0">
        <w:rPr>
          <w:rFonts w:ascii="Sylfaen" w:hAnsi="Sylfaen"/>
          <w:noProof/>
          <w:szCs w:val="28"/>
          <w:lang w:val="sv-SE"/>
        </w:rPr>
        <w:t xml:space="preserve"> </w:t>
      </w:r>
      <w:r w:rsidRPr="002B31E0">
        <w:rPr>
          <w:rFonts w:ascii="Sylfaen" w:hAnsi="Sylfaen" w:cs="Sylfaen"/>
          <w:noProof/>
          <w:szCs w:val="28"/>
          <w:lang w:val="sv-SE"/>
        </w:rPr>
        <w:t>დამცველის</w:t>
      </w:r>
      <w:r w:rsidRPr="002B31E0">
        <w:rPr>
          <w:rFonts w:ascii="Sylfaen" w:hAnsi="Sylfaen"/>
          <w:noProof/>
          <w:szCs w:val="28"/>
          <w:lang w:val="sv-SE"/>
        </w:rPr>
        <w:t xml:space="preserve"> </w:t>
      </w:r>
      <w:r w:rsidRPr="002B31E0">
        <w:rPr>
          <w:rFonts w:ascii="Sylfaen" w:hAnsi="Sylfaen" w:cs="Sylfaen"/>
          <w:noProof/>
          <w:szCs w:val="28"/>
          <w:lang w:val="sv-SE"/>
        </w:rPr>
        <w:t>აპარატისთვის</w:t>
      </w:r>
      <w:r w:rsidRPr="002B31E0">
        <w:rPr>
          <w:rFonts w:ascii="Sylfaen" w:hAnsi="Sylfaen"/>
          <w:noProof/>
          <w:szCs w:val="28"/>
          <w:lang w:val="sv-SE"/>
        </w:rPr>
        <w:t xml:space="preserve"> </w:t>
      </w:r>
      <w:r w:rsidR="00DE34B5">
        <w:rPr>
          <w:rFonts w:ascii="Sylfaen" w:hAnsi="Sylfaen"/>
          <w:noProof/>
          <w:szCs w:val="28"/>
          <w:lang w:val="sv-SE"/>
        </w:rPr>
        <w:t>2018 წელს</w:t>
      </w:r>
      <w:r w:rsidR="00FE5FBF" w:rsidRPr="002B31E0">
        <w:rPr>
          <w:rFonts w:ascii="Sylfaen" w:hAnsi="Sylfaen"/>
          <w:noProof/>
          <w:szCs w:val="28"/>
          <w:lang w:val="sv-SE"/>
        </w:rPr>
        <w:t xml:space="preserve"> </w:t>
      </w:r>
      <w:r w:rsidRPr="002B31E0">
        <w:rPr>
          <w:rFonts w:ascii="Sylfaen" w:hAnsi="Sylfaen" w:cs="Sylfaen"/>
          <w:noProof/>
          <w:szCs w:val="28"/>
          <w:lang w:val="sv-SE"/>
        </w:rPr>
        <w:t>სახელმწიფო</w:t>
      </w:r>
      <w:r w:rsidRPr="002B31E0">
        <w:rPr>
          <w:rFonts w:ascii="Sylfaen" w:hAnsi="Sylfaen"/>
          <w:noProof/>
          <w:szCs w:val="28"/>
          <w:lang w:val="sv-SE"/>
        </w:rPr>
        <w:t xml:space="preserve"> </w:t>
      </w:r>
      <w:r w:rsidRPr="002B31E0">
        <w:rPr>
          <w:rFonts w:ascii="Sylfaen" w:hAnsi="Sylfaen" w:cs="Sylfaen"/>
          <w:noProof/>
          <w:szCs w:val="28"/>
          <w:lang w:val="sv-SE"/>
        </w:rPr>
        <w:t>ბიუჯეტით</w:t>
      </w:r>
      <w:r w:rsidRPr="002B31E0">
        <w:rPr>
          <w:rFonts w:ascii="Sylfaen" w:hAnsi="Sylfaen"/>
          <w:noProof/>
          <w:szCs w:val="28"/>
          <w:lang w:val="sv-SE"/>
        </w:rPr>
        <w:t xml:space="preserve"> </w:t>
      </w:r>
      <w:r w:rsidRPr="002B31E0">
        <w:rPr>
          <w:rFonts w:ascii="Sylfaen" w:hAnsi="Sylfaen" w:cs="Sylfaen"/>
          <w:noProof/>
          <w:szCs w:val="28"/>
          <w:lang w:val="sv-SE"/>
        </w:rPr>
        <w:t>გამოყოფილმა</w:t>
      </w:r>
      <w:r w:rsidRPr="002B31E0">
        <w:rPr>
          <w:rFonts w:ascii="Sylfaen" w:hAnsi="Sylfaen"/>
          <w:noProof/>
          <w:szCs w:val="28"/>
          <w:lang w:val="sv-SE"/>
        </w:rPr>
        <w:t xml:space="preserve"> </w:t>
      </w:r>
      <w:r w:rsidRPr="002B31E0">
        <w:rPr>
          <w:rFonts w:ascii="Sylfaen" w:hAnsi="Sylfaen" w:cs="Sylfaen"/>
          <w:noProof/>
          <w:szCs w:val="28"/>
          <w:lang w:val="sv-SE"/>
        </w:rPr>
        <w:t>დაზუსტებულმა</w:t>
      </w:r>
      <w:r w:rsidRPr="002B31E0">
        <w:rPr>
          <w:rFonts w:ascii="Sylfaen" w:hAnsi="Sylfaen"/>
          <w:noProof/>
          <w:szCs w:val="28"/>
          <w:lang w:val="sv-SE"/>
        </w:rPr>
        <w:t xml:space="preserve"> </w:t>
      </w:r>
      <w:r w:rsidRPr="002B31E0">
        <w:rPr>
          <w:rFonts w:ascii="Sylfaen" w:hAnsi="Sylfaen" w:cs="Sylfaen"/>
          <w:noProof/>
          <w:szCs w:val="28"/>
          <w:lang w:val="sv-SE"/>
        </w:rPr>
        <w:t>ასიგნებებმა</w:t>
      </w:r>
      <w:r w:rsidRPr="002B31E0">
        <w:rPr>
          <w:rFonts w:ascii="Sylfaen" w:hAnsi="Sylfaen"/>
          <w:noProof/>
          <w:szCs w:val="28"/>
          <w:lang w:val="sv-SE"/>
        </w:rPr>
        <w:t xml:space="preserve"> </w:t>
      </w:r>
      <w:r w:rsidR="00680859" w:rsidRPr="002B31E0">
        <w:rPr>
          <w:rFonts w:ascii="Sylfaen" w:hAnsi="Sylfaen" w:cs="Sylfaen"/>
          <w:noProof/>
          <w:szCs w:val="28"/>
          <w:lang w:val="sv-SE"/>
        </w:rPr>
        <w:t xml:space="preserve">შეადგინა </w:t>
      </w:r>
      <w:r w:rsidR="006040ED">
        <w:rPr>
          <w:rFonts w:ascii="Sylfaen" w:eastAsia="Times New Roman" w:hAnsi="Sylfaen"/>
          <w:color w:val="000000"/>
        </w:rPr>
        <w:t>6</w:t>
      </w:r>
      <w:r w:rsidR="009307F5" w:rsidRPr="002B31E0">
        <w:rPr>
          <w:rFonts w:ascii="Sylfaen" w:eastAsia="Times New Roman" w:hAnsi="Sylfaen"/>
          <w:color w:val="000000"/>
        </w:rPr>
        <w:t xml:space="preserve"> </w:t>
      </w:r>
      <w:r w:rsidR="006040ED">
        <w:rPr>
          <w:rFonts w:ascii="Sylfaen" w:eastAsia="Times New Roman" w:hAnsi="Sylfaen"/>
          <w:color w:val="000000"/>
        </w:rPr>
        <w:t>014</w:t>
      </w:r>
      <w:r w:rsidR="009307F5" w:rsidRPr="002B31E0">
        <w:rPr>
          <w:rFonts w:ascii="Sylfaen" w:eastAsia="Times New Roman" w:hAnsi="Sylfaen"/>
          <w:color w:val="000000"/>
        </w:rPr>
        <w:t>.</w:t>
      </w:r>
      <w:r w:rsidR="006040ED">
        <w:rPr>
          <w:rFonts w:ascii="Sylfaen" w:eastAsia="Times New Roman" w:hAnsi="Sylfaen"/>
          <w:color w:val="000000"/>
        </w:rPr>
        <w:t>8</w:t>
      </w:r>
      <w:r w:rsidR="00453F54" w:rsidRPr="002B31E0">
        <w:rPr>
          <w:rFonts w:ascii="Sylfaen" w:eastAsia="Times New Roman" w:hAnsi="Sylfaen"/>
          <w:color w:val="000000"/>
          <w:lang w:val="ka-GE"/>
        </w:rPr>
        <w:t xml:space="preserve"> </w:t>
      </w:r>
      <w:r w:rsidRPr="002B31E0">
        <w:rPr>
          <w:rFonts w:ascii="Sylfaen" w:hAnsi="Sylfaen" w:cs="Sylfaen"/>
          <w:noProof/>
          <w:szCs w:val="28"/>
          <w:lang w:val="sv-SE"/>
        </w:rPr>
        <w:t>ათასი</w:t>
      </w:r>
      <w:r w:rsidRPr="002B31E0">
        <w:rPr>
          <w:rFonts w:ascii="Sylfaen" w:hAnsi="Sylfaen"/>
          <w:noProof/>
          <w:szCs w:val="28"/>
          <w:lang w:val="sv-SE"/>
        </w:rPr>
        <w:t xml:space="preserve"> </w:t>
      </w:r>
      <w:r w:rsidRPr="002B31E0">
        <w:rPr>
          <w:rFonts w:ascii="Sylfaen" w:hAnsi="Sylfaen" w:cs="Sylfaen"/>
          <w:noProof/>
          <w:szCs w:val="28"/>
          <w:lang w:val="sv-SE"/>
        </w:rPr>
        <w:t>ლარი</w:t>
      </w:r>
      <w:r w:rsidRPr="002B31E0">
        <w:rPr>
          <w:rFonts w:ascii="Sylfaen" w:hAnsi="Sylfaen"/>
          <w:noProof/>
          <w:szCs w:val="28"/>
          <w:lang w:val="sv-SE"/>
        </w:rPr>
        <w:t xml:space="preserve">, </w:t>
      </w:r>
      <w:r w:rsidRPr="002B31E0">
        <w:rPr>
          <w:rFonts w:ascii="Sylfaen" w:hAnsi="Sylfaen" w:cs="Sylfaen"/>
          <w:noProof/>
          <w:szCs w:val="28"/>
          <w:lang w:val="sv-SE"/>
        </w:rPr>
        <w:t>ხოლო</w:t>
      </w:r>
      <w:r w:rsidRPr="002B31E0">
        <w:rPr>
          <w:rFonts w:ascii="Sylfaen" w:hAnsi="Sylfaen"/>
          <w:noProof/>
          <w:szCs w:val="28"/>
          <w:lang w:val="sv-SE"/>
        </w:rPr>
        <w:t xml:space="preserve"> </w:t>
      </w:r>
      <w:r w:rsidRPr="002B31E0">
        <w:rPr>
          <w:rFonts w:ascii="Sylfaen" w:hAnsi="Sylfaen" w:cs="Sylfaen"/>
          <w:noProof/>
          <w:szCs w:val="28"/>
          <w:lang w:val="sv-SE"/>
        </w:rPr>
        <w:t>ფაქტიურმა</w:t>
      </w:r>
      <w:r w:rsidRPr="002B31E0">
        <w:rPr>
          <w:rFonts w:ascii="Sylfaen" w:hAnsi="Sylfaen"/>
          <w:noProof/>
          <w:szCs w:val="28"/>
          <w:lang w:val="sv-SE"/>
        </w:rPr>
        <w:t xml:space="preserve"> </w:t>
      </w:r>
      <w:r w:rsidRPr="002B31E0">
        <w:rPr>
          <w:rFonts w:ascii="Sylfaen" w:hAnsi="Sylfaen" w:cs="Sylfaen"/>
          <w:noProof/>
          <w:szCs w:val="28"/>
          <w:lang w:val="sv-SE"/>
        </w:rPr>
        <w:t>დაფინანსებამ</w:t>
      </w:r>
      <w:r w:rsidR="00AA4D1F" w:rsidRPr="002B31E0">
        <w:rPr>
          <w:rFonts w:ascii="Sylfaen" w:hAnsi="Sylfaen" w:cs="Sylfaen"/>
          <w:noProof/>
          <w:szCs w:val="28"/>
          <w:lang w:val="ka-GE"/>
        </w:rPr>
        <w:t xml:space="preserve"> </w:t>
      </w:r>
      <w:r w:rsidR="0039232A" w:rsidRPr="002B31E0">
        <w:rPr>
          <w:rFonts w:ascii="Sylfaen" w:hAnsi="Sylfaen"/>
          <w:noProof/>
          <w:szCs w:val="28"/>
          <w:lang w:val="sv-SE"/>
        </w:rPr>
        <w:t xml:space="preserve">- </w:t>
      </w:r>
      <w:r w:rsidR="006040ED">
        <w:rPr>
          <w:rFonts w:ascii="Sylfaen" w:eastAsia="Times New Roman" w:hAnsi="Sylfaen"/>
          <w:color w:val="000000"/>
        </w:rPr>
        <w:t>7</w:t>
      </w:r>
      <w:r w:rsidR="009307F5" w:rsidRPr="002B31E0">
        <w:rPr>
          <w:rFonts w:ascii="Sylfaen" w:eastAsia="Times New Roman" w:hAnsi="Sylfaen"/>
          <w:color w:val="000000"/>
        </w:rPr>
        <w:t xml:space="preserve"> </w:t>
      </w:r>
      <w:r w:rsidR="006040ED">
        <w:rPr>
          <w:rFonts w:ascii="Sylfaen" w:eastAsia="Times New Roman" w:hAnsi="Sylfaen"/>
          <w:color w:val="000000"/>
        </w:rPr>
        <w:t>375</w:t>
      </w:r>
      <w:r w:rsidR="009307F5" w:rsidRPr="002B31E0">
        <w:rPr>
          <w:rFonts w:ascii="Sylfaen" w:eastAsia="Times New Roman" w:hAnsi="Sylfaen"/>
          <w:color w:val="000000"/>
        </w:rPr>
        <w:t>.</w:t>
      </w:r>
      <w:r w:rsidR="006040ED">
        <w:rPr>
          <w:rFonts w:ascii="Sylfaen" w:eastAsia="Times New Roman" w:hAnsi="Sylfaen"/>
          <w:color w:val="000000"/>
        </w:rPr>
        <w:t>6</w:t>
      </w:r>
      <w:r w:rsidR="00453F54" w:rsidRPr="002B31E0">
        <w:rPr>
          <w:rFonts w:ascii="Sylfaen" w:eastAsia="Times New Roman" w:hAnsi="Sylfaen"/>
          <w:color w:val="000000"/>
          <w:lang w:val="ka-GE"/>
        </w:rPr>
        <w:t xml:space="preserve"> </w:t>
      </w:r>
      <w:r w:rsidRPr="002B31E0">
        <w:rPr>
          <w:rFonts w:ascii="Sylfaen" w:hAnsi="Sylfaen" w:cs="Sylfaen"/>
          <w:noProof/>
          <w:szCs w:val="28"/>
          <w:lang w:val="sv-SE"/>
        </w:rPr>
        <w:t>ათასი</w:t>
      </w:r>
      <w:r w:rsidRPr="002B31E0">
        <w:rPr>
          <w:rFonts w:ascii="Sylfaen" w:hAnsi="Sylfaen"/>
          <w:noProof/>
          <w:szCs w:val="28"/>
          <w:lang w:val="sv-SE"/>
        </w:rPr>
        <w:t xml:space="preserve"> </w:t>
      </w:r>
      <w:r w:rsidRPr="002B31E0">
        <w:rPr>
          <w:rFonts w:ascii="Sylfaen" w:hAnsi="Sylfaen" w:cs="Sylfaen"/>
          <w:noProof/>
          <w:szCs w:val="28"/>
          <w:lang w:val="sv-SE"/>
        </w:rPr>
        <w:t>ლარი</w:t>
      </w:r>
      <w:r w:rsidRPr="002B31E0">
        <w:rPr>
          <w:rFonts w:ascii="Sylfaen" w:hAnsi="Sylfaen"/>
          <w:noProof/>
          <w:szCs w:val="28"/>
          <w:lang w:val="sv-SE"/>
        </w:rPr>
        <w:t xml:space="preserve">, </w:t>
      </w:r>
      <w:r w:rsidR="002E74FF" w:rsidRPr="002B31E0">
        <w:rPr>
          <w:rFonts w:ascii="Sylfaen" w:hAnsi="Sylfaen" w:cs="Sylfaen"/>
          <w:noProof/>
          <w:szCs w:val="28"/>
          <w:lang w:val="sv-SE"/>
        </w:rPr>
        <w:t xml:space="preserve">რაც 2017 წლის შესაბამის </w:t>
      </w:r>
      <w:r w:rsidR="00C63476" w:rsidRPr="002B31E0">
        <w:rPr>
          <w:rFonts w:ascii="Sylfaen" w:hAnsi="Sylfaen" w:cs="Sylfaen"/>
          <w:noProof/>
          <w:szCs w:val="28"/>
          <w:lang w:val="sv-SE"/>
        </w:rPr>
        <w:t>მაჩვენებელზე</w:t>
      </w:r>
      <w:r w:rsidRPr="002B31E0">
        <w:rPr>
          <w:rFonts w:ascii="Sylfaen" w:hAnsi="Sylfaen"/>
          <w:noProof/>
          <w:szCs w:val="28"/>
          <w:lang w:val="sv-SE"/>
        </w:rPr>
        <w:t xml:space="preserve"> </w:t>
      </w:r>
      <w:r w:rsidR="006040ED">
        <w:rPr>
          <w:rFonts w:ascii="Sylfaen" w:eastAsia="Times New Roman" w:hAnsi="Sylfaen"/>
          <w:color w:val="000000"/>
        </w:rPr>
        <w:t>951</w:t>
      </w:r>
      <w:r w:rsidR="009307F5" w:rsidRPr="002B31E0">
        <w:rPr>
          <w:rFonts w:ascii="Sylfaen" w:eastAsia="Times New Roman" w:hAnsi="Sylfaen"/>
          <w:color w:val="000000"/>
        </w:rPr>
        <w:t>.</w:t>
      </w:r>
      <w:r w:rsidR="006040ED">
        <w:rPr>
          <w:rFonts w:ascii="Sylfaen" w:eastAsia="Times New Roman" w:hAnsi="Sylfaen"/>
          <w:color w:val="000000"/>
        </w:rPr>
        <w:t>9</w:t>
      </w:r>
      <w:r w:rsidR="00453F54" w:rsidRPr="002B31E0">
        <w:rPr>
          <w:rFonts w:ascii="Sylfaen" w:eastAsia="Times New Roman" w:hAnsi="Sylfaen"/>
          <w:color w:val="000000"/>
          <w:lang w:val="ka-GE"/>
        </w:rPr>
        <w:t xml:space="preserve"> </w:t>
      </w:r>
      <w:r w:rsidRPr="002B31E0">
        <w:rPr>
          <w:rFonts w:ascii="Sylfaen" w:hAnsi="Sylfaen" w:cs="Sylfaen"/>
          <w:noProof/>
          <w:szCs w:val="28"/>
          <w:lang w:val="sv-SE"/>
        </w:rPr>
        <w:t>ათასი</w:t>
      </w:r>
      <w:r w:rsidRPr="002B31E0">
        <w:rPr>
          <w:rFonts w:ascii="Sylfaen" w:hAnsi="Sylfaen"/>
          <w:noProof/>
          <w:szCs w:val="28"/>
          <w:lang w:val="sv-SE"/>
        </w:rPr>
        <w:t xml:space="preserve"> </w:t>
      </w:r>
      <w:r w:rsidRPr="002B31E0">
        <w:rPr>
          <w:rFonts w:ascii="Sylfaen" w:hAnsi="Sylfaen" w:cs="Sylfaen"/>
          <w:noProof/>
          <w:szCs w:val="28"/>
          <w:lang w:val="sv-SE"/>
        </w:rPr>
        <w:t>ლარით</w:t>
      </w:r>
      <w:r w:rsidRPr="002B31E0">
        <w:rPr>
          <w:rFonts w:ascii="Sylfaen" w:hAnsi="Sylfaen"/>
          <w:noProof/>
          <w:szCs w:val="28"/>
          <w:lang w:val="sv-SE"/>
        </w:rPr>
        <w:t xml:space="preserve"> </w:t>
      </w:r>
      <w:r w:rsidR="00337215" w:rsidRPr="002B31E0">
        <w:rPr>
          <w:rFonts w:ascii="Sylfaen" w:hAnsi="Sylfaen" w:cs="Sylfaen"/>
          <w:noProof/>
          <w:szCs w:val="28"/>
          <w:lang w:val="ka-GE"/>
        </w:rPr>
        <w:t>მეტია</w:t>
      </w:r>
      <w:r w:rsidRPr="002B31E0">
        <w:rPr>
          <w:rFonts w:ascii="Sylfaen" w:hAnsi="Sylfaen"/>
          <w:noProof/>
          <w:szCs w:val="28"/>
          <w:lang w:val="sv-SE"/>
        </w:rPr>
        <w:t>.</w:t>
      </w:r>
    </w:p>
    <w:p w:rsidR="00380845" w:rsidRPr="002B31E0" w:rsidRDefault="00DE34B5" w:rsidP="00380845">
      <w:pPr>
        <w:spacing w:line="240" w:lineRule="auto"/>
        <w:jc w:val="right"/>
        <w:rPr>
          <w:rFonts w:ascii="Sylfaen" w:hAnsi="Sylfaen"/>
          <w:i/>
          <w:noProof/>
          <w:sz w:val="16"/>
          <w:szCs w:val="16"/>
        </w:rPr>
      </w:pPr>
      <w:r>
        <w:rPr>
          <w:rFonts w:ascii="Sylfaen" w:hAnsi="Sylfaen"/>
          <w:i/>
          <w:noProof/>
          <w:sz w:val="16"/>
          <w:szCs w:val="16"/>
        </w:rPr>
        <w:t>2017-2018 წლებში გამოყოფილი</w:t>
      </w:r>
      <w:r w:rsidR="00380845" w:rsidRPr="002B31E0">
        <w:rPr>
          <w:rFonts w:ascii="Sylfaen" w:hAnsi="Sylfaen"/>
          <w:i/>
          <w:noProof/>
          <w:sz w:val="16"/>
          <w:szCs w:val="16"/>
        </w:rPr>
        <w:br/>
        <w:t xml:space="preserve"> </w:t>
      </w:r>
      <w:r w:rsidR="00380845" w:rsidRPr="002B31E0">
        <w:rPr>
          <w:rFonts w:ascii="Sylfaen" w:hAnsi="Sylfaen" w:cs="Sylfaen"/>
          <w:i/>
          <w:noProof/>
          <w:sz w:val="16"/>
          <w:szCs w:val="16"/>
        </w:rPr>
        <w:t>დაზუსტებული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ასიგნებები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და</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ფაქტიური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დაფინანსება</w:t>
      </w:r>
    </w:p>
    <w:p w:rsidR="007A360A" w:rsidRPr="002B31E0" w:rsidRDefault="006040ED" w:rsidP="007A360A">
      <w:pPr>
        <w:spacing w:after="0" w:line="240" w:lineRule="auto"/>
        <w:jc w:val="center"/>
        <w:rPr>
          <w:rFonts w:ascii="Sylfaen" w:hAnsi="Sylfaen"/>
          <w:noProof/>
          <w:szCs w:val="28"/>
          <w:lang w:val="sv-SE"/>
        </w:rPr>
      </w:pPr>
      <w:r>
        <w:rPr>
          <w:noProof/>
        </w:rPr>
        <w:drawing>
          <wp:inline distT="0" distB="0" distL="0" distR="0" wp14:anchorId="73988474" wp14:editId="01CA7751">
            <wp:extent cx="6715125" cy="2333625"/>
            <wp:effectExtent l="0" t="0" r="0" b="0"/>
            <wp:docPr id="95" name="Chart 95"/>
            <wp:cNvGraphicFramePr/>
            <a:graphic xmlns:a="http://schemas.openxmlformats.org/drawingml/2006/main">
              <a:graphicData uri="http://schemas.openxmlformats.org/drawingml/2006/chart">
                <c:chart xmlns:c="http://schemas.openxmlformats.org/drawingml/2006/chart" xmlns:r="http://schemas.openxmlformats.org/officeDocument/2006/relationships" r:id="rId48"/>
              </a:graphicData>
            </a:graphic>
          </wp:inline>
        </w:drawing>
      </w:r>
    </w:p>
    <w:p w:rsidR="00AC0710" w:rsidRDefault="00AC0710" w:rsidP="00337215">
      <w:pPr>
        <w:spacing w:after="0"/>
        <w:ind w:firstLine="720"/>
        <w:jc w:val="both"/>
        <w:rPr>
          <w:rFonts w:ascii="Sylfaen" w:hAnsi="Sylfaen" w:cs="Sylfaen"/>
          <w:noProof/>
          <w:szCs w:val="28"/>
        </w:rPr>
      </w:pPr>
    </w:p>
    <w:p w:rsidR="00337215" w:rsidRPr="002B31E0" w:rsidRDefault="00337215" w:rsidP="00337215">
      <w:pPr>
        <w:spacing w:after="0"/>
        <w:ind w:firstLine="720"/>
        <w:jc w:val="both"/>
        <w:rPr>
          <w:rFonts w:ascii="Sylfaen" w:hAnsi="Sylfaen" w:cs="Sylfaen"/>
          <w:noProof/>
          <w:szCs w:val="28"/>
        </w:rPr>
      </w:pPr>
      <w:r w:rsidRPr="002B31E0">
        <w:rPr>
          <w:rFonts w:ascii="Sylfaen" w:hAnsi="Sylfaen" w:cs="Sylfaen"/>
          <w:noProof/>
          <w:szCs w:val="28"/>
        </w:rPr>
        <w:t>საქართველოს სახალხო დამცველის აპარატისთვის გამოყოფილ სახსრებში „ხარჯების“ მუხლის საკასო შესრულებამ შეადგინა 9</w:t>
      </w:r>
      <w:r w:rsidR="006040ED">
        <w:rPr>
          <w:rFonts w:ascii="Sylfaen" w:hAnsi="Sylfaen" w:cs="Sylfaen"/>
          <w:noProof/>
          <w:szCs w:val="28"/>
        </w:rPr>
        <w:t>5</w:t>
      </w:r>
      <w:r w:rsidRPr="002B31E0">
        <w:rPr>
          <w:rFonts w:ascii="Sylfaen" w:hAnsi="Sylfaen" w:cs="Sylfaen"/>
          <w:noProof/>
          <w:szCs w:val="28"/>
        </w:rPr>
        <w:t>.</w:t>
      </w:r>
      <w:r w:rsidR="006040ED">
        <w:rPr>
          <w:rFonts w:ascii="Sylfaen" w:hAnsi="Sylfaen" w:cs="Sylfaen"/>
          <w:noProof/>
          <w:szCs w:val="28"/>
        </w:rPr>
        <w:t>7</w:t>
      </w:r>
      <w:r w:rsidRPr="002B31E0">
        <w:rPr>
          <w:rFonts w:ascii="Sylfaen" w:hAnsi="Sylfaen" w:cs="Sylfaen"/>
          <w:noProof/>
          <w:szCs w:val="28"/>
        </w:rPr>
        <w:t xml:space="preserve">%%, ხოლო „არაფინანსური აქტივების ზრდის“ მუხლით - </w:t>
      </w:r>
      <w:r w:rsidR="006040ED">
        <w:rPr>
          <w:rFonts w:ascii="Sylfaen" w:hAnsi="Sylfaen" w:cs="Sylfaen"/>
          <w:noProof/>
          <w:szCs w:val="28"/>
        </w:rPr>
        <w:t>4</w:t>
      </w:r>
      <w:r w:rsidRPr="002B31E0">
        <w:rPr>
          <w:rFonts w:ascii="Sylfaen" w:hAnsi="Sylfaen" w:cs="Sylfaen"/>
          <w:noProof/>
          <w:szCs w:val="28"/>
        </w:rPr>
        <w:t>.</w:t>
      </w:r>
      <w:r w:rsidR="006040ED">
        <w:rPr>
          <w:rFonts w:ascii="Sylfaen" w:hAnsi="Sylfaen" w:cs="Sylfaen"/>
          <w:noProof/>
          <w:szCs w:val="28"/>
        </w:rPr>
        <w:t>3</w:t>
      </w:r>
      <w:r w:rsidRPr="002B31E0">
        <w:rPr>
          <w:rFonts w:ascii="Sylfaen" w:hAnsi="Sylfaen" w:cs="Sylfaen"/>
          <w:noProof/>
          <w:szCs w:val="28"/>
        </w:rPr>
        <w:t>%.</w:t>
      </w:r>
    </w:p>
    <w:p w:rsidR="007A360A" w:rsidRPr="002B31E0" w:rsidRDefault="007A360A" w:rsidP="0039232A">
      <w:pPr>
        <w:spacing w:line="240" w:lineRule="auto"/>
        <w:jc w:val="center"/>
        <w:rPr>
          <w:rFonts w:ascii="Sylfaen" w:hAnsi="Sylfaen" w:cs="Sylfaen"/>
          <w:b/>
          <w:noProof/>
          <w:szCs w:val="28"/>
        </w:rPr>
      </w:pPr>
      <w:r w:rsidRPr="002B31E0">
        <w:rPr>
          <w:rFonts w:ascii="Sylfaen" w:hAnsi="Sylfaen" w:cs="Sylfaen"/>
          <w:b/>
          <w:noProof/>
          <w:szCs w:val="28"/>
          <w:lang w:val="ka-GE"/>
        </w:rPr>
        <w:lastRenderedPageBreak/>
        <w:t>სსიპ</w:t>
      </w:r>
      <w:r w:rsidRPr="002B31E0">
        <w:rPr>
          <w:rFonts w:ascii="Sylfaen" w:hAnsi="Sylfaen"/>
          <w:b/>
          <w:noProof/>
          <w:szCs w:val="28"/>
          <w:lang w:val="ka-GE"/>
        </w:rPr>
        <w:t xml:space="preserve"> - </w:t>
      </w:r>
      <w:r w:rsidRPr="002B31E0">
        <w:rPr>
          <w:rFonts w:ascii="Sylfaen" w:hAnsi="Sylfaen" w:cs="Sylfaen"/>
          <w:b/>
          <w:noProof/>
          <w:szCs w:val="28"/>
          <w:lang w:val="ka-GE"/>
        </w:rPr>
        <w:t>საზოგადოებრივი</w:t>
      </w:r>
      <w:r w:rsidRPr="002B31E0">
        <w:rPr>
          <w:rFonts w:ascii="Sylfaen" w:hAnsi="Sylfaen"/>
          <w:b/>
          <w:noProof/>
          <w:szCs w:val="28"/>
          <w:lang w:val="ka-GE"/>
        </w:rPr>
        <w:t xml:space="preserve"> </w:t>
      </w:r>
      <w:r w:rsidRPr="002B31E0">
        <w:rPr>
          <w:rFonts w:ascii="Sylfaen" w:hAnsi="Sylfaen" w:cs="Sylfaen"/>
          <w:b/>
          <w:noProof/>
          <w:szCs w:val="28"/>
          <w:lang w:val="ka-GE"/>
        </w:rPr>
        <w:t>მაუწყებელი</w:t>
      </w:r>
    </w:p>
    <w:p w:rsidR="00D605C2" w:rsidRPr="002B31E0" w:rsidRDefault="007A360A" w:rsidP="00B7243D">
      <w:pPr>
        <w:ind w:firstLine="720"/>
        <w:jc w:val="both"/>
        <w:rPr>
          <w:rFonts w:ascii="Sylfaen" w:eastAsia="Times New Roman" w:hAnsi="Sylfaen"/>
          <w:color w:val="000000"/>
        </w:rPr>
      </w:pPr>
      <w:r w:rsidRPr="002B31E0">
        <w:rPr>
          <w:rFonts w:ascii="Sylfaen" w:hAnsi="Sylfaen" w:cs="Sylfaen"/>
          <w:noProof/>
          <w:szCs w:val="28"/>
          <w:lang w:val="sv-SE"/>
        </w:rPr>
        <w:t xml:space="preserve">სსიპ - საზოგადოებრივი მაუწყებლისათვის </w:t>
      </w:r>
      <w:r w:rsidR="00DE34B5">
        <w:rPr>
          <w:rFonts w:ascii="Sylfaen" w:hAnsi="Sylfaen" w:cs="Sylfaen"/>
          <w:noProof/>
          <w:szCs w:val="28"/>
          <w:lang w:val="sv-SE"/>
        </w:rPr>
        <w:t>2018 წელს</w:t>
      </w:r>
      <w:r w:rsidR="00FE5FBF" w:rsidRPr="002B31E0">
        <w:rPr>
          <w:rFonts w:ascii="Sylfaen" w:hAnsi="Sylfaen" w:cs="Sylfaen"/>
          <w:noProof/>
          <w:szCs w:val="28"/>
          <w:lang w:val="sv-SE"/>
        </w:rPr>
        <w:t xml:space="preserve"> </w:t>
      </w:r>
      <w:r w:rsidRPr="002B31E0">
        <w:rPr>
          <w:rFonts w:ascii="Sylfaen" w:hAnsi="Sylfaen" w:cs="Sylfaen"/>
          <w:noProof/>
          <w:szCs w:val="28"/>
          <w:lang w:val="sv-SE"/>
        </w:rPr>
        <w:t xml:space="preserve">სახელმწიფო ბიუჯეტით გამოყოფილმა დაზუსტებულმა ასიგნებებმა </w:t>
      </w:r>
      <w:r w:rsidR="00680859" w:rsidRPr="002B31E0">
        <w:rPr>
          <w:rFonts w:ascii="Sylfaen" w:hAnsi="Sylfaen" w:cs="Sylfaen"/>
          <w:noProof/>
          <w:szCs w:val="28"/>
          <w:lang w:val="sv-SE"/>
        </w:rPr>
        <w:t xml:space="preserve">შეადგინა </w:t>
      </w:r>
      <w:r w:rsidR="006E7C0C">
        <w:rPr>
          <w:rFonts w:ascii="Sylfaen" w:eastAsia="Times New Roman" w:hAnsi="Sylfaen"/>
          <w:color w:val="000000"/>
        </w:rPr>
        <w:t>53</w:t>
      </w:r>
      <w:r w:rsidR="007741A5" w:rsidRPr="002B31E0">
        <w:rPr>
          <w:rFonts w:ascii="Sylfaen" w:eastAsia="Times New Roman" w:hAnsi="Sylfaen"/>
          <w:color w:val="000000"/>
        </w:rPr>
        <w:t xml:space="preserve"> </w:t>
      </w:r>
      <w:r w:rsidR="006E7C0C">
        <w:rPr>
          <w:rFonts w:ascii="Sylfaen" w:eastAsia="Times New Roman" w:hAnsi="Sylfaen"/>
          <w:color w:val="000000"/>
        </w:rPr>
        <w:t>056</w:t>
      </w:r>
      <w:r w:rsidR="00912CA1">
        <w:rPr>
          <w:rFonts w:ascii="Sylfaen" w:eastAsia="Times New Roman" w:hAnsi="Sylfaen"/>
          <w:color w:val="000000"/>
          <w:lang w:val="ka-GE"/>
        </w:rPr>
        <w:t>.</w:t>
      </w:r>
      <w:r w:rsidR="006E7C0C">
        <w:rPr>
          <w:rFonts w:ascii="Sylfaen" w:eastAsia="Times New Roman" w:hAnsi="Sylfaen"/>
          <w:color w:val="000000"/>
        </w:rPr>
        <w:t>4</w:t>
      </w:r>
      <w:r w:rsidR="00F260BE" w:rsidRPr="002B31E0">
        <w:rPr>
          <w:rFonts w:ascii="Sylfaen" w:eastAsia="Times New Roman" w:hAnsi="Sylfaen"/>
          <w:color w:val="000000"/>
          <w:lang w:val="ka-GE"/>
        </w:rPr>
        <w:t xml:space="preserve"> </w:t>
      </w:r>
      <w:r w:rsidRPr="002B31E0">
        <w:rPr>
          <w:rFonts w:ascii="Sylfaen" w:hAnsi="Sylfaen" w:cs="Sylfaen"/>
          <w:noProof/>
          <w:szCs w:val="28"/>
          <w:lang w:val="sv-SE"/>
        </w:rPr>
        <w:t xml:space="preserve">ათასი ლარი, ხოლო ფაქტიურმა დაფინანსებამ - </w:t>
      </w:r>
      <w:r w:rsidR="006E7C0C">
        <w:rPr>
          <w:rFonts w:ascii="Sylfaen" w:eastAsia="Times New Roman" w:hAnsi="Sylfaen"/>
          <w:color w:val="000000"/>
        </w:rPr>
        <w:t>53</w:t>
      </w:r>
      <w:r w:rsidR="007741A5" w:rsidRPr="002B31E0">
        <w:rPr>
          <w:rFonts w:ascii="Sylfaen" w:eastAsia="Times New Roman" w:hAnsi="Sylfaen"/>
          <w:color w:val="000000"/>
        </w:rPr>
        <w:t xml:space="preserve"> </w:t>
      </w:r>
      <w:r w:rsidR="006E7C0C">
        <w:rPr>
          <w:rFonts w:ascii="Sylfaen" w:eastAsia="Times New Roman" w:hAnsi="Sylfaen"/>
          <w:color w:val="000000"/>
        </w:rPr>
        <w:t>124</w:t>
      </w:r>
      <w:r w:rsidR="007741A5" w:rsidRPr="002B31E0">
        <w:rPr>
          <w:rFonts w:ascii="Sylfaen" w:eastAsia="Times New Roman" w:hAnsi="Sylfaen"/>
          <w:color w:val="000000"/>
        </w:rPr>
        <w:t>.</w:t>
      </w:r>
      <w:r w:rsidR="006E7C0C">
        <w:rPr>
          <w:rFonts w:ascii="Sylfaen" w:eastAsia="Times New Roman" w:hAnsi="Sylfaen"/>
          <w:color w:val="000000"/>
        </w:rPr>
        <w:t>6</w:t>
      </w:r>
      <w:r w:rsidR="007741A5" w:rsidRPr="002B31E0">
        <w:rPr>
          <w:rFonts w:ascii="Sylfaen" w:eastAsia="Times New Roman" w:hAnsi="Sylfaen"/>
          <w:color w:val="000000"/>
        </w:rPr>
        <w:t xml:space="preserve"> </w:t>
      </w:r>
      <w:r w:rsidRPr="002B31E0">
        <w:rPr>
          <w:rFonts w:ascii="Sylfaen" w:hAnsi="Sylfaen" w:cs="Sylfaen"/>
          <w:noProof/>
          <w:szCs w:val="28"/>
          <w:lang w:val="sv-SE"/>
        </w:rPr>
        <w:t xml:space="preserve">ათასი ლარი, </w:t>
      </w:r>
      <w:r w:rsidR="003C6B22" w:rsidRPr="002B31E0">
        <w:rPr>
          <w:rFonts w:ascii="Sylfaen" w:hAnsi="Sylfaen" w:cs="Sylfaen"/>
          <w:noProof/>
          <w:szCs w:val="28"/>
          <w:lang w:val="sv-SE"/>
        </w:rPr>
        <w:t xml:space="preserve">რაც </w:t>
      </w:r>
      <w:r w:rsidR="008579F4" w:rsidRPr="002B31E0">
        <w:rPr>
          <w:rFonts w:ascii="Sylfaen" w:hAnsi="Sylfaen" w:cs="Sylfaen"/>
          <w:noProof/>
          <w:szCs w:val="28"/>
          <w:lang w:val="sv-SE"/>
        </w:rPr>
        <w:t xml:space="preserve"> </w:t>
      </w:r>
      <w:r w:rsidR="003C6B22" w:rsidRPr="002B31E0">
        <w:rPr>
          <w:rFonts w:ascii="Sylfaen" w:hAnsi="Sylfaen" w:cs="Sylfaen"/>
          <w:noProof/>
          <w:szCs w:val="28"/>
          <w:lang w:val="sv-SE"/>
        </w:rPr>
        <w:t>201</w:t>
      </w:r>
      <w:r w:rsidR="00B431ED">
        <w:rPr>
          <w:rFonts w:ascii="Sylfaen" w:hAnsi="Sylfaen" w:cs="Sylfaen"/>
          <w:noProof/>
          <w:szCs w:val="28"/>
          <w:lang w:val="ka-GE"/>
        </w:rPr>
        <w:t>7</w:t>
      </w:r>
      <w:r w:rsidR="003C6B22" w:rsidRPr="002B31E0">
        <w:rPr>
          <w:rFonts w:ascii="Sylfaen" w:hAnsi="Sylfaen" w:cs="Sylfaen"/>
          <w:noProof/>
          <w:szCs w:val="28"/>
          <w:lang w:val="sv-SE"/>
        </w:rPr>
        <w:t xml:space="preserve"> წლის შესაბამის</w:t>
      </w:r>
      <w:r w:rsidRPr="002B31E0">
        <w:rPr>
          <w:rFonts w:ascii="Sylfaen" w:hAnsi="Sylfaen" w:cs="Sylfaen"/>
          <w:noProof/>
          <w:szCs w:val="28"/>
          <w:lang w:val="sv-SE"/>
        </w:rPr>
        <w:t xml:space="preserve"> </w:t>
      </w:r>
      <w:r w:rsidR="008579F4" w:rsidRPr="002B31E0">
        <w:rPr>
          <w:rFonts w:ascii="Sylfaen" w:hAnsi="Sylfaen" w:cs="Sylfaen"/>
          <w:noProof/>
          <w:szCs w:val="28"/>
          <w:lang w:val="sv-SE"/>
        </w:rPr>
        <w:t>მაჩვენებელზე</w:t>
      </w:r>
      <w:r w:rsidR="00526F6D">
        <w:rPr>
          <w:rFonts w:ascii="Sylfaen" w:hAnsi="Sylfaen" w:cs="Sylfaen"/>
          <w:noProof/>
          <w:szCs w:val="28"/>
          <w:lang w:val="ka-GE"/>
        </w:rPr>
        <w:t xml:space="preserve"> </w:t>
      </w:r>
      <w:r w:rsidR="008579F4" w:rsidRPr="002B31E0">
        <w:rPr>
          <w:rFonts w:ascii="Sylfaen" w:hAnsi="Sylfaen" w:cs="Sylfaen"/>
          <w:noProof/>
          <w:szCs w:val="28"/>
          <w:lang w:val="sv-SE"/>
        </w:rPr>
        <w:t xml:space="preserve"> </w:t>
      </w:r>
      <w:r w:rsidR="00337215" w:rsidRPr="002B31E0">
        <w:rPr>
          <w:rFonts w:ascii="Sylfaen" w:hAnsi="Sylfaen" w:cs="Sylfaen"/>
          <w:noProof/>
          <w:szCs w:val="28"/>
          <w:lang w:val="ka-GE"/>
        </w:rPr>
        <w:t>6</w:t>
      </w:r>
      <w:r w:rsidR="000E47E3" w:rsidRPr="002B31E0">
        <w:rPr>
          <w:rFonts w:ascii="Sylfaen" w:hAnsi="Sylfaen" w:cs="Sylfaen"/>
          <w:noProof/>
          <w:szCs w:val="28"/>
          <w:lang w:val="ka-GE"/>
        </w:rPr>
        <w:t xml:space="preserve"> </w:t>
      </w:r>
      <w:r w:rsidR="006E7C0C">
        <w:rPr>
          <w:rFonts w:ascii="Sylfaen" w:eastAsia="Times New Roman" w:hAnsi="Sylfaen"/>
          <w:color w:val="000000"/>
        </w:rPr>
        <w:t>551</w:t>
      </w:r>
      <w:r w:rsidR="007741A5" w:rsidRPr="002B31E0">
        <w:rPr>
          <w:rFonts w:ascii="Sylfaen" w:eastAsia="Times New Roman" w:hAnsi="Sylfaen"/>
          <w:color w:val="000000"/>
        </w:rPr>
        <w:t>.</w:t>
      </w:r>
      <w:r w:rsidR="006E7C0C">
        <w:rPr>
          <w:rFonts w:ascii="Sylfaen" w:eastAsia="Times New Roman" w:hAnsi="Sylfaen"/>
          <w:color w:val="000000"/>
        </w:rPr>
        <w:t>8</w:t>
      </w:r>
      <w:r w:rsidR="00F260BE" w:rsidRPr="002B31E0">
        <w:rPr>
          <w:rFonts w:ascii="Sylfaen" w:eastAsia="Times New Roman" w:hAnsi="Sylfaen"/>
          <w:color w:val="000000"/>
          <w:lang w:val="ka-GE"/>
        </w:rPr>
        <w:t xml:space="preserve"> </w:t>
      </w:r>
      <w:r w:rsidRPr="002B31E0">
        <w:rPr>
          <w:rFonts w:ascii="Sylfaen" w:hAnsi="Sylfaen" w:cs="Sylfaen"/>
          <w:noProof/>
          <w:szCs w:val="28"/>
          <w:lang w:val="sv-SE"/>
        </w:rPr>
        <w:t xml:space="preserve">ათასი ლარით </w:t>
      </w:r>
      <w:r w:rsidR="00D769DC" w:rsidRPr="002B31E0">
        <w:rPr>
          <w:rFonts w:ascii="Sylfaen" w:hAnsi="Sylfaen" w:cs="Sylfaen"/>
          <w:noProof/>
          <w:szCs w:val="28"/>
          <w:lang w:val="ka-GE"/>
        </w:rPr>
        <w:t>მეტია</w:t>
      </w:r>
      <w:r w:rsidRPr="002B31E0">
        <w:rPr>
          <w:rFonts w:ascii="Sylfaen" w:hAnsi="Sylfaen" w:cs="Sylfaen"/>
          <w:noProof/>
          <w:szCs w:val="28"/>
          <w:lang w:val="sv-SE"/>
        </w:rPr>
        <w:t>.</w:t>
      </w:r>
    </w:p>
    <w:p w:rsidR="00380845" w:rsidRPr="002B31E0" w:rsidRDefault="00DE34B5" w:rsidP="00380845">
      <w:pPr>
        <w:spacing w:line="240" w:lineRule="auto"/>
        <w:jc w:val="right"/>
        <w:rPr>
          <w:rFonts w:ascii="Sylfaen" w:hAnsi="Sylfaen"/>
          <w:i/>
          <w:noProof/>
          <w:sz w:val="16"/>
          <w:szCs w:val="16"/>
        </w:rPr>
      </w:pPr>
      <w:r>
        <w:rPr>
          <w:rFonts w:ascii="Sylfaen" w:hAnsi="Sylfaen"/>
          <w:i/>
          <w:noProof/>
          <w:sz w:val="16"/>
          <w:szCs w:val="16"/>
        </w:rPr>
        <w:t>2017-2018 წლებში გამოყოფილი</w:t>
      </w:r>
      <w:r w:rsidR="00380845" w:rsidRPr="002B31E0">
        <w:rPr>
          <w:rFonts w:ascii="Sylfaen" w:hAnsi="Sylfaen"/>
          <w:i/>
          <w:noProof/>
          <w:sz w:val="16"/>
          <w:szCs w:val="16"/>
        </w:rPr>
        <w:br/>
        <w:t xml:space="preserve"> </w:t>
      </w:r>
      <w:r w:rsidR="00380845" w:rsidRPr="002B31E0">
        <w:rPr>
          <w:rFonts w:ascii="Sylfaen" w:hAnsi="Sylfaen" w:cs="Sylfaen"/>
          <w:i/>
          <w:noProof/>
          <w:sz w:val="16"/>
          <w:szCs w:val="16"/>
        </w:rPr>
        <w:t>დაზუსტებული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ასიგნებები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და</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ფაქტიური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დაფინანსება</w:t>
      </w:r>
    </w:p>
    <w:p w:rsidR="007A360A" w:rsidRPr="002B31E0" w:rsidRDefault="006E7C0C" w:rsidP="00365A62">
      <w:pPr>
        <w:tabs>
          <w:tab w:val="left" w:pos="540"/>
          <w:tab w:val="left" w:pos="1710"/>
        </w:tabs>
        <w:spacing w:after="0" w:line="240" w:lineRule="auto"/>
        <w:jc w:val="center"/>
        <w:rPr>
          <w:rFonts w:ascii="Sylfaen" w:hAnsi="Sylfaen"/>
          <w:b/>
          <w:noProof/>
          <w:szCs w:val="28"/>
          <w:lang w:val="ka-GE"/>
        </w:rPr>
      </w:pPr>
      <w:r>
        <w:rPr>
          <w:noProof/>
        </w:rPr>
        <w:drawing>
          <wp:inline distT="0" distB="0" distL="0" distR="0" wp14:anchorId="6343F712" wp14:editId="1B95E258">
            <wp:extent cx="6800850" cy="2295525"/>
            <wp:effectExtent l="0" t="0" r="0" b="0"/>
            <wp:docPr id="96" name="Chart 96"/>
            <wp:cNvGraphicFramePr/>
            <a:graphic xmlns:a="http://schemas.openxmlformats.org/drawingml/2006/main">
              <a:graphicData uri="http://schemas.openxmlformats.org/drawingml/2006/chart">
                <c:chart xmlns:c="http://schemas.openxmlformats.org/drawingml/2006/chart" xmlns:r="http://schemas.openxmlformats.org/officeDocument/2006/relationships" r:id="rId49"/>
              </a:graphicData>
            </a:graphic>
          </wp:inline>
        </w:drawing>
      </w:r>
    </w:p>
    <w:p w:rsidR="007A360A" w:rsidRPr="002B31E0" w:rsidRDefault="007A360A" w:rsidP="00365A62">
      <w:pPr>
        <w:spacing w:after="0"/>
        <w:ind w:firstLine="720"/>
        <w:jc w:val="both"/>
        <w:rPr>
          <w:rFonts w:ascii="Sylfaen" w:hAnsi="Sylfaen"/>
          <w:noProof/>
          <w:szCs w:val="28"/>
          <w:lang w:val="ka-GE"/>
        </w:rPr>
      </w:pPr>
      <w:r w:rsidRPr="002B31E0">
        <w:rPr>
          <w:rFonts w:ascii="Sylfaen" w:hAnsi="Sylfaen" w:cs="Sylfaen"/>
          <w:noProof/>
          <w:szCs w:val="28"/>
          <w:lang w:val="ka-GE"/>
        </w:rPr>
        <w:t>სსიპ</w:t>
      </w:r>
      <w:r w:rsidRPr="002B31E0">
        <w:rPr>
          <w:rFonts w:ascii="Sylfaen" w:hAnsi="Sylfaen"/>
          <w:noProof/>
          <w:szCs w:val="28"/>
          <w:lang w:val="ka-GE"/>
        </w:rPr>
        <w:t xml:space="preserve"> - </w:t>
      </w:r>
      <w:r w:rsidRPr="002B31E0">
        <w:rPr>
          <w:rFonts w:ascii="Sylfaen" w:hAnsi="Sylfaen" w:cs="Sylfaen"/>
          <w:noProof/>
          <w:szCs w:val="28"/>
          <w:lang w:val="ka-GE"/>
        </w:rPr>
        <w:t>საზოგადოებრივი</w:t>
      </w:r>
      <w:r w:rsidRPr="002B31E0">
        <w:rPr>
          <w:rFonts w:ascii="Sylfaen" w:hAnsi="Sylfaen"/>
          <w:noProof/>
          <w:szCs w:val="28"/>
          <w:lang w:val="ka-GE"/>
        </w:rPr>
        <w:t xml:space="preserve"> </w:t>
      </w:r>
      <w:r w:rsidRPr="002B31E0">
        <w:rPr>
          <w:rFonts w:ascii="Sylfaen" w:hAnsi="Sylfaen" w:cs="Sylfaen"/>
          <w:noProof/>
          <w:szCs w:val="28"/>
          <w:lang w:val="ka-GE"/>
        </w:rPr>
        <w:t>მაუწყებლისათვის</w:t>
      </w:r>
      <w:r w:rsidRPr="002B31E0">
        <w:rPr>
          <w:rFonts w:ascii="Sylfaen" w:hAnsi="Sylfaen"/>
          <w:noProof/>
          <w:szCs w:val="28"/>
        </w:rPr>
        <w:t xml:space="preserve"> </w:t>
      </w:r>
      <w:r w:rsidRPr="002B31E0">
        <w:rPr>
          <w:rFonts w:ascii="Sylfaen" w:hAnsi="Sylfaen" w:cs="Sylfaen"/>
          <w:noProof/>
          <w:szCs w:val="28"/>
        </w:rPr>
        <w:t>გამოყოფილ</w:t>
      </w:r>
      <w:r w:rsidRPr="002B31E0">
        <w:rPr>
          <w:rFonts w:ascii="Sylfaen" w:hAnsi="Sylfaen"/>
          <w:noProof/>
          <w:szCs w:val="28"/>
        </w:rPr>
        <w:t xml:space="preserve"> </w:t>
      </w:r>
      <w:r w:rsidRPr="002B31E0">
        <w:rPr>
          <w:rFonts w:ascii="Sylfaen" w:hAnsi="Sylfaen" w:cs="Sylfaen"/>
          <w:noProof/>
          <w:szCs w:val="28"/>
        </w:rPr>
        <w:t>სახსრებში</w:t>
      </w:r>
      <w:r w:rsidRPr="002B31E0">
        <w:rPr>
          <w:rFonts w:ascii="Sylfaen" w:hAnsi="Sylfaen"/>
          <w:noProof/>
          <w:szCs w:val="28"/>
        </w:rPr>
        <w:t xml:space="preserve"> </w:t>
      </w:r>
      <w:r w:rsidRPr="002B31E0">
        <w:rPr>
          <w:rFonts w:ascii="Sylfaen" w:hAnsi="Sylfaen"/>
          <w:noProof/>
          <w:szCs w:val="28"/>
          <w:lang w:val="ka-GE"/>
        </w:rPr>
        <w:t>„</w:t>
      </w:r>
      <w:r w:rsidRPr="002B31E0">
        <w:rPr>
          <w:rFonts w:ascii="Sylfaen" w:hAnsi="Sylfaen"/>
          <w:noProof/>
          <w:szCs w:val="28"/>
        </w:rPr>
        <w:t xml:space="preserve">ხარჯების“ </w:t>
      </w:r>
      <w:r w:rsidRPr="002B31E0">
        <w:rPr>
          <w:rFonts w:ascii="Sylfaen" w:hAnsi="Sylfaen" w:cs="Sylfaen"/>
          <w:noProof/>
          <w:szCs w:val="28"/>
        </w:rPr>
        <w:t>მუხლის</w:t>
      </w:r>
      <w:r w:rsidRPr="002B31E0">
        <w:rPr>
          <w:rFonts w:ascii="Sylfaen" w:hAnsi="Sylfaen"/>
          <w:noProof/>
          <w:szCs w:val="28"/>
        </w:rPr>
        <w:t xml:space="preserve"> </w:t>
      </w:r>
      <w:r w:rsidRPr="002B31E0">
        <w:rPr>
          <w:rFonts w:ascii="Sylfaen" w:hAnsi="Sylfaen" w:cs="Sylfaen"/>
          <w:noProof/>
          <w:szCs w:val="28"/>
        </w:rPr>
        <w:t>საკასო</w:t>
      </w:r>
      <w:r w:rsidRPr="002B31E0">
        <w:rPr>
          <w:rFonts w:ascii="Sylfaen" w:hAnsi="Sylfaen"/>
          <w:noProof/>
          <w:szCs w:val="28"/>
        </w:rPr>
        <w:t xml:space="preserve"> </w:t>
      </w:r>
      <w:r w:rsidRPr="002B31E0">
        <w:rPr>
          <w:rFonts w:ascii="Sylfaen" w:hAnsi="Sylfaen" w:cs="Sylfaen"/>
          <w:noProof/>
          <w:szCs w:val="28"/>
        </w:rPr>
        <w:t>შესრულებამ</w:t>
      </w:r>
      <w:r w:rsidRPr="002B31E0">
        <w:rPr>
          <w:rFonts w:ascii="Sylfaen" w:hAnsi="Sylfaen"/>
          <w:noProof/>
          <w:szCs w:val="28"/>
        </w:rPr>
        <w:t xml:space="preserve"> </w:t>
      </w:r>
      <w:r w:rsidRPr="002B31E0">
        <w:rPr>
          <w:rFonts w:ascii="Sylfaen" w:hAnsi="Sylfaen" w:cs="Sylfaen"/>
          <w:noProof/>
          <w:szCs w:val="28"/>
        </w:rPr>
        <w:t>შეადგინა</w:t>
      </w:r>
      <w:r w:rsidRPr="002B31E0">
        <w:rPr>
          <w:rFonts w:ascii="Sylfaen" w:hAnsi="Sylfaen"/>
          <w:noProof/>
          <w:szCs w:val="28"/>
        </w:rPr>
        <w:t xml:space="preserve"> </w:t>
      </w:r>
      <w:r w:rsidR="006040ED">
        <w:rPr>
          <w:rFonts w:ascii="Sylfaen" w:hAnsi="Sylfaen"/>
          <w:noProof/>
          <w:szCs w:val="28"/>
        </w:rPr>
        <w:t>90</w:t>
      </w:r>
      <w:r w:rsidR="005A70C4" w:rsidRPr="002B31E0">
        <w:rPr>
          <w:rFonts w:ascii="Sylfaen" w:hAnsi="Sylfaen"/>
          <w:noProof/>
          <w:szCs w:val="28"/>
        </w:rPr>
        <w:t>.</w:t>
      </w:r>
      <w:r w:rsidR="006040ED">
        <w:rPr>
          <w:rFonts w:ascii="Sylfaen" w:hAnsi="Sylfaen"/>
          <w:noProof/>
          <w:szCs w:val="28"/>
        </w:rPr>
        <w:t>1</w:t>
      </w:r>
      <w:r w:rsidRPr="002B31E0">
        <w:rPr>
          <w:rFonts w:ascii="Sylfaen" w:hAnsi="Sylfaen"/>
          <w:noProof/>
          <w:szCs w:val="28"/>
        </w:rPr>
        <w:t xml:space="preserve">%, </w:t>
      </w:r>
      <w:r w:rsidR="00784CB6" w:rsidRPr="002B31E0">
        <w:rPr>
          <w:rFonts w:ascii="Sylfaen" w:hAnsi="Sylfaen"/>
          <w:noProof/>
          <w:szCs w:val="28"/>
          <w:lang w:val="ka-GE"/>
        </w:rPr>
        <w:t xml:space="preserve">ხოლო </w:t>
      </w:r>
      <w:r w:rsidRPr="002B31E0">
        <w:rPr>
          <w:rFonts w:ascii="Sylfaen" w:hAnsi="Sylfaen"/>
          <w:noProof/>
          <w:szCs w:val="28"/>
          <w:lang w:val="ka-GE"/>
        </w:rPr>
        <w:t>„</w:t>
      </w:r>
      <w:r w:rsidRPr="002B31E0">
        <w:rPr>
          <w:rFonts w:ascii="Sylfaen" w:hAnsi="Sylfaen"/>
          <w:noProof/>
          <w:szCs w:val="28"/>
        </w:rPr>
        <w:t xml:space="preserve">არაფინანსური აქტივების ზრდის“ </w:t>
      </w:r>
      <w:r w:rsidRPr="002B31E0">
        <w:rPr>
          <w:rFonts w:ascii="Sylfaen" w:hAnsi="Sylfaen" w:cs="Sylfaen"/>
          <w:noProof/>
          <w:szCs w:val="28"/>
        </w:rPr>
        <w:t>მუხლით</w:t>
      </w:r>
      <w:r w:rsidRPr="002B31E0">
        <w:rPr>
          <w:rFonts w:ascii="Sylfaen" w:hAnsi="Sylfaen"/>
          <w:noProof/>
          <w:szCs w:val="28"/>
        </w:rPr>
        <w:t xml:space="preserve"> </w:t>
      </w:r>
      <w:r w:rsidR="00461CD6" w:rsidRPr="002B31E0">
        <w:rPr>
          <w:rFonts w:ascii="Sylfaen" w:hAnsi="Sylfaen"/>
          <w:noProof/>
          <w:szCs w:val="28"/>
          <w:lang w:val="ka-GE"/>
        </w:rPr>
        <w:t xml:space="preserve">- </w:t>
      </w:r>
      <w:r w:rsidR="006040ED">
        <w:rPr>
          <w:rFonts w:ascii="Sylfaen" w:hAnsi="Sylfaen"/>
          <w:noProof/>
          <w:szCs w:val="28"/>
        </w:rPr>
        <w:t>9</w:t>
      </w:r>
      <w:r w:rsidR="005A70C4" w:rsidRPr="002B31E0">
        <w:rPr>
          <w:rFonts w:ascii="Sylfaen" w:hAnsi="Sylfaen"/>
          <w:noProof/>
          <w:szCs w:val="28"/>
        </w:rPr>
        <w:t>.</w:t>
      </w:r>
      <w:r w:rsidR="006040ED">
        <w:rPr>
          <w:rFonts w:ascii="Sylfaen" w:hAnsi="Sylfaen"/>
          <w:noProof/>
          <w:szCs w:val="28"/>
        </w:rPr>
        <w:t>9</w:t>
      </w:r>
      <w:r w:rsidRPr="002B31E0">
        <w:rPr>
          <w:rFonts w:ascii="Sylfaen" w:hAnsi="Sylfaen"/>
          <w:noProof/>
          <w:szCs w:val="28"/>
        </w:rPr>
        <w:t>%</w:t>
      </w:r>
      <w:r w:rsidR="00784CB6" w:rsidRPr="002B31E0">
        <w:rPr>
          <w:rFonts w:ascii="Sylfaen" w:hAnsi="Sylfaen"/>
          <w:noProof/>
          <w:szCs w:val="28"/>
          <w:lang w:val="ka-GE"/>
        </w:rPr>
        <w:t>.</w:t>
      </w:r>
    </w:p>
    <w:p w:rsidR="008C6D5D" w:rsidRPr="002B31E0" w:rsidRDefault="008C6D5D" w:rsidP="007A360A">
      <w:pPr>
        <w:spacing w:line="240" w:lineRule="auto"/>
        <w:jc w:val="center"/>
        <w:rPr>
          <w:rFonts w:ascii="Sylfaen" w:hAnsi="Sylfaen" w:cs="Sylfaen"/>
          <w:b/>
          <w:noProof/>
          <w:szCs w:val="28"/>
          <w:highlight w:val="yellow"/>
        </w:rPr>
      </w:pPr>
    </w:p>
    <w:p w:rsidR="007A360A" w:rsidRPr="002B31E0" w:rsidRDefault="007A360A" w:rsidP="007A360A">
      <w:pPr>
        <w:spacing w:line="240" w:lineRule="auto"/>
        <w:jc w:val="center"/>
        <w:rPr>
          <w:rFonts w:ascii="Sylfaen" w:hAnsi="Sylfaen" w:cs="Sylfaen"/>
          <w:b/>
          <w:noProof/>
          <w:szCs w:val="28"/>
        </w:rPr>
      </w:pPr>
      <w:r w:rsidRPr="002B31E0">
        <w:rPr>
          <w:rFonts w:ascii="Sylfaen" w:hAnsi="Sylfaen" w:cs="Sylfaen"/>
          <w:b/>
          <w:noProof/>
          <w:szCs w:val="28"/>
        </w:rPr>
        <w:t xml:space="preserve">სსიპ – </w:t>
      </w:r>
      <w:r w:rsidR="00671624" w:rsidRPr="002B31E0">
        <w:rPr>
          <w:rFonts w:ascii="Sylfaen" w:hAnsi="Sylfaen" w:cs="Sylfaen"/>
          <w:b/>
          <w:noProof/>
          <w:szCs w:val="28"/>
        </w:rPr>
        <w:t>კონკურენციის</w:t>
      </w:r>
      <w:r w:rsidR="00671624" w:rsidRPr="002B31E0">
        <w:rPr>
          <w:rFonts w:ascii="Sylfaen" w:hAnsi="Sylfaen" w:cs="Sylfaen"/>
          <w:b/>
          <w:noProof/>
          <w:szCs w:val="28"/>
          <w:lang w:val="ka-GE"/>
        </w:rPr>
        <w:t xml:space="preserve"> </w:t>
      </w:r>
      <w:r w:rsidRPr="002B31E0">
        <w:rPr>
          <w:rFonts w:ascii="Sylfaen" w:hAnsi="Sylfaen" w:cs="Sylfaen"/>
          <w:b/>
          <w:noProof/>
          <w:szCs w:val="28"/>
        </w:rPr>
        <w:t>სააგენტო</w:t>
      </w:r>
    </w:p>
    <w:p w:rsidR="007A360A" w:rsidRPr="002B31E0" w:rsidRDefault="007A360A" w:rsidP="003E1724">
      <w:pPr>
        <w:ind w:firstLine="720"/>
        <w:jc w:val="both"/>
        <w:rPr>
          <w:rFonts w:ascii="Sylfaen" w:hAnsi="Sylfaen"/>
          <w:noProof/>
          <w:szCs w:val="28"/>
          <w:lang w:val="ka-GE"/>
        </w:rPr>
      </w:pPr>
      <w:r w:rsidRPr="002B31E0">
        <w:rPr>
          <w:rFonts w:ascii="Sylfaen" w:hAnsi="Sylfaen" w:cs="Sylfaen"/>
          <w:noProof/>
          <w:szCs w:val="28"/>
        </w:rPr>
        <w:t>სსიპ</w:t>
      </w:r>
      <w:r w:rsidRPr="002B31E0">
        <w:rPr>
          <w:rFonts w:ascii="Sylfaen" w:hAnsi="Sylfaen"/>
          <w:noProof/>
          <w:szCs w:val="28"/>
        </w:rPr>
        <w:t xml:space="preserve"> - </w:t>
      </w:r>
      <w:r w:rsidRPr="002B31E0">
        <w:rPr>
          <w:rFonts w:ascii="Sylfaen" w:hAnsi="Sylfaen" w:cs="Sylfaen"/>
          <w:noProof/>
          <w:szCs w:val="28"/>
        </w:rPr>
        <w:t>კონკურენციის</w:t>
      </w:r>
      <w:r w:rsidR="00671624" w:rsidRPr="002B31E0">
        <w:rPr>
          <w:rFonts w:ascii="Sylfaen" w:hAnsi="Sylfaen" w:cs="Sylfaen"/>
          <w:noProof/>
          <w:szCs w:val="28"/>
          <w:lang w:val="ka-GE"/>
        </w:rPr>
        <w:t xml:space="preserve"> </w:t>
      </w:r>
      <w:r w:rsidRPr="002B31E0">
        <w:rPr>
          <w:rFonts w:ascii="Sylfaen" w:hAnsi="Sylfaen" w:cs="Sylfaen"/>
          <w:noProof/>
          <w:szCs w:val="28"/>
        </w:rPr>
        <w:t>სააგენტოსათვის</w:t>
      </w:r>
      <w:r w:rsidRPr="002B31E0">
        <w:rPr>
          <w:rFonts w:ascii="Sylfaen" w:hAnsi="Sylfaen"/>
          <w:noProof/>
          <w:szCs w:val="28"/>
        </w:rPr>
        <w:t xml:space="preserve"> </w:t>
      </w:r>
      <w:r w:rsidR="00DE34B5">
        <w:rPr>
          <w:rFonts w:ascii="Sylfaen" w:hAnsi="Sylfaen"/>
          <w:noProof/>
          <w:szCs w:val="28"/>
        </w:rPr>
        <w:t>2018 წელს</w:t>
      </w:r>
      <w:r w:rsidR="00FE5FBF" w:rsidRPr="002B31E0">
        <w:rPr>
          <w:rFonts w:ascii="Sylfaen" w:hAnsi="Sylfaen"/>
          <w:noProof/>
          <w:szCs w:val="28"/>
        </w:rPr>
        <w:t xml:space="preserve"> </w:t>
      </w:r>
      <w:r w:rsidRPr="002B31E0">
        <w:rPr>
          <w:rFonts w:ascii="Sylfaen" w:hAnsi="Sylfaen" w:cs="Sylfaen"/>
          <w:noProof/>
          <w:szCs w:val="28"/>
        </w:rPr>
        <w:t>სახელმწიფო</w:t>
      </w:r>
      <w:r w:rsidRPr="002B31E0">
        <w:rPr>
          <w:rFonts w:ascii="Sylfaen" w:hAnsi="Sylfaen"/>
          <w:noProof/>
          <w:szCs w:val="28"/>
        </w:rPr>
        <w:t xml:space="preserve"> </w:t>
      </w:r>
      <w:r w:rsidRPr="002B31E0">
        <w:rPr>
          <w:rFonts w:ascii="Sylfaen" w:hAnsi="Sylfaen" w:cs="Sylfaen"/>
          <w:noProof/>
          <w:szCs w:val="28"/>
        </w:rPr>
        <w:t>ბიუჯეტით</w:t>
      </w:r>
      <w:r w:rsidRPr="002B31E0">
        <w:rPr>
          <w:rFonts w:ascii="Sylfaen" w:hAnsi="Sylfaen"/>
          <w:noProof/>
          <w:szCs w:val="28"/>
        </w:rPr>
        <w:t xml:space="preserve"> </w:t>
      </w:r>
      <w:r w:rsidRPr="002B31E0">
        <w:rPr>
          <w:rFonts w:ascii="Sylfaen" w:hAnsi="Sylfaen" w:cs="Sylfaen"/>
          <w:noProof/>
          <w:szCs w:val="28"/>
        </w:rPr>
        <w:t>გამოყოფილმა</w:t>
      </w:r>
      <w:r w:rsidRPr="002B31E0">
        <w:rPr>
          <w:rFonts w:ascii="Sylfaen" w:hAnsi="Sylfaen"/>
          <w:noProof/>
          <w:szCs w:val="28"/>
        </w:rPr>
        <w:t xml:space="preserve"> </w:t>
      </w:r>
      <w:r w:rsidRPr="002B31E0">
        <w:rPr>
          <w:rFonts w:ascii="Sylfaen" w:hAnsi="Sylfaen" w:cs="Sylfaen"/>
          <w:noProof/>
          <w:szCs w:val="28"/>
        </w:rPr>
        <w:t>დაზუსტებულმა</w:t>
      </w:r>
      <w:r w:rsidRPr="002B31E0">
        <w:rPr>
          <w:rFonts w:ascii="Sylfaen" w:hAnsi="Sylfaen"/>
          <w:noProof/>
          <w:szCs w:val="28"/>
        </w:rPr>
        <w:t xml:space="preserve"> </w:t>
      </w:r>
      <w:r w:rsidRPr="002B31E0">
        <w:rPr>
          <w:rFonts w:ascii="Sylfaen" w:hAnsi="Sylfaen" w:cs="Sylfaen"/>
          <w:noProof/>
          <w:szCs w:val="28"/>
        </w:rPr>
        <w:t>ასიგნებებმა</w:t>
      </w:r>
      <w:r w:rsidRPr="002B31E0">
        <w:rPr>
          <w:rFonts w:ascii="Sylfaen" w:hAnsi="Sylfaen"/>
          <w:noProof/>
          <w:szCs w:val="28"/>
        </w:rPr>
        <w:t xml:space="preserve"> </w:t>
      </w:r>
      <w:r w:rsidR="00680859" w:rsidRPr="002B31E0">
        <w:rPr>
          <w:rFonts w:ascii="Sylfaen" w:hAnsi="Sylfaen" w:cs="Sylfaen"/>
          <w:noProof/>
          <w:szCs w:val="28"/>
        </w:rPr>
        <w:t xml:space="preserve">შეადგინა </w:t>
      </w:r>
      <w:r w:rsidR="006E7C0C">
        <w:rPr>
          <w:rFonts w:ascii="Sylfaen" w:hAnsi="Sylfaen" w:cs="Sylfaen"/>
          <w:noProof/>
          <w:szCs w:val="28"/>
        </w:rPr>
        <w:t>2</w:t>
      </w:r>
      <w:r w:rsidR="00337215" w:rsidRPr="002B31E0">
        <w:rPr>
          <w:rFonts w:ascii="Sylfaen" w:hAnsi="Sylfaen" w:cs="Sylfaen"/>
          <w:noProof/>
          <w:szCs w:val="28"/>
          <w:lang w:val="ka-GE"/>
        </w:rPr>
        <w:t xml:space="preserve"> </w:t>
      </w:r>
      <w:r w:rsidR="006E7C0C">
        <w:rPr>
          <w:rFonts w:ascii="Sylfaen" w:eastAsia="Times New Roman" w:hAnsi="Sylfaen"/>
          <w:color w:val="000000"/>
        </w:rPr>
        <w:t>100</w:t>
      </w:r>
      <w:r w:rsidR="007B5DEE" w:rsidRPr="002B31E0">
        <w:rPr>
          <w:rFonts w:ascii="Sylfaen" w:eastAsia="Times New Roman" w:hAnsi="Sylfaen"/>
          <w:color w:val="000000"/>
        </w:rPr>
        <w:t>.</w:t>
      </w:r>
      <w:r w:rsidR="000E47E3" w:rsidRPr="002B31E0">
        <w:rPr>
          <w:rFonts w:ascii="Sylfaen" w:eastAsia="Times New Roman" w:hAnsi="Sylfaen"/>
          <w:color w:val="000000"/>
          <w:lang w:val="ka-GE"/>
        </w:rPr>
        <w:t>0</w:t>
      </w:r>
      <w:r w:rsidR="007345DC" w:rsidRPr="002B31E0">
        <w:rPr>
          <w:rFonts w:ascii="Sylfaen" w:eastAsia="Times New Roman" w:hAnsi="Sylfaen"/>
          <w:color w:val="000000"/>
          <w:lang w:val="ka-GE"/>
        </w:rPr>
        <w:t xml:space="preserve"> </w:t>
      </w:r>
      <w:r w:rsidRPr="002B31E0">
        <w:rPr>
          <w:rFonts w:ascii="Sylfaen" w:hAnsi="Sylfaen" w:cs="Sylfaen"/>
          <w:noProof/>
          <w:szCs w:val="28"/>
        </w:rPr>
        <w:t>ათასი</w:t>
      </w:r>
      <w:r w:rsidRPr="002B31E0">
        <w:rPr>
          <w:rFonts w:ascii="Sylfaen" w:hAnsi="Sylfaen"/>
          <w:noProof/>
          <w:szCs w:val="28"/>
        </w:rPr>
        <w:t xml:space="preserve"> </w:t>
      </w:r>
      <w:r w:rsidRPr="002B31E0">
        <w:rPr>
          <w:rFonts w:ascii="Sylfaen" w:hAnsi="Sylfaen" w:cs="Sylfaen"/>
          <w:noProof/>
          <w:szCs w:val="28"/>
        </w:rPr>
        <w:t>ლარი</w:t>
      </w:r>
      <w:r w:rsidRPr="002B31E0">
        <w:rPr>
          <w:rFonts w:ascii="Sylfaen" w:hAnsi="Sylfaen"/>
          <w:noProof/>
          <w:szCs w:val="28"/>
        </w:rPr>
        <w:t xml:space="preserve">, </w:t>
      </w:r>
      <w:r w:rsidRPr="002B31E0">
        <w:rPr>
          <w:rFonts w:ascii="Sylfaen" w:hAnsi="Sylfaen" w:cs="Sylfaen"/>
          <w:noProof/>
          <w:szCs w:val="28"/>
        </w:rPr>
        <w:t>ხოლო</w:t>
      </w:r>
      <w:r w:rsidRPr="002B31E0">
        <w:rPr>
          <w:rFonts w:ascii="Sylfaen" w:hAnsi="Sylfaen"/>
          <w:noProof/>
          <w:szCs w:val="28"/>
        </w:rPr>
        <w:t xml:space="preserve"> </w:t>
      </w:r>
      <w:r w:rsidRPr="002B31E0">
        <w:rPr>
          <w:rFonts w:ascii="Sylfaen" w:hAnsi="Sylfaen" w:cs="Sylfaen"/>
          <w:noProof/>
          <w:szCs w:val="28"/>
        </w:rPr>
        <w:t>ფაქტიურმა</w:t>
      </w:r>
      <w:r w:rsidRPr="002B31E0">
        <w:rPr>
          <w:rFonts w:ascii="Sylfaen" w:hAnsi="Sylfaen"/>
          <w:noProof/>
          <w:szCs w:val="28"/>
        </w:rPr>
        <w:t xml:space="preserve"> </w:t>
      </w:r>
      <w:r w:rsidRPr="002B31E0">
        <w:rPr>
          <w:rFonts w:ascii="Sylfaen" w:hAnsi="Sylfaen" w:cs="Sylfaen"/>
          <w:noProof/>
          <w:szCs w:val="28"/>
        </w:rPr>
        <w:t>დაფინანსებამ</w:t>
      </w:r>
      <w:r w:rsidRPr="002B31E0">
        <w:rPr>
          <w:rFonts w:ascii="Sylfaen" w:hAnsi="Sylfaen"/>
          <w:noProof/>
          <w:szCs w:val="28"/>
        </w:rPr>
        <w:t xml:space="preserve"> -</w:t>
      </w:r>
      <w:r w:rsidR="00365A62" w:rsidRPr="002B31E0">
        <w:rPr>
          <w:rFonts w:ascii="Sylfaen" w:hAnsi="Sylfaen"/>
          <w:noProof/>
          <w:szCs w:val="28"/>
          <w:lang w:val="ka-GE"/>
        </w:rPr>
        <w:t xml:space="preserve"> </w:t>
      </w:r>
      <w:r w:rsidR="006E7C0C">
        <w:rPr>
          <w:rFonts w:ascii="Sylfaen" w:hAnsi="Sylfaen"/>
          <w:noProof/>
          <w:szCs w:val="28"/>
        </w:rPr>
        <w:t>1</w:t>
      </w:r>
      <w:r w:rsidR="00AC0710">
        <w:rPr>
          <w:rFonts w:ascii="Sylfaen" w:hAnsi="Sylfaen"/>
          <w:noProof/>
          <w:szCs w:val="28"/>
        </w:rPr>
        <w:t xml:space="preserve"> </w:t>
      </w:r>
      <w:r w:rsidR="006E7C0C">
        <w:rPr>
          <w:rFonts w:ascii="Sylfaen" w:eastAsia="Times New Roman" w:hAnsi="Sylfaen"/>
          <w:color w:val="000000"/>
        </w:rPr>
        <w:t>861</w:t>
      </w:r>
      <w:r w:rsidR="007B5DEE" w:rsidRPr="002B31E0">
        <w:rPr>
          <w:rFonts w:ascii="Sylfaen" w:eastAsia="Times New Roman" w:hAnsi="Sylfaen"/>
          <w:color w:val="000000"/>
        </w:rPr>
        <w:t>.</w:t>
      </w:r>
      <w:r w:rsidR="006E7C0C">
        <w:rPr>
          <w:rFonts w:ascii="Sylfaen" w:eastAsia="Times New Roman" w:hAnsi="Sylfaen"/>
          <w:color w:val="000000"/>
        </w:rPr>
        <w:t>5</w:t>
      </w:r>
      <w:r w:rsidR="007345DC" w:rsidRPr="002B31E0">
        <w:rPr>
          <w:rFonts w:ascii="Sylfaen" w:eastAsia="Times New Roman" w:hAnsi="Sylfaen"/>
          <w:color w:val="000000"/>
          <w:lang w:val="ka-GE"/>
        </w:rPr>
        <w:t xml:space="preserve"> </w:t>
      </w:r>
      <w:r w:rsidRPr="002B31E0">
        <w:rPr>
          <w:rFonts w:ascii="Sylfaen" w:hAnsi="Sylfaen" w:cs="Sylfaen"/>
          <w:noProof/>
          <w:szCs w:val="28"/>
        </w:rPr>
        <w:t>ათასი</w:t>
      </w:r>
      <w:r w:rsidRPr="002B31E0">
        <w:rPr>
          <w:rFonts w:ascii="Sylfaen" w:hAnsi="Sylfaen"/>
          <w:noProof/>
          <w:szCs w:val="28"/>
        </w:rPr>
        <w:t xml:space="preserve"> </w:t>
      </w:r>
      <w:r w:rsidRPr="002B31E0">
        <w:rPr>
          <w:rFonts w:ascii="Sylfaen" w:hAnsi="Sylfaen" w:cs="Sylfaen"/>
          <w:noProof/>
          <w:szCs w:val="28"/>
        </w:rPr>
        <w:t>ლარი</w:t>
      </w:r>
      <w:r w:rsidRPr="002B31E0">
        <w:rPr>
          <w:rFonts w:ascii="Sylfaen" w:hAnsi="Sylfaen"/>
          <w:noProof/>
          <w:szCs w:val="28"/>
        </w:rPr>
        <w:t xml:space="preserve">, </w:t>
      </w:r>
      <w:r w:rsidR="002E74FF" w:rsidRPr="002B31E0">
        <w:rPr>
          <w:rFonts w:ascii="Sylfaen" w:hAnsi="Sylfaen" w:cs="Sylfaen"/>
          <w:noProof/>
          <w:szCs w:val="28"/>
        </w:rPr>
        <w:t xml:space="preserve">რაც 2017 წლის შესაბამის </w:t>
      </w:r>
      <w:r w:rsidR="00C63476" w:rsidRPr="002B31E0">
        <w:rPr>
          <w:rFonts w:ascii="Sylfaen" w:hAnsi="Sylfaen" w:cs="Sylfaen"/>
          <w:noProof/>
          <w:szCs w:val="28"/>
        </w:rPr>
        <w:t>მაჩვენებელზე</w:t>
      </w:r>
      <w:r w:rsidRPr="002B31E0">
        <w:rPr>
          <w:rFonts w:ascii="Sylfaen" w:hAnsi="Sylfaen"/>
          <w:noProof/>
          <w:szCs w:val="28"/>
        </w:rPr>
        <w:t xml:space="preserve"> </w:t>
      </w:r>
      <w:r w:rsidR="006E7C0C">
        <w:rPr>
          <w:rFonts w:ascii="Sylfaen" w:eastAsia="Times New Roman" w:hAnsi="Sylfaen"/>
          <w:color w:val="000000"/>
        </w:rPr>
        <w:t>45</w:t>
      </w:r>
      <w:r w:rsidR="007B5DEE" w:rsidRPr="002B31E0">
        <w:rPr>
          <w:rFonts w:ascii="Sylfaen" w:eastAsia="Times New Roman" w:hAnsi="Sylfaen"/>
          <w:color w:val="000000"/>
        </w:rPr>
        <w:t>.</w:t>
      </w:r>
      <w:r w:rsidR="006E7C0C">
        <w:rPr>
          <w:rFonts w:ascii="Sylfaen" w:eastAsia="Times New Roman" w:hAnsi="Sylfaen"/>
          <w:color w:val="000000"/>
        </w:rPr>
        <w:t>5</w:t>
      </w:r>
      <w:r w:rsidR="007345DC" w:rsidRPr="002B31E0">
        <w:rPr>
          <w:rFonts w:ascii="Sylfaen" w:eastAsia="Times New Roman" w:hAnsi="Sylfaen"/>
          <w:color w:val="000000"/>
          <w:lang w:val="ka-GE"/>
        </w:rPr>
        <w:t xml:space="preserve"> </w:t>
      </w:r>
      <w:r w:rsidRPr="002B31E0">
        <w:rPr>
          <w:rFonts w:ascii="Sylfaen" w:hAnsi="Sylfaen" w:cs="Sylfaen"/>
          <w:noProof/>
          <w:szCs w:val="28"/>
        </w:rPr>
        <w:t>ათასი</w:t>
      </w:r>
      <w:r w:rsidRPr="002B31E0">
        <w:rPr>
          <w:rFonts w:ascii="Sylfaen" w:hAnsi="Sylfaen"/>
          <w:noProof/>
          <w:szCs w:val="28"/>
        </w:rPr>
        <w:t xml:space="preserve"> </w:t>
      </w:r>
      <w:r w:rsidRPr="002B31E0">
        <w:rPr>
          <w:rFonts w:ascii="Sylfaen" w:hAnsi="Sylfaen" w:cs="Sylfaen"/>
          <w:noProof/>
          <w:szCs w:val="28"/>
        </w:rPr>
        <w:t>ლარით</w:t>
      </w:r>
      <w:r w:rsidRPr="002B31E0">
        <w:rPr>
          <w:rFonts w:ascii="Sylfaen" w:hAnsi="Sylfaen"/>
          <w:noProof/>
          <w:szCs w:val="28"/>
        </w:rPr>
        <w:t xml:space="preserve"> </w:t>
      </w:r>
      <w:r w:rsidR="000628C6" w:rsidRPr="002B31E0">
        <w:rPr>
          <w:rFonts w:ascii="Sylfaen" w:hAnsi="Sylfaen" w:cs="Sylfaen"/>
          <w:noProof/>
          <w:szCs w:val="28"/>
          <w:lang w:val="ka-GE"/>
        </w:rPr>
        <w:t>მეტია</w:t>
      </w:r>
      <w:r w:rsidRPr="002B31E0">
        <w:rPr>
          <w:rFonts w:ascii="Sylfaen" w:hAnsi="Sylfaen"/>
          <w:noProof/>
          <w:szCs w:val="28"/>
        </w:rPr>
        <w:t xml:space="preserve">. </w:t>
      </w:r>
    </w:p>
    <w:p w:rsidR="00380845" w:rsidRPr="002B31E0" w:rsidRDefault="00DE34B5" w:rsidP="00380845">
      <w:pPr>
        <w:spacing w:line="240" w:lineRule="auto"/>
        <w:jc w:val="right"/>
        <w:rPr>
          <w:rFonts w:ascii="Sylfaen" w:hAnsi="Sylfaen"/>
          <w:i/>
          <w:noProof/>
          <w:sz w:val="16"/>
          <w:szCs w:val="16"/>
        </w:rPr>
      </w:pPr>
      <w:r>
        <w:rPr>
          <w:rFonts w:ascii="Sylfaen" w:hAnsi="Sylfaen"/>
          <w:i/>
          <w:noProof/>
          <w:sz w:val="16"/>
          <w:szCs w:val="16"/>
        </w:rPr>
        <w:t>2017-2018 წლებში გამოყოფილი</w:t>
      </w:r>
      <w:r w:rsidR="00380845" w:rsidRPr="002B31E0">
        <w:rPr>
          <w:rFonts w:ascii="Sylfaen" w:hAnsi="Sylfaen"/>
          <w:i/>
          <w:noProof/>
          <w:sz w:val="16"/>
          <w:szCs w:val="16"/>
        </w:rPr>
        <w:br/>
        <w:t xml:space="preserve"> </w:t>
      </w:r>
      <w:r w:rsidR="00380845" w:rsidRPr="002B31E0">
        <w:rPr>
          <w:rFonts w:ascii="Sylfaen" w:hAnsi="Sylfaen" w:cs="Sylfaen"/>
          <w:i/>
          <w:noProof/>
          <w:sz w:val="16"/>
          <w:szCs w:val="16"/>
        </w:rPr>
        <w:t>დაზუსტებული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ასიგნებები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და</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ფაქტიური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დაფინანსება</w:t>
      </w:r>
    </w:p>
    <w:p w:rsidR="007A360A" w:rsidRPr="002B31E0" w:rsidRDefault="006E7C0C" w:rsidP="002B77E5">
      <w:pPr>
        <w:pStyle w:val="BodyText"/>
        <w:spacing w:before="240"/>
        <w:ind w:right="50" w:firstLine="180"/>
        <w:jc w:val="center"/>
        <w:rPr>
          <w:rFonts w:ascii="Sylfaen" w:hAnsi="Sylfaen"/>
          <w:noProof/>
          <w:sz w:val="22"/>
          <w:szCs w:val="28"/>
          <w:highlight w:val="yellow"/>
          <w:lang w:val="ka-GE"/>
        </w:rPr>
      </w:pPr>
      <w:r>
        <w:rPr>
          <w:noProof/>
        </w:rPr>
        <w:drawing>
          <wp:inline distT="0" distB="0" distL="0" distR="0" wp14:anchorId="74D8EAD3" wp14:editId="502152D6">
            <wp:extent cx="6715125" cy="2514600"/>
            <wp:effectExtent l="0" t="0" r="0" b="0"/>
            <wp:docPr id="97" name="Chart 97"/>
            <wp:cNvGraphicFramePr/>
            <a:graphic xmlns:a="http://schemas.openxmlformats.org/drawingml/2006/main">
              <a:graphicData uri="http://schemas.openxmlformats.org/drawingml/2006/chart">
                <c:chart xmlns:c="http://schemas.openxmlformats.org/drawingml/2006/chart" xmlns:r="http://schemas.openxmlformats.org/officeDocument/2006/relationships" r:id="rId50"/>
              </a:graphicData>
            </a:graphic>
          </wp:inline>
        </w:drawing>
      </w:r>
    </w:p>
    <w:p w:rsidR="006E7C0C" w:rsidRPr="006E7C0C" w:rsidRDefault="006E7C0C" w:rsidP="006E7C0C">
      <w:pPr>
        <w:spacing w:after="0"/>
        <w:ind w:firstLine="720"/>
        <w:jc w:val="both"/>
        <w:rPr>
          <w:rFonts w:ascii="Sylfaen" w:hAnsi="Sylfaen" w:cs="Sylfaen"/>
          <w:noProof/>
          <w:szCs w:val="28"/>
          <w:lang w:val="ka-GE"/>
        </w:rPr>
      </w:pPr>
      <w:r w:rsidRPr="006E7C0C">
        <w:rPr>
          <w:rFonts w:ascii="Sylfaen" w:hAnsi="Sylfaen" w:cs="Sylfaen"/>
          <w:noProof/>
          <w:szCs w:val="28"/>
          <w:lang w:val="ka-GE"/>
        </w:rPr>
        <w:t>სსიპ - კონკურენციის</w:t>
      </w:r>
      <w:r w:rsidRPr="002B31E0">
        <w:rPr>
          <w:rFonts w:ascii="Sylfaen" w:hAnsi="Sylfaen" w:cs="Sylfaen"/>
          <w:noProof/>
          <w:szCs w:val="28"/>
          <w:lang w:val="ka-GE"/>
        </w:rPr>
        <w:t xml:space="preserve"> </w:t>
      </w:r>
      <w:r w:rsidRPr="006E7C0C">
        <w:rPr>
          <w:rFonts w:ascii="Sylfaen" w:hAnsi="Sylfaen" w:cs="Sylfaen"/>
          <w:noProof/>
          <w:szCs w:val="28"/>
          <w:lang w:val="ka-GE"/>
        </w:rPr>
        <w:t>სააგენტოსათვის გამოყოფილ სახსრებში „ხარჯების“ მუხლის საკასო შესრულებამ შეადგინა 9</w:t>
      </w:r>
      <w:r>
        <w:rPr>
          <w:rFonts w:ascii="Sylfaen" w:hAnsi="Sylfaen" w:cs="Sylfaen"/>
          <w:noProof/>
          <w:szCs w:val="28"/>
        </w:rPr>
        <w:t>9</w:t>
      </w:r>
      <w:r w:rsidRPr="006E7C0C">
        <w:rPr>
          <w:rFonts w:ascii="Sylfaen" w:hAnsi="Sylfaen" w:cs="Sylfaen"/>
          <w:noProof/>
          <w:szCs w:val="28"/>
          <w:lang w:val="ka-GE"/>
        </w:rPr>
        <w:t>.</w:t>
      </w:r>
      <w:r>
        <w:rPr>
          <w:rFonts w:ascii="Sylfaen" w:hAnsi="Sylfaen" w:cs="Sylfaen"/>
          <w:noProof/>
          <w:szCs w:val="28"/>
        </w:rPr>
        <w:t>97</w:t>
      </w:r>
      <w:r w:rsidRPr="006E7C0C">
        <w:rPr>
          <w:rFonts w:ascii="Sylfaen" w:hAnsi="Sylfaen" w:cs="Sylfaen"/>
          <w:noProof/>
          <w:szCs w:val="28"/>
          <w:lang w:val="ka-GE"/>
        </w:rPr>
        <w:t xml:space="preserve">%, ხოლო „არაფინანსური აქტივების ზრდის“ მუხლით - </w:t>
      </w:r>
      <w:r>
        <w:rPr>
          <w:rFonts w:ascii="Sylfaen" w:hAnsi="Sylfaen" w:cs="Sylfaen"/>
          <w:noProof/>
          <w:szCs w:val="28"/>
        </w:rPr>
        <w:t>0</w:t>
      </w:r>
      <w:r w:rsidRPr="006E7C0C">
        <w:rPr>
          <w:rFonts w:ascii="Sylfaen" w:hAnsi="Sylfaen" w:cs="Sylfaen"/>
          <w:noProof/>
          <w:szCs w:val="28"/>
          <w:lang w:val="ka-GE"/>
        </w:rPr>
        <w:t>.</w:t>
      </w:r>
      <w:r>
        <w:rPr>
          <w:rFonts w:ascii="Sylfaen" w:hAnsi="Sylfaen" w:cs="Sylfaen"/>
          <w:noProof/>
          <w:szCs w:val="28"/>
        </w:rPr>
        <w:t>03</w:t>
      </w:r>
      <w:r w:rsidRPr="006E7C0C">
        <w:rPr>
          <w:rFonts w:ascii="Sylfaen" w:hAnsi="Sylfaen" w:cs="Sylfaen"/>
          <w:noProof/>
          <w:szCs w:val="28"/>
          <w:lang w:val="ka-GE"/>
        </w:rPr>
        <w:t>%.</w:t>
      </w:r>
    </w:p>
    <w:p w:rsidR="005B7E1B" w:rsidRPr="002B31E0" w:rsidRDefault="005B7E1B" w:rsidP="005B7E1B">
      <w:pPr>
        <w:spacing w:line="240" w:lineRule="auto"/>
        <w:jc w:val="center"/>
        <w:rPr>
          <w:rFonts w:ascii="Sylfaen" w:hAnsi="Sylfaen" w:cs="Sylfaen"/>
          <w:b/>
          <w:noProof/>
          <w:szCs w:val="28"/>
        </w:rPr>
      </w:pPr>
      <w:r w:rsidRPr="002B31E0">
        <w:rPr>
          <w:rFonts w:ascii="Sylfaen" w:hAnsi="Sylfaen" w:cs="Sylfaen"/>
          <w:b/>
          <w:noProof/>
          <w:szCs w:val="28"/>
        </w:rPr>
        <w:lastRenderedPageBreak/>
        <w:t>ყოფილი სამხრეთ ოსეთის ავტონომიური ოლქის ტერიტორიაზე დროებითი ადმინისტრაციულ-ტერიტორიული ერთეულის ადმინისტრაცია - სამხრეთ ოსეთის ადმინისტრაცია</w:t>
      </w:r>
    </w:p>
    <w:p w:rsidR="004D578D" w:rsidRPr="002B31E0" w:rsidRDefault="005B7E1B" w:rsidP="006E7C0C">
      <w:pPr>
        <w:spacing w:after="0"/>
        <w:ind w:firstLine="720"/>
        <w:jc w:val="both"/>
        <w:rPr>
          <w:rFonts w:ascii="Sylfaen" w:hAnsi="Sylfaen" w:cs="Sylfaen"/>
          <w:noProof/>
          <w:szCs w:val="28"/>
        </w:rPr>
      </w:pPr>
      <w:r w:rsidRPr="002B31E0">
        <w:rPr>
          <w:rFonts w:ascii="Sylfaen" w:hAnsi="Sylfaen" w:cs="Sylfaen"/>
          <w:noProof/>
          <w:szCs w:val="28"/>
        </w:rPr>
        <w:t>ყოფილი სამხრეთ ოსეთის ავტონომიური ოლქის ტერიტორიაზე დროებითი ადმინისტრაციულ-ტერიტორიული ერთეულის ადმინისტრაცია - სამხრეთ ოსეთის ადმინისტრაცი</w:t>
      </w:r>
      <w:r w:rsidR="003349C7" w:rsidRPr="002B31E0">
        <w:rPr>
          <w:rFonts w:ascii="Sylfaen" w:hAnsi="Sylfaen" w:cs="Sylfaen"/>
          <w:noProof/>
          <w:szCs w:val="28"/>
          <w:lang w:val="ka-GE"/>
        </w:rPr>
        <w:t>ისათვის</w:t>
      </w:r>
      <w:r w:rsidRPr="002B31E0">
        <w:rPr>
          <w:rFonts w:ascii="Sylfaen" w:hAnsi="Sylfaen" w:cs="Sylfaen"/>
          <w:noProof/>
          <w:szCs w:val="28"/>
        </w:rPr>
        <w:t xml:space="preserve"> </w:t>
      </w:r>
      <w:r w:rsidR="00DE34B5">
        <w:rPr>
          <w:rFonts w:ascii="Sylfaen" w:hAnsi="Sylfaen" w:cs="Sylfaen"/>
          <w:noProof/>
          <w:szCs w:val="28"/>
        </w:rPr>
        <w:t>2018 წელს</w:t>
      </w:r>
      <w:r w:rsidR="00FE5FBF" w:rsidRPr="002B31E0">
        <w:rPr>
          <w:rFonts w:ascii="Sylfaen" w:hAnsi="Sylfaen" w:cs="Sylfaen"/>
          <w:noProof/>
          <w:szCs w:val="28"/>
        </w:rPr>
        <w:t xml:space="preserve"> </w:t>
      </w:r>
      <w:r w:rsidR="007A360A" w:rsidRPr="002B31E0">
        <w:rPr>
          <w:rFonts w:ascii="Sylfaen" w:hAnsi="Sylfaen" w:cs="Sylfaen"/>
          <w:noProof/>
          <w:szCs w:val="28"/>
        </w:rPr>
        <w:t xml:space="preserve">სახელმწიფო ბიუჯეტით გამოყოფილმა დაზუსტებულმა ასიგნებებმა </w:t>
      </w:r>
      <w:r w:rsidR="00680859" w:rsidRPr="002B31E0">
        <w:rPr>
          <w:rFonts w:ascii="Sylfaen" w:hAnsi="Sylfaen" w:cs="Sylfaen"/>
          <w:noProof/>
          <w:szCs w:val="28"/>
        </w:rPr>
        <w:t xml:space="preserve">შეადგინა </w:t>
      </w:r>
      <w:r w:rsidR="003C25A8">
        <w:rPr>
          <w:rFonts w:ascii="Sylfaen" w:hAnsi="Sylfaen" w:cs="Sylfaen"/>
          <w:noProof/>
          <w:szCs w:val="28"/>
          <w:lang w:val="ka-GE"/>
        </w:rPr>
        <w:t xml:space="preserve">2 </w:t>
      </w:r>
      <w:r w:rsidR="006E7C0C">
        <w:rPr>
          <w:rFonts w:ascii="Sylfaen" w:hAnsi="Sylfaen" w:cs="Sylfaen"/>
          <w:noProof/>
          <w:szCs w:val="28"/>
        </w:rPr>
        <w:t>460</w:t>
      </w:r>
      <w:r w:rsidR="007B5DEE" w:rsidRPr="002B31E0">
        <w:rPr>
          <w:rFonts w:ascii="Sylfaen" w:hAnsi="Sylfaen" w:cs="Sylfaen"/>
          <w:noProof/>
          <w:szCs w:val="28"/>
        </w:rPr>
        <w:t>.</w:t>
      </w:r>
      <w:r w:rsidR="00D769DC" w:rsidRPr="002B31E0">
        <w:rPr>
          <w:rFonts w:ascii="Sylfaen" w:hAnsi="Sylfaen" w:cs="Sylfaen"/>
          <w:noProof/>
          <w:szCs w:val="28"/>
          <w:lang w:val="ka-GE"/>
        </w:rPr>
        <w:t>0</w:t>
      </w:r>
      <w:r w:rsidR="007345DC" w:rsidRPr="002B31E0">
        <w:rPr>
          <w:rFonts w:ascii="Sylfaen" w:hAnsi="Sylfaen" w:cs="Sylfaen"/>
          <w:noProof/>
          <w:szCs w:val="28"/>
        </w:rPr>
        <w:t xml:space="preserve"> </w:t>
      </w:r>
      <w:r w:rsidR="007A360A" w:rsidRPr="002B31E0">
        <w:rPr>
          <w:rFonts w:ascii="Sylfaen" w:hAnsi="Sylfaen" w:cs="Sylfaen"/>
          <w:noProof/>
          <w:szCs w:val="28"/>
        </w:rPr>
        <w:t xml:space="preserve">ათასი ლარი, ხოლო ფაქტიურმა დაფინასებამ </w:t>
      </w:r>
      <w:r w:rsidR="0039232A" w:rsidRPr="002B31E0">
        <w:rPr>
          <w:rFonts w:ascii="Sylfaen" w:hAnsi="Sylfaen" w:cs="Sylfaen"/>
          <w:noProof/>
          <w:szCs w:val="28"/>
        </w:rPr>
        <w:t>-</w:t>
      </w:r>
      <w:r w:rsidR="00784CB6" w:rsidRPr="002B31E0">
        <w:rPr>
          <w:rFonts w:ascii="Sylfaen" w:hAnsi="Sylfaen" w:cs="Sylfaen"/>
          <w:noProof/>
          <w:szCs w:val="28"/>
          <w:lang w:val="ka-GE"/>
        </w:rPr>
        <w:t xml:space="preserve"> </w:t>
      </w:r>
      <w:r w:rsidR="006E7C0C">
        <w:rPr>
          <w:rFonts w:ascii="Sylfaen" w:hAnsi="Sylfaen" w:cs="Sylfaen"/>
          <w:noProof/>
          <w:szCs w:val="28"/>
        </w:rPr>
        <w:t>2</w:t>
      </w:r>
      <w:r w:rsidR="00337215" w:rsidRPr="002B31E0">
        <w:rPr>
          <w:rFonts w:ascii="Sylfaen" w:hAnsi="Sylfaen" w:cs="Sylfaen"/>
          <w:noProof/>
          <w:szCs w:val="28"/>
          <w:lang w:val="ka-GE"/>
        </w:rPr>
        <w:t xml:space="preserve"> </w:t>
      </w:r>
      <w:r w:rsidR="006E7C0C">
        <w:rPr>
          <w:rFonts w:ascii="Sylfaen" w:hAnsi="Sylfaen" w:cs="Sylfaen"/>
          <w:noProof/>
          <w:szCs w:val="28"/>
        </w:rPr>
        <w:t>431</w:t>
      </w:r>
      <w:r w:rsidR="007B5DEE" w:rsidRPr="002B31E0">
        <w:rPr>
          <w:rFonts w:ascii="Sylfaen" w:hAnsi="Sylfaen" w:cs="Sylfaen"/>
          <w:noProof/>
          <w:szCs w:val="28"/>
        </w:rPr>
        <w:t>.</w:t>
      </w:r>
      <w:r w:rsidR="006E7C0C">
        <w:rPr>
          <w:rFonts w:ascii="Sylfaen" w:hAnsi="Sylfaen" w:cs="Sylfaen"/>
          <w:noProof/>
          <w:szCs w:val="28"/>
        </w:rPr>
        <w:t>6</w:t>
      </w:r>
      <w:r w:rsidR="007345DC" w:rsidRPr="002B31E0">
        <w:rPr>
          <w:rFonts w:ascii="Sylfaen" w:hAnsi="Sylfaen" w:cs="Sylfaen"/>
          <w:noProof/>
          <w:szCs w:val="28"/>
        </w:rPr>
        <w:t xml:space="preserve"> </w:t>
      </w:r>
      <w:r w:rsidR="007A360A" w:rsidRPr="002B31E0">
        <w:rPr>
          <w:rFonts w:ascii="Sylfaen" w:hAnsi="Sylfaen" w:cs="Sylfaen"/>
          <w:noProof/>
          <w:szCs w:val="28"/>
        </w:rPr>
        <w:t xml:space="preserve">ათასი ლარი, </w:t>
      </w:r>
      <w:r w:rsidR="002E74FF" w:rsidRPr="002B31E0">
        <w:rPr>
          <w:rFonts w:ascii="Sylfaen" w:hAnsi="Sylfaen" w:cs="Sylfaen"/>
          <w:noProof/>
          <w:szCs w:val="28"/>
        </w:rPr>
        <w:t xml:space="preserve">რაც 2017 წლის შესაბამის </w:t>
      </w:r>
      <w:r w:rsidR="00C63476" w:rsidRPr="002B31E0">
        <w:rPr>
          <w:rFonts w:ascii="Sylfaen" w:hAnsi="Sylfaen" w:cs="Sylfaen"/>
          <w:noProof/>
          <w:szCs w:val="28"/>
        </w:rPr>
        <w:t>მაჩვენებელზე</w:t>
      </w:r>
      <w:r w:rsidR="00784CB6" w:rsidRPr="002B31E0">
        <w:rPr>
          <w:rFonts w:ascii="Sylfaen" w:hAnsi="Sylfaen" w:cs="Sylfaen"/>
          <w:noProof/>
          <w:szCs w:val="28"/>
        </w:rPr>
        <w:t xml:space="preserve"> </w:t>
      </w:r>
      <w:r w:rsidR="006E7C0C">
        <w:rPr>
          <w:rFonts w:ascii="Sylfaen" w:hAnsi="Sylfaen" w:cs="Sylfaen"/>
          <w:noProof/>
          <w:szCs w:val="28"/>
        </w:rPr>
        <w:t>23</w:t>
      </w:r>
      <w:r w:rsidR="00B553FB" w:rsidRPr="002B31E0">
        <w:rPr>
          <w:rFonts w:ascii="Sylfaen" w:hAnsi="Sylfaen" w:cs="Sylfaen"/>
          <w:noProof/>
          <w:szCs w:val="28"/>
          <w:lang w:val="ka-GE"/>
        </w:rPr>
        <w:t>.</w:t>
      </w:r>
      <w:r w:rsidR="006E7C0C">
        <w:rPr>
          <w:rFonts w:ascii="Sylfaen" w:hAnsi="Sylfaen" w:cs="Sylfaen"/>
          <w:noProof/>
          <w:szCs w:val="28"/>
        </w:rPr>
        <w:t>3</w:t>
      </w:r>
      <w:r w:rsidR="007345DC" w:rsidRPr="002B31E0">
        <w:rPr>
          <w:rFonts w:ascii="Sylfaen" w:hAnsi="Sylfaen" w:cs="Sylfaen"/>
          <w:noProof/>
          <w:szCs w:val="28"/>
        </w:rPr>
        <w:t xml:space="preserve"> </w:t>
      </w:r>
      <w:r w:rsidR="007A360A" w:rsidRPr="002B31E0">
        <w:rPr>
          <w:rFonts w:ascii="Sylfaen" w:hAnsi="Sylfaen" w:cs="Sylfaen"/>
          <w:noProof/>
          <w:szCs w:val="28"/>
        </w:rPr>
        <w:t xml:space="preserve">ათასი ლარით </w:t>
      </w:r>
      <w:r w:rsidR="007B5DEE" w:rsidRPr="002B31E0">
        <w:rPr>
          <w:rFonts w:ascii="Sylfaen" w:hAnsi="Sylfaen" w:cs="Sylfaen"/>
          <w:noProof/>
          <w:szCs w:val="28"/>
          <w:lang w:val="ka-GE"/>
        </w:rPr>
        <w:t>ნაკლებ</w:t>
      </w:r>
      <w:r w:rsidR="00A5186E" w:rsidRPr="002B31E0">
        <w:rPr>
          <w:rFonts w:ascii="Sylfaen" w:hAnsi="Sylfaen" w:cs="Sylfaen"/>
          <w:noProof/>
          <w:szCs w:val="28"/>
        </w:rPr>
        <w:t>ია</w:t>
      </w:r>
      <w:r w:rsidR="007A360A" w:rsidRPr="002B31E0">
        <w:rPr>
          <w:rFonts w:ascii="Sylfaen" w:hAnsi="Sylfaen" w:cs="Sylfaen"/>
          <w:noProof/>
          <w:szCs w:val="28"/>
        </w:rPr>
        <w:t>.</w:t>
      </w:r>
    </w:p>
    <w:p w:rsidR="00380845" w:rsidRPr="002B31E0" w:rsidRDefault="00DE34B5" w:rsidP="00380845">
      <w:pPr>
        <w:spacing w:line="240" w:lineRule="auto"/>
        <w:jc w:val="right"/>
        <w:rPr>
          <w:rFonts w:ascii="Sylfaen" w:hAnsi="Sylfaen"/>
          <w:i/>
          <w:noProof/>
          <w:sz w:val="16"/>
          <w:szCs w:val="16"/>
        </w:rPr>
      </w:pPr>
      <w:r>
        <w:rPr>
          <w:rFonts w:ascii="Sylfaen" w:hAnsi="Sylfaen"/>
          <w:i/>
          <w:noProof/>
          <w:sz w:val="16"/>
          <w:szCs w:val="16"/>
        </w:rPr>
        <w:t>2017-2018 წლებში გამოყოფილი</w:t>
      </w:r>
      <w:r w:rsidR="00380845" w:rsidRPr="002B31E0">
        <w:rPr>
          <w:rFonts w:ascii="Sylfaen" w:hAnsi="Sylfaen"/>
          <w:i/>
          <w:noProof/>
          <w:sz w:val="16"/>
          <w:szCs w:val="16"/>
        </w:rPr>
        <w:br/>
        <w:t xml:space="preserve"> </w:t>
      </w:r>
      <w:r w:rsidR="00380845" w:rsidRPr="002B31E0">
        <w:rPr>
          <w:rFonts w:ascii="Sylfaen" w:hAnsi="Sylfaen" w:cs="Sylfaen"/>
          <w:i/>
          <w:noProof/>
          <w:sz w:val="16"/>
          <w:szCs w:val="16"/>
        </w:rPr>
        <w:t>დაზუსტებული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ასიგნებები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და</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ფაქტიური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დაფინანსება</w:t>
      </w:r>
    </w:p>
    <w:p w:rsidR="007A360A" w:rsidRPr="002B31E0" w:rsidRDefault="006E7C0C" w:rsidP="00023C9D">
      <w:pPr>
        <w:spacing w:after="0" w:line="240" w:lineRule="auto"/>
        <w:jc w:val="center"/>
        <w:rPr>
          <w:rFonts w:ascii="Sylfaen" w:hAnsi="Sylfaen"/>
          <w:b/>
          <w:noProof/>
          <w:sz w:val="18"/>
          <w:lang w:val="ka-GE"/>
        </w:rPr>
      </w:pPr>
      <w:r>
        <w:rPr>
          <w:noProof/>
        </w:rPr>
        <w:drawing>
          <wp:inline distT="0" distB="0" distL="0" distR="0" wp14:anchorId="2A2FE671" wp14:editId="7E177017">
            <wp:extent cx="6715125" cy="1924050"/>
            <wp:effectExtent l="0" t="0" r="0" b="0"/>
            <wp:docPr id="98" name="Chart 98"/>
            <wp:cNvGraphicFramePr/>
            <a:graphic xmlns:a="http://schemas.openxmlformats.org/drawingml/2006/main">
              <a:graphicData uri="http://schemas.openxmlformats.org/drawingml/2006/chart">
                <c:chart xmlns:c="http://schemas.openxmlformats.org/drawingml/2006/chart" xmlns:r="http://schemas.openxmlformats.org/officeDocument/2006/relationships" r:id="rId51"/>
              </a:graphicData>
            </a:graphic>
          </wp:inline>
        </w:drawing>
      </w:r>
    </w:p>
    <w:p w:rsidR="00467123" w:rsidRPr="002B31E0" w:rsidRDefault="00A5186E" w:rsidP="00023C9D">
      <w:pPr>
        <w:spacing w:after="0"/>
        <w:ind w:firstLine="720"/>
        <w:jc w:val="both"/>
        <w:rPr>
          <w:rFonts w:ascii="Sylfaen" w:hAnsi="Sylfaen" w:cs="Sylfaen"/>
          <w:bCs/>
          <w:noProof/>
          <w:szCs w:val="28"/>
          <w:lang w:val="ka-GE"/>
        </w:rPr>
      </w:pPr>
      <w:r w:rsidRPr="002B31E0">
        <w:rPr>
          <w:rFonts w:ascii="Sylfaen" w:hAnsi="Sylfaen" w:cs="Sylfaen"/>
          <w:bCs/>
          <w:noProof/>
          <w:szCs w:val="28"/>
        </w:rPr>
        <w:t xml:space="preserve">ადმინისტრაციისათვის გამოყოფილ სახსრებში „ხარჯების“ მუხლის საკასო შესრულებამ შეადგინა </w:t>
      </w:r>
      <w:r w:rsidR="00365A62" w:rsidRPr="002B31E0">
        <w:rPr>
          <w:rFonts w:ascii="Sylfaen" w:hAnsi="Sylfaen" w:cs="Sylfaen"/>
          <w:bCs/>
          <w:noProof/>
          <w:szCs w:val="28"/>
          <w:lang w:val="ka-GE"/>
        </w:rPr>
        <w:t>9</w:t>
      </w:r>
      <w:r w:rsidR="00AC0710">
        <w:rPr>
          <w:rFonts w:ascii="Sylfaen" w:hAnsi="Sylfaen" w:cs="Sylfaen"/>
          <w:bCs/>
          <w:noProof/>
          <w:szCs w:val="28"/>
        </w:rPr>
        <w:t>8</w:t>
      </w:r>
      <w:r w:rsidR="007B5DEE" w:rsidRPr="002B31E0">
        <w:rPr>
          <w:rFonts w:ascii="Sylfaen" w:hAnsi="Sylfaen" w:cs="Sylfaen"/>
          <w:bCs/>
          <w:noProof/>
          <w:szCs w:val="28"/>
        </w:rPr>
        <w:t>.</w:t>
      </w:r>
      <w:r w:rsidR="006E7C0C">
        <w:rPr>
          <w:rFonts w:ascii="Sylfaen" w:hAnsi="Sylfaen" w:cs="Sylfaen"/>
          <w:bCs/>
          <w:noProof/>
          <w:szCs w:val="28"/>
        </w:rPr>
        <w:t>8</w:t>
      </w:r>
      <w:r w:rsidRPr="002B31E0">
        <w:rPr>
          <w:rFonts w:ascii="Sylfaen" w:hAnsi="Sylfaen" w:cs="Sylfaen"/>
          <w:bCs/>
          <w:noProof/>
          <w:szCs w:val="28"/>
        </w:rPr>
        <w:t>%,</w:t>
      </w:r>
      <w:r w:rsidR="00365A62" w:rsidRPr="002B31E0">
        <w:rPr>
          <w:rFonts w:ascii="Sylfaen" w:hAnsi="Sylfaen" w:cs="Sylfaen"/>
          <w:bCs/>
          <w:noProof/>
          <w:szCs w:val="28"/>
        </w:rPr>
        <w:t xml:space="preserve">ხოლო </w:t>
      </w:r>
      <w:r w:rsidRPr="002B31E0">
        <w:rPr>
          <w:rFonts w:ascii="Sylfaen" w:hAnsi="Sylfaen" w:cs="Sylfaen"/>
          <w:bCs/>
          <w:noProof/>
          <w:szCs w:val="28"/>
        </w:rPr>
        <w:t xml:space="preserve"> „არაფინანსური აქტივების ზრდის“ მუხლით</w:t>
      </w:r>
      <w:r w:rsidR="00AB0B87" w:rsidRPr="002B31E0">
        <w:rPr>
          <w:rFonts w:ascii="Sylfaen" w:hAnsi="Sylfaen" w:cs="Sylfaen"/>
          <w:bCs/>
          <w:noProof/>
          <w:szCs w:val="28"/>
        </w:rPr>
        <w:t xml:space="preserve"> - </w:t>
      </w:r>
      <w:r w:rsidR="00AC0710">
        <w:rPr>
          <w:rFonts w:ascii="Sylfaen" w:hAnsi="Sylfaen" w:cs="Sylfaen"/>
          <w:bCs/>
          <w:noProof/>
          <w:szCs w:val="28"/>
        </w:rPr>
        <w:t>1</w:t>
      </w:r>
      <w:r w:rsidRPr="002B31E0">
        <w:rPr>
          <w:rFonts w:ascii="Sylfaen" w:hAnsi="Sylfaen" w:cs="Sylfaen"/>
          <w:bCs/>
          <w:noProof/>
          <w:szCs w:val="28"/>
        </w:rPr>
        <w:t>.</w:t>
      </w:r>
      <w:r w:rsidR="006E7C0C">
        <w:rPr>
          <w:rFonts w:ascii="Sylfaen" w:hAnsi="Sylfaen" w:cs="Sylfaen"/>
          <w:bCs/>
          <w:noProof/>
          <w:szCs w:val="28"/>
        </w:rPr>
        <w:t>2</w:t>
      </w:r>
      <w:r w:rsidRPr="002B31E0">
        <w:rPr>
          <w:rFonts w:ascii="Sylfaen" w:hAnsi="Sylfaen" w:cs="Sylfaen"/>
          <w:bCs/>
          <w:noProof/>
          <w:szCs w:val="28"/>
        </w:rPr>
        <w:t>%</w:t>
      </w:r>
      <w:r w:rsidR="00365A62" w:rsidRPr="002B31E0">
        <w:rPr>
          <w:rFonts w:ascii="Sylfaen" w:hAnsi="Sylfaen" w:cs="Sylfaen"/>
          <w:bCs/>
          <w:noProof/>
          <w:szCs w:val="28"/>
          <w:lang w:val="ka-GE"/>
        </w:rPr>
        <w:t>.</w:t>
      </w:r>
    </w:p>
    <w:p w:rsidR="006E7C0C" w:rsidRDefault="006E7C0C" w:rsidP="007A360A">
      <w:pPr>
        <w:spacing w:line="240" w:lineRule="auto"/>
        <w:jc w:val="center"/>
        <w:rPr>
          <w:rFonts w:ascii="Sylfaen" w:hAnsi="Sylfaen" w:cs="Sylfaen"/>
          <w:b/>
          <w:noProof/>
          <w:szCs w:val="28"/>
        </w:rPr>
      </w:pPr>
    </w:p>
    <w:p w:rsidR="007A360A" w:rsidRPr="002B31E0" w:rsidRDefault="007A360A" w:rsidP="007A360A">
      <w:pPr>
        <w:spacing w:line="240" w:lineRule="auto"/>
        <w:jc w:val="center"/>
        <w:rPr>
          <w:rFonts w:ascii="Sylfaen" w:hAnsi="Sylfaen"/>
          <w:b/>
          <w:noProof/>
          <w:szCs w:val="28"/>
        </w:rPr>
      </w:pPr>
      <w:r w:rsidRPr="002B31E0">
        <w:rPr>
          <w:rFonts w:ascii="Sylfaen" w:hAnsi="Sylfaen" w:cs="Sylfaen"/>
          <w:b/>
          <w:noProof/>
          <w:szCs w:val="28"/>
        </w:rPr>
        <w:t>საქართველოს</w:t>
      </w:r>
      <w:r w:rsidRPr="002B31E0">
        <w:rPr>
          <w:rFonts w:ascii="Sylfaen" w:hAnsi="Sylfaen"/>
          <w:b/>
          <w:noProof/>
          <w:szCs w:val="28"/>
        </w:rPr>
        <w:t xml:space="preserve"> </w:t>
      </w:r>
      <w:r w:rsidRPr="002B31E0">
        <w:rPr>
          <w:rFonts w:ascii="Sylfaen" w:hAnsi="Sylfaen" w:cs="Sylfaen"/>
          <w:b/>
          <w:noProof/>
          <w:szCs w:val="28"/>
        </w:rPr>
        <w:t>საპატრიარქო</w:t>
      </w:r>
    </w:p>
    <w:p w:rsidR="00AF2EB5" w:rsidRPr="002B31E0" w:rsidRDefault="007A360A" w:rsidP="00457386">
      <w:pPr>
        <w:ind w:firstLine="720"/>
        <w:jc w:val="both"/>
        <w:rPr>
          <w:rFonts w:ascii="Sylfaen" w:hAnsi="Sylfaen"/>
          <w:noProof/>
          <w:szCs w:val="28"/>
        </w:rPr>
      </w:pPr>
      <w:r w:rsidRPr="002B31E0">
        <w:rPr>
          <w:rFonts w:ascii="Sylfaen" w:hAnsi="Sylfaen" w:cs="Sylfaen"/>
          <w:noProof/>
          <w:szCs w:val="28"/>
        </w:rPr>
        <w:t>საქართველოს</w:t>
      </w:r>
      <w:r w:rsidRPr="002B31E0">
        <w:rPr>
          <w:rFonts w:ascii="Sylfaen" w:hAnsi="Sylfaen"/>
          <w:noProof/>
          <w:szCs w:val="28"/>
        </w:rPr>
        <w:t xml:space="preserve"> </w:t>
      </w:r>
      <w:r w:rsidRPr="002B31E0">
        <w:rPr>
          <w:rFonts w:ascii="Sylfaen" w:hAnsi="Sylfaen" w:cs="Sylfaen"/>
          <w:noProof/>
          <w:szCs w:val="28"/>
        </w:rPr>
        <w:t>საპატრიარქოსათვის</w:t>
      </w:r>
      <w:r w:rsidRPr="002B31E0">
        <w:rPr>
          <w:rFonts w:ascii="Sylfaen" w:hAnsi="Sylfaen"/>
          <w:noProof/>
          <w:szCs w:val="28"/>
        </w:rPr>
        <w:t xml:space="preserve"> </w:t>
      </w:r>
      <w:r w:rsidR="00DE34B5">
        <w:rPr>
          <w:rFonts w:ascii="Sylfaen" w:hAnsi="Sylfaen"/>
          <w:noProof/>
          <w:szCs w:val="28"/>
        </w:rPr>
        <w:t>2018 წელს</w:t>
      </w:r>
      <w:r w:rsidR="00FE5FBF" w:rsidRPr="002B31E0">
        <w:rPr>
          <w:rFonts w:ascii="Sylfaen" w:hAnsi="Sylfaen"/>
          <w:noProof/>
          <w:szCs w:val="28"/>
        </w:rPr>
        <w:t xml:space="preserve"> </w:t>
      </w:r>
      <w:r w:rsidRPr="002B31E0">
        <w:rPr>
          <w:rFonts w:ascii="Sylfaen" w:hAnsi="Sylfaen" w:cs="Sylfaen"/>
          <w:noProof/>
          <w:szCs w:val="28"/>
        </w:rPr>
        <w:t>სახელმწიფო</w:t>
      </w:r>
      <w:r w:rsidRPr="002B31E0">
        <w:rPr>
          <w:rFonts w:ascii="Sylfaen" w:hAnsi="Sylfaen"/>
          <w:noProof/>
          <w:szCs w:val="28"/>
        </w:rPr>
        <w:t xml:space="preserve"> </w:t>
      </w:r>
      <w:r w:rsidRPr="002B31E0">
        <w:rPr>
          <w:rFonts w:ascii="Sylfaen" w:hAnsi="Sylfaen" w:cs="Sylfaen"/>
          <w:noProof/>
          <w:szCs w:val="28"/>
        </w:rPr>
        <w:t>ბიუჯეტით</w:t>
      </w:r>
      <w:r w:rsidRPr="002B31E0">
        <w:rPr>
          <w:rFonts w:ascii="Sylfaen" w:hAnsi="Sylfaen"/>
          <w:noProof/>
          <w:szCs w:val="28"/>
        </w:rPr>
        <w:t xml:space="preserve"> </w:t>
      </w:r>
      <w:r w:rsidRPr="002B31E0">
        <w:rPr>
          <w:rFonts w:ascii="Sylfaen" w:hAnsi="Sylfaen" w:cs="Sylfaen"/>
          <w:noProof/>
          <w:szCs w:val="28"/>
        </w:rPr>
        <w:t>გამოყოფილმა</w:t>
      </w:r>
      <w:r w:rsidRPr="002B31E0">
        <w:rPr>
          <w:rFonts w:ascii="Sylfaen" w:hAnsi="Sylfaen"/>
          <w:noProof/>
          <w:szCs w:val="28"/>
        </w:rPr>
        <w:t xml:space="preserve"> </w:t>
      </w:r>
      <w:r w:rsidRPr="002B31E0">
        <w:rPr>
          <w:rFonts w:ascii="Sylfaen" w:hAnsi="Sylfaen" w:cs="Sylfaen"/>
          <w:noProof/>
          <w:szCs w:val="28"/>
        </w:rPr>
        <w:t>დაზუსტებულმა</w:t>
      </w:r>
      <w:r w:rsidRPr="002B31E0">
        <w:rPr>
          <w:rFonts w:ascii="Sylfaen" w:hAnsi="Sylfaen"/>
          <w:noProof/>
          <w:szCs w:val="28"/>
        </w:rPr>
        <w:t xml:space="preserve"> </w:t>
      </w:r>
      <w:r w:rsidRPr="002B31E0">
        <w:rPr>
          <w:rFonts w:ascii="Sylfaen" w:hAnsi="Sylfaen" w:cs="Sylfaen"/>
          <w:noProof/>
          <w:szCs w:val="28"/>
        </w:rPr>
        <w:t>ასიგნებებმა</w:t>
      </w:r>
      <w:r w:rsidRPr="002B31E0">
        <w:rPr>
          <w:rFonts w:ascii="Sylfaen" w:hAnsi="Sylfaen"/>
          <w:noProof/>
          <w:szCs w:val="28"/>
        </w:rPr>
        <w:t xml:space="preserve"> </w:t>
      </w:r>
      <w:r w:rsidRPr="002B31E0">
        <w:rPr>
          <w:rFonts w:ascii="Sylfaen" w:hAnsi="Sylfaen" w:cs="Sylfaen"/>
          <w:noProof/>
          <w:szCs w:val="28"/>
        </w:rPr>
        <w:t>შეადგინა</w:t>
      </w:r>
      <w:r w:rsidRPr="002B31E0">
        <w:rPr>
          <w:rFonts w:ascii="Sylfaen" w:hAnsi="Sylfaen"/>
          <w:noProof/>
          <w:szCs w:val="28"/>
        </w:rPr>
        <w:t xml:space="preserve"> </w:t>
      </w:r>
      <w:r w:rsidR="00AC0710">
        <w:rPr>
          <w:rFonts w:ascii="Sylfaen" w:eastAsia="Times New Roman" w:hAnsi="Sylfaen"/>
          <w:color w:val="000000"/>
          <w:lang w:val="ka-GE"/>
        </w:rPr>
        <w:t>2</w:t>
      </w:r>
      <w:r w:rsidR="006E7C0C">
        <w:rPr>
          <w:rFonts w:ascii="Sylfaen" w:eastAsia="Times New Roman" w:hAnsi="Sylfaen"/>
          <w:color w:val="000000"/>
        </w:rPr>
        <w:t>5</w:t>
      </w:r>
      <w:r w:rsidR="006E20D0" w:rsidRPr="002B31E0">
        <w:rPr>
          <w:rFonts w:ascii="Sylfaen" w:eastAsia="Times New Roman" w:hAnsi="Sylfaen"/>
          <w:color w:val="000000"/>
        </w:rPr>
        <w:t xml:space="preserve"> </w:t>
      </w:r>
      <w:r w:rsidR="006E7C0C">
        <w:rPr>
          <w:rFonts w:ascii="Sylfaen" w:eastAsia="Times New Roman" w:hAnsi="Sylfaen"/>
          <w:color w:val="000000"/>
        </w:rPr>
        <w:t>537</w:t>
      </w:r>
      <w:r w:rsidR="009712A8" w:rsidRPr="002B31E0">
        <w:rPr>
          <w:rFonts w:ascii="Sylfaen" w:eastAsia="Times New Roman" w:hAnsi="Sylfaen"/>
          <w:color w:val="000000"/>
          <w:lang w:val="ka-GE"/>
        </w:rPr>
        <w:t>.</w:t>
      </w:r>
      <w:r w:rsidR="006E7C0C">
        <w:rPr>
          <w:rFonts w:ascii="Sylfaen" w:eastAsia="Times New Roman" w:hAnsi="Sylfaen"/>
          <w:color w:val="000000"/>
        </w:rPr>
        <w:t>9</w:t>
      </w:r>
      <w:r w:rsidR="00AF2EB5" w:rsidRPr="002B31E0">
        <w:rPr>
          <w:rFonts w:ascii="Sylfaen" w:eastAsia="Times New Roman" w:hAnsi="Sylfaen"/>
          <w:color w:val="000000"/>
          <w:lang w:val="ka-GE"/>
        </w:rPr>
        <w:t xml:space="preserve"> </w:t>
      </w:r>
      <w:r w:rsidRPr="002B31E0">
        <w:rPr>
          <w:rFonts w:ascii="Sylfaen" w:hAnsi="Sylfaen" w:cs="Sylfaen"/>
          <w:noProof/>
          <w:szCs w:val="28"/>
        </w:rPr>
        <w:t>ათასი</w:t>
      </w:r>
      <w:r w:rsidRPr="002B31E0">
        <w:rPr>
          <w:rFonts w:ascii="Sylfaen" w:hAnsi="Sylfaen"/>
          <w:noProof/>
          <w:szCs w:val="28"/>
        </w:rPr>
        <w:t xml:space="preserve"> </w:t>
      </w:r>
      <w:r w:rsidRPr="002B31E0">
        <w:rPr>
          <w:rFonts w:ascii="Sylfaen" w:hAnsi="Sylfaen" w:cs="Sylfaen"/>
          <w:noProof/>
          <w:szCs w:val="28"/>
        </w:rPr>
        <w:t>ლარი</w:t>
      </w:r>
      <w:r w:rsidRPr="002B31E0">
        <w:rPr>
          <w:rFonts w:ascii="Sylfaen" w:hAnsi="Sylfaen"/>
          <w:noProof/>
          <w:szCs w:val="28"/>
        </w:rPr>
        <w:t xml:space="preserve">, </w:t>
      </w:r>
      <w:r w:rsidRPr="002B31E0">
        <w:rPr>
          <w:rFonts w:ascii="Sylfaen" w:hAnsi="Sylfaen" w:cs="Sylfaen"/>
          <w:noProof/>
          <w:szCs w:val="28"/>
        </w:rPr>
        <w:t>ხოლო</w:t>
      </w:r>
      <w:r w:rsidRPr="002B31E0">
        <w:rPr>
          <w:rFonts w:ascii="Sylfaen" w:hAnsi="Sylfaen"/>
          <w:noProof/>
          <w:szCs w:val="28"/>
        </w:rPr>
        <w:t xml:space="preserve"> </w:t>
      </w:r>
      <w:r w:rsidRPr="002B31E0">
        <w:rPr>
          <w:rFonts w:ascii="Sylfaen" w:hAnsi="Sylfaen" w:cs="Sylfaen"/>
          <w:noProof/>
          <w:szCs w:val="28"/>
        </w:rPr>
        <w:t>ფაქტიურმა</w:t>
      </w:r>
      <w:r w:rsidRPr="002B31E0">
        <w:rPr>
          <w:rFonts w:ascii="Sylfaen" w:hAnsi="Sylfaen"/>
          <w:noProof/>
          <w:szCs w:val="28"/>
        </w:rPr>
        <w:t xml:space="preserve"> </w:t>
      </w:r>
      <w:r w:rsidRPr="002B31E0">
        <w:rPr>
          <w:rFonts w:ascii="Sylfaen" w:hAnsi="Sylfaen" w:cs="Sylfaen"/>
          <w:noProof/>
          <w:szCs w:val="28"/>
        </w:rPr>
        <w:t>დაფინანსებამ</w:t>
      </w:r>
      <w:r w:rsidRPr="002B31E0">
        <w:rPr>
          <w:rFonts w:ascii="Sylfaen" w:hAnsi="Sylfaen"/>
          <w:noProof/>
          <w:szCs w:val="28"/>
        </w:rPr>
        <w:t xml:space="preserve"> -</w:t>
      </w:r>
      <w:r w:rsidRPr="002B31E0">
        <w:rPr>
          <w:rFonts w:ascii="Sylfaen" w:hAnsi="Sylfaen" w:cs="Arial"/>
          <w:bCs/>
          <w:noProof/>
          <w:szCs w:val="28"/>
        </w:rPr>
        <w:t xml:space="preserve"> </w:t>
      </w:r>
      <w:r w:rsidR="00AC0710">
        <w:rPr>
          <w:rFonts w:ascii="Sylfaen" w:eastAsia="Times New Roman" w:hAnsi="Sylfaen"/>
          <w:color w:val="000000"/>
          <w:lang w:val="ka-GE"/>
        </w:rPr>
        <w:t>2</w:t>
      </w:r>
      <w:r w:rsidR="006E7C0C">
        <w:rPr>
          <w:rFonts w:ascii="Sylfaen" w:eastAsia="Times New Roman" w:hAnsi="Sylfaen"/>
          <w:color w:val="000000"/>
        </w:rPr>
        <w:t>5</w:t>
      </w:r>
      <w:r w:rsidR="006E20D0" w:rsidRPr="002B31E0">
        <w:rPr>
          <w:rFonts w:ascii="Sylfaen" w:eastAsia="Times New Roman" w:hAnsi="Sylfaen"/>
          <w:color w:val="000000"/>
        </w:rPr>
        <w:t xml:space="preserve"> </w:t>
      </w:r>
      <w:r w:rsidR="006E7C0C">
        <w:rPr>
          <w:rFonts w:ascii="Sylfaen" w:eastAsia="Times New Roman" w:hAnsi="Sylfaen"/>
          <w:color w:val="000000"/>
        </w:rPr>
        <w:t>535</w:t>
      </w:r>
      <w:r w:rsidR="006E20D0" w:rsidRPr="002B31E0">
        <w:rPr>
          <w:rFonts w:ascii="Sylfaen" w:eastAsia="Times New Roman" w:hAnsi="Sylfaen"/>
          <w:color w:val="000000"/>
        </w:rPr>
        <w:t>.</w:t>
      </w:r>
      <w:r w:rsidR="006E7C0C">
        <w:rPr>
          <w:rFonts w:ascii="Sylfaen" w:eastAsia="Times New Roman" w:hAnsi="Sylfaen"/>
          <w:color w:val="000000"/>
        </w:rPr>
        <w:t>4</w:t>
      </w:r>
      <w:r w:rsidR="00AF2EB5" w:rsidRPr="002B31E0">
        <w:rPr>
          <w:rFonts w:ascii="Sylfaen" w:eastAsia="Times New Roman" w:hAnsi="Sylfaen"/>
          <w:color w:val="000000"/>
          <w:lang w:val="ka-GE"/>
        </w:rPr>
        <w:t xml:space="preserve"> </w:t>
      </w:r>
      <w:r w:rsidRPr="002B31E0">
        <w:rPr>
          <w:rFonts w:ascii="Sylfaen" w:hAnsi="Sylfaen" w:cs="Sylfaen"/>
          <w:noProof/>
          <w:szCs w:val="28"/>
        </w:rPr>
        <w:t>ათასი</w:t>
      </w:r>
      <w:r w:rsidRPr="002B31E0">
        <w:rPr>
          <w:rFonts w:ascii="Sylfaen" w:hAnsi="Sylfaen"/>
          <w:noProof/>
          <w:szCs w:val="28"/>
        </w:rPr>
        <w:t xml:space="preserve"> </w:t>
      </w:r>
      <w:r w:rsidRPr="002B31E0">
        <w:rPr>
          <w:rFonts w:ascii="Sylfaen" w:hAnsi="Sylfaen" w:cs="Sylfaen"/>
          <w:noProof/>
          <w:szCs w:val="28"/>
        </w:rPr>
        <w:t>ლარი</w:t>
      </w:r>
      <w:r w:rsidRPr="002B31E0">
        <w:rPr>
          <w:rFonts w:ascii="Sylfaen" w:hAnsi="Sylfaen"/>
          <w:noProof/>
          <w:szCs w:val="28"/>
        </w:rPr>
        <w:t xml:space="preserve">, </w:t>
      </w:r>
      <w:r w:rsidR="002E74FF" w:rsidRPr="002B31E0">
        <w:rPr>
          <w:rFonts w:ascii="Sylfaen" w:hAnsi="Sylfaen" w:cs="Sylfaen"/>
          <w:noProof/>
          <w:szCs w:val="28"/>
        </w:rPr>
        <w:t xml:space="preserve">რაც 2017 წლის შესაბამის </w:t>
      </w:r>
      <w:r w:rsidR="00C63476" w:rsidRPr="002B31E0">
        <w:rPr>
          <w:rFonts w:ascii="Sylfaen" w:hAnsi="Sylfaen" w:cs="Sylfaen"/>
          <w:noProof/>
          <w:szCs w:val="28"/>
        </w:rPr>
        <w:t>მაჩვენებელზე</w:t>
      </w:r>
      <w:r w:rsidR="00AB0B87" w:rsidRPr="002B31E0">
        <w:rPr>
          <w:rFonts w:ascii="Sylfaen" w:hAnsi="Sylfaen" w:cs="Sylfaen"/>
          <w:noProof/>
          <w:szCs w:val="28"/>
          <w:lang w:val="ka-GE"/>
        </w:rPr>
        <w:t xml:space="preserve"> </w:t>
      </w:r>
      <w:r w:rsidR="006E7C0C">
        <w:rPr>
          <w:rFonts w:ascii="Sylfaen" w:hAnsi="Sylfaen" w:cs="Sylfaen"/>
          <w:noProof/>
          <w:szCs w:val="28"/>
        </w:rPr>
        <w:t>537</w:t>
      </w:r>
      <w:r w:rsidR="006E20D0" w:rsidRPr="002B31E0">
        <w:rPr>
          <w:rFonts w:ascii="Sylfaen" w:hAnsi="Sylfaen" w:cs="Sylfaen"/>
          <w:noProof/>
          <w:szCs w:val="28"/>
        </w:rPr>
        <w:t>.</w:t>
      </w:r>
      <w:r w:rsidR="006E7C0C">
        <w:rPr>
          <w:rFonts w:ascii="Sylfaen" w:hAnsi="Sylfaen" w:cs="Sylfaen"/>
          <w:noProof/>
          <w:szCs w:val="28"/>
        </w:rPr>
        <w:t>5</w:t>
      </w:r>
      <w:r w:rsidR="00AF2EB5" w:rsidRPr="002B31E0">
        <w:rPr>
          <w:rFonts w:ascii="Sylfaen" w:eastAsia="Times New Roman" w:hAnsi="Sylfaen"/>
          <w:color w:val="000000"/>
          <w:lang w:val="ka-GE"/>
        </w:rPr>
        <w:t xml:space="preserve"> </w:t>
      </w:r>
      <w:r w:rsidRPr="002B31E0">
        <w:rPr>
          <w:rFonts w:ascii="Sylfaen" w:hAnsi="Sylfaen" w:cs="Sylfaen"/>
          <w:noProof/>
          <w:szCs w:val="28"/>
        </w:rPr>
        <w:t>ათასი</w:t>
      </w:r>
      <w:r w:rsidRPr="002B31E0">
        <w:rPr>
          <w:rFonts w:ascii="Sylfaen" w:hAnsi="Sylfaen"/>
          <w:noProof/>
          <w:szCs w:val="28"/>
        </w:rPr>
        <w:t xml:space="preserve"> </w:t>
      </w:r>
      <w:r w:rsidRPr="002B31E0">
        <w:rPr>
          <w:rFonts w:ascii="Sylfaen" w:hAnsi="Sylfaen" w:cs="Sylfaen"/>
          <w:noProof/>
          <w:szCs w:val="28"/>
        </w:rPr>
        <w:t>ლარით</w:t>
      </w:r>
      <w:r w:rsidRPr="002B31E0">
        <w:rPr>
          <w:rFonts w:ascii="Sylfaen" w:hAnsi="Sylfaen"/>
          <w:noProof/>
          <w:szCs w:val="28"/>
        </w:rPr>
        <w:t xml:space="preserve"> </w:t>
      </w:r>
      <w:r w:rsidR="00784CB6" w:rsidRPr="002B31E0">
        <w:rPr>
          <w:rFonts w:ascii="Sylfaen" w:hAnsi="Sylfaen" w:cs="Sylfaen"/>
          <w:noProof/>
          <w:szCs w:val="28"/>
          <w:lang w:val="ka-GE"/>
        </w:rPr>
        <w:t>მეტია</w:t>
      </w:r>
      <w:r w:rsidRPr="002B31E0">
        <w:rPr>
          <w:rFonts w:ascii="Sylfaen" w:hAnsi="Sylfaen"/>
          <w:noProof/>
          <w:szCs w:val="28"/>
        </w:rPr>
        <w:t>.</w:t>
      </w:r>
    </w:p>
    <w:p w:rsidR="00380845" w:rsidRPr="002B31E0" w:rsidRDefault="00DE34B5" w:rsidP="00380845">
      <w:pPr>
        <w:spacing w:line="240" w:lineRule="auto"/>
        <w:jc w:val="right"/>
        <w:rPr>
          <w:rFonts w:ascii="Sylfaen" w:hAnsi="Sylfaen"/>
          <w:i/>
          <w:noProof/>
          <w:sz w:val="16"/>
          <w:szCs w:val="16"/>
        </w:rPr>
      </w:pPr>
      <w:r>
        <w:rPr>
          <w:rFonts w:ascii="Sylfaen" w:hAnsi="Sylfaen"/>
          <w:i/>
          <w:noProof/>
          <w:sz w:val="16"/>
          <w:szCs w:val="16"/>
        </w:rPr>
        <w:t>2017-2018 წლებში გამოყოფილი</w:t>
      </w:r>
      <w:r w:rsidR="00380845" w:rsidRPr="002B31E0">
        <w:rPr>
          <w:rFonts w:ascii="Sylfaen" w:hAnsi="Sylfaen"/>
          <w:i/>
          <w:noProof/>
          <w:sz w:val="16"/>
          <w:szCs w:val="16"/>
        </w:rPr>
        <w:br/>
        <w:t xml:space="preserve"> </w:t>
      </w:r>
      <w:r w:rsidR="00380845" w:rsidRPr="002B31E0">
        <w:rPr>
          <w:rFonts w:ascii="Sylfaen" w:hAnsi="Sylfaen" w:cs="Sylfaen"/>
          <w:i/>
          <w:noProof/>
          <w:sz w:val="16"/>
          <w:szCs w:val="16"/>
        </w:rPr>
        <w:t>დაზუსტებული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ასიგნებები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და</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ფაქტიური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დაფინანსება</w:t>
      </w:r>
    </w:p>
    <w:p w:rsidR="00A5186E" w:rsidRPr="002B31E0" w:rsidRDefault="006E7C0C" w:rsidP="006E7C0C">
      <w:pPr>
        <w:spacing w:after="0" w:line="240" w:lineRule="auto"/>
        <w:jc w:val="center"/>
        <w:rPr>
          <w:rFonts w:ascii="Sylfaen" w:hAnsi="Sylfaen"/>
          <w:b/>
          <w:noProof/>
          <w:sz w:val="18"/>
          <w:highlight w:val="yellow"/>
        </w:rPr>
      </w:pPr>
      <w:r>
        <w:rPr>
          <w:noProof/>
        </w:rPr>
        <w:drawing>
          <wp:inline distT="0" distB="0" distL="0" distR="0" wp14:anchorId="794AAB82" wp14:editId="06073DF3">
            <wp:extent cx="6715125" cy="2266950"/>
            <wp:effectExtent l="0" t="0" r="0" b="0"/>
            <wp:docPr id="99" name="Chart 99"/>
            <wp:cNvGraphicFramePr/>
            <a:graphic xmlns:a="http://schemas.openxmlformats.org/drawingml/2006/main">
              <a:graphicData uri="http://schemas.openxmlformats.org/drawingml/2006/chart">
                <c:chart xmlns:c="http://schemas.openxmlformats.org/drawingml/2006/chart" xmlns:r="http://schemas.openxmlformats.org/officeDocument/2006/relationships" r:id="rId52"/>
              </a:graphicData>
            </a:graphic>
          </wp:inline>
        </w:drawing>
      </w:r>
    </w:p>
    <w:p w:rsidR="00AF2EB5" w:rsidRPr="002B31E0" w:rsidRDefault="007A360A" w:rsidP="006E7C0C">
      <w:pPr>
        <w:spacing w:after="0" w:line="240" w:lineRule="auto"/>
        <w:ind w:firstLine="720"/>
        <w:jc w:val="both"/>
        <w:rPr>
          <w:rFonts w:ascii="Sylfaen" w:hAnsi="Sylfaen"/>
          <w:noProof/>
          <w:szCs w:val="28"/>
          <w:lang w:val="ka-GE"/>
        </w:rPr>
      </w:pPr>
      <w:r w:rsidRPr="002B31E0">
        <w:rPr>
          <w:rFonts w:ascii="Sylfaen" w:hAnsi="Sylfaen" w:cs="Sylfaen"/>
          <w:noProof/>
          <w:szCs w:val="28"/>
        </w:rPr>
        <w:t>საქართველოს</w:t>
      </w:r>
      <w:r w:rsidRPr="002B31E0">
        <w:rPr>
          <w:rFonts w:ascii="Sylfaen" w:hAnsi="Sylfaen"/>
          <w:noProof/>
          <w:szCs w:val="28"/>
        </w:rPr>
        <w:t xml:space="preserve"> </w:t>
      </w:r>
      <w:r w:rsidRPr="002B31E0">
        <w:rPr>
          <w:rFonts w:ascii="Sylfaen" w:hAnsi="Sylfaen" w:cs="Sylfaen"/>
          <w:noProof/>
          <w:szCs w:val="28"/>
        </w:rPr>
        <w:t>საპატრიარქოსათვის</w:t>
      </w:r>
      <w:r w:rsidRPr="002B31E0">
        <w:rPr>
          <w:rFonts w:ascii="Sylfaen" w:hAnsi="Sylfaen"/>
          <w:noProof/>
          <w:szCs w:val="28"/>
        </w:rPr>
        <w:t xml:space="preserve"> </w:t>
      </w:r>
      <w:r w:rsidRPr="002B31E0">
        <w:rPr>
          <w:rFonts w:ascii="Sylfaen" w:hAnsi="Sylfaen" w:cs="Sylfaen"/>
          <w:noProof/>
          <w:szCs w:val="28"/>
        </w:rPr>
        <w:t>გამოყოფილ</w:t>
      </w:r>
      <w:r w:rsidRPr="002B31E0">
        <w:rPr>
          <w:rFonts w:ascii="Sylfaen" w:hAnsi="Sylfaen"/>
          <w:noProof/>
          <w:szCs w:val="28"/>
        </w:rPr>
        <w:t xml:space="preserve"> </w:t>
      </w:r>
      <w:r w:rsidRPr="002B31E0">
        <w:rPr>
          <w:rFonts w:ascii="Sylfaen" w:hAnsi="Sylfaen" w:cs="Sylfaen"/>
          <w:noProof/>
          <w:szCs w:val="28"/>
        </w:rPr>
        <w:t>სახსრებში</w:t>
      </w:r>
      <w:r w:rsidRPr="002B31E0">
        <w:rPr>
          <w:rFonts w:ascii="Sylfaen" w:hAnsi="Sylfaen"/>
          <w:noProof/>
          <w:szCs w:val="28"/>
        </w:rPr>
        <w:t xml:space="preserve"> </w:t>
      </w:r>
      <w:r w:rsidRPr="002B31E0">
        <w:rPr>
          <w:rFonts w:ascii="Sylfaen" w:hAnsi="Sylfaen"/>
          <w:noProof/>
          <w:szCs w:val="28"/>
          <w:lang w:val="ka-GE"/>
        </w:rPr>
        <w:t>„</w:t>
      </w:r>
      <w:r w:rsidRPr="002B31E0">
        <w:rPr>
          <w:rFonts w:ascii="Sylfaen" w:hAnsi="Sylfaen"/>
          <w:noProof/>
          <w:szCs w:val="28"/>
        </w:rPr>
        <w:t xml:space="preserve">ხარჯების“ </w:t>
      </w:r>
      <w:r w:rsidRPr="002B31E0">
        <w:rPr>
          <w:rFonts w:ascii="Sylfaen" w:hAnsi="Sylfaen" w:cs="Sylfaen"/>
          <w:noProof/>
          <w:szCs w:val="28"/>
        </w:rPr>
        <w:t>მუხლის</w:t>
      </w:r>
      <w:r w:rsidRPr="002B31E0">
        <w:rPr>
          <w:rFonts w:ascii="Sylfaen" w:hAnsi="Sylfaen"/>
          <w:noProof/>
          <w:szCs w:val="28"/>
        </w:rPr>
        <w:t xml:space="preserve"> </w:t>
      </w:r>
      <w:r w:rsidRPr="002B31E0">
        <w:rPr>
          <w:rFonts w:ascii="Sylfaen" w:hAnsi="Sylfaen" w:cs="Sylfaen"/>
          <w:noProof/>
          <w:szCs w:val="28"/>
        </w:rPr>
        <w:t>საკასო</w:t>
      </w:r>
      <w:r w:rsidRPr="002B31E0">
        <w:rPr>
          <w:rFonts w:ascii="Sylfaen" w:hAnsi="Sylfaen"/>
          <w:noProof/>
          <w:szCs w:val="28"/>
        </w:rPr>
        <w:t xml:space="preserve"> </w:t>
      </w:r>
      <w:r w:rsidRPr="002B31E0">
        <w:rPr>
          <w:rFonts w:ascii="Sylfaen" w:hAnsi="Sylfaen" w:cs="Sylfaen"/>
          <w:noProof/>
          <w:szCs w:val="28"/>
        </w:rPr>
        <w:t>შესრულებამ</w:t>
      </w:r>
      <w:r w:rsidRPr="002B31E0">
        <w:rPr>
          <w:rFonts w:ascii="Sylfaen" w:hAnsi="Sylfaen"/>
          <w:noProof/>
          <w:szCs w:val="28"/>
        </w:rPr>
        <w:t xml:space="preserve"> </w:t>
      </w:r>
      <w:r w:rsidR="00680859" w:rsidRPr="002B31E0">
        <w:rPr>
          <w:rFonts w:ascii="Sylfaen" w:hAnsi="Sylfaen" w:cs="Sylfaen"/>
          <w:noProof/>
          <w:szCs w:val="28"/>
        </w:rPr>
        <w:t xml:space="preserve">შეადგინა </w:t>
      </w:r>
      <w:r w:rsidR="006E7C0C">
        <w:rPr>
          <w:rFonts w:ascii="Sylfaen" w:hAnsi="Sylfaen"/>
          <w:noProof/>
          <w:szCs w:val="28"/>
        </w:rPr>
        <w:t>90</w:t>
      </w:r>
      <w:r w:rsidR="006E20D0" w:rsidRPr="002B31E0">
        <w:rPr>
          <w:rFonts w:ascii="Sylfaen" w:hAnsi="Sylfaen"/>
          <w:noProof/>
          <w:szCs w:val="28"/>
        </w:rPr>
        <w:t>.</w:t>
      </w:r>
      <w:r w:rsidR="006E7C0C">
        <w:rPr>
          <w:rFonts w:ascii="Sylfaen" w:hAnsi="Sylfaen"/>
          <w:noProof/>
          <w:szCs w:val="28"/>
        </w:rPr>
        <w:t>7</w:t>
      </w:r>
      <w:r w:rsidRPr="002B31E0">
        <w:rPr>
          <w:rFonts w:ascii="Sylfaen" w:hAnsi="Sylfaen"/>
          <w:noProof/>
          <w:szCs w:val="28"/>
        </w:rPr>
        <w:t xml:space="preserve">%, </w:t>
      </w:r>
      <w:r w:rsidRPr="002B31E0">
        <w:rPr>
          <w:rFonts w:ascii="Sylfaen" w:hAnsi="Sylfaen"/>
          <w:noProof/>
          <w:szCs w:val="28"/>
          <w:lang w:val="ka-GE"/>
        </w:rPr>
        <w:t>„</w:t>
      </w:r>
      <w:r w:rsidRPr="002B31E0">
        <w:rPr>
          <w:rFonts w:ascii="Sylfaen" w:hAnsi="Sylfaen"/>
          <w:noProof/>
          <w:szCs w:val="28"/>
        </w:rPr>
        <w:t xml:space="preserve">არაფინანსური აქტივების ზრდის“ </w:t>
      </w:r>
      <w:r w:rsidRPr="002B31E0">
        <w:rPr>
          <w:rFonts w:ascii="Sylfaen" w:hAnsi="Sylfaen" w:cs="Sylfaen"/>
          <w:noProof/>
          <w:szCs w:val="28"/>
        </w:rPr>
        <w:t>მუხლით</w:t>
      </w:r>
      <w:r w:rsidRPr="002B31E0">
        <w:rPr>
          <w:rFonts w:ascii="Sylfaen" w:hAnsi="Sylfaen"/>
          <w:noProof/>
          <w:szCs w:val="28"/>
        </w:rPr>
        <w:t xml:space="preserve"> </w:t>
      </w:r>
      <w:r w:rsidR="00461CD6" w:rsidRPr="002B31E0">
        <w:rPr>
          <w:rFonts w:ascii="Sylfaen" w:hAnsi="Sylfaen"/>
          <w:noProof/>
          <w:szCs w:val="28"/>
          <w:lang w:val="ka-GE"/>
        </w:rPr>
        <w:t>-</w:t>
      </w:r>
      <w:r w:rsidRPr="002B31E0">
        <w:rPr>
          <w:rFonts w:ascii="Sylfaen" w:hAnsi="Sylfaen"/>
          <w:noProof/>
          <w:szCs w:val="28"/>
        </w:rPr>
        <w:t xml:space="preserve"> </w:t>
      </w:r>
      <w:r w:rsidR="00337215" w:rsidRPr="002B31E0">
        <w:rPr>
          <w:rFonts w:ascii="Sylfaen" w:hAnsi="Sylfaen"/>
          <w:noProof/>
          <w:szCs w:val="28"/>
          <w:lang w:val="ka-GE"/>
        </w:rPr>
        <w:t>9</w:t>
      </w:r>
      <w:r w:rsidR="00AF2EB5" w:rsidRPr="002B31E0">
        <w:rPr>
          <w:rFonts w:ascii="Sylfaen" w:hAnsi="Sylfaen"/>
          <w:noProof/>
          <w:szCs w:val="28"/>
          <w:lang w:val="ka-GE"/>
        </w:rPr>
        <w:t>.</w:t>
      </w:r>
      <w:r w:rsidR="006E7C0C">
        <w:rPr>
          <w:rFonts w:ascii="Sylfaen" w:hAnsi="Sylfaen"/>
          <w:noProof/>
          <w:szCs w:val="28"/>
        </w:rPr>
        <w:t>0</w:t>
      </w:r>
      <w:r w:rsidRPr="002B31E0">
        <w:rPr>
          <w:rFonts w:ascii="Sylfaen" w:hAnsi="Sylfaen"/>
          <w:noProof/>
          <w:szCs w:val="28"/>
        </w:rPr>
        <w:t>%</w:t>
      </w:r>
      <w:r w:rsidRPr="002B31E0">
        <w:rPr>
          <w:rFonts w:ascii="Sylfaen" w:hAnsi="Sylfaen"/>
          <w:noProof/>
          <w:szCs w:val="28"/>
          <w:lang w:val="ka-GE"/>
        </w:rPr>
        <w:t xml:space="preserve">, </w:t>
      </w:r>
      <w:r w:rsidRPr="002B31E0">
        <w:rPr>
          <w:rFonts w:ascii="Sylfaen" w:hAnsi="Sylfaen" w:cs="Sylfaen"/>
          <w:noProof/>
          <w:szCs w:val="28"/>
        </w:rPr>
        <w:t>ხოლო</w:t>
      </w:r>
      <w:r w:rsidRPr="002B31E0">
        <w:rPr>
          <w:rFonts w:ascii="Sylfaen" w:hAnsi="Sylfaen"/>
          <w:noProof/>
          <w:szCs w:val="28"/>
        </w:rPr>
        <w:t xml:space="preserve"> </w:t>
      </w:r>
      <w:r w:rsidRPr="002B31E0">
        <w:rPr>
          <w:rFonts w:ascii="Sylfaen" w:hAnsi="Sylfaen"/>
          <w:noProof/>
          <w:szCs w:val="28"/>
          <w:lang w:val="ka-GE"/>
        </w:rPr>
        <w:t>„</w:t>
      </w:r>
      <w:r w:rsidRPr="002B31E0">
        <w:rPr>
          <w:rFonts w:ascii="Sylfaen" w:hAnsi="Sylfaen"/>
          <w:noProof/>
          <w:szCs w:val="28"/>
        </w:rPr>
        <w:t>ვალდებულებების კლების“</w:t>
      </w:r>
      <w:r w:rsidR="003A4E79" w:rsidRPr="002B31E0">
        <w:rPr>
          <w:rFonts w:ascii="Sylfaen" w:hAnsi="Sylfaen"/>
          <w:noProof/>
          <w:szCs w:val="28"/>
          <w:lang w:val="ka-GE"/>
        </w:rPr>
        <w:t xml:space="preserve"> </w:t>
      </w:r>
      <w:r w:rsidRPr="002B31E0">
        <w:rPr>
          <w:rFonts w:ascii="Sylfaen" w:hAnsi="Sylfaen" w:cs="Sylfaen"/>
          <w:noProof/>
          <w:szCs w:val="28"/>
        </w:rPr>
        <w:t>მუხლით</w:t>
      </w:r>
      <w:r w:rsidRPr="002B31E0">
        <w:rPr>
          <w:rFonts w:ascii="Sylfaen" w:hAnsi="Sylfaen"/>
          <w:noProof/>
          <w:szCs w:val="28"/>
        </w:rPr>
        <w:t xml:space="preserve"> </w:t>
      </w:r>
      <w:r w:rsidR="00461CD6" w:rsidRPr="002B31E0">
        <w:rPr>
          <w:rFonts w:ascii="Sylfaen" w:hAnsi="Sylfaen"/>
          <w:noProof/>
          <w:szCs w:val="28"/>
          <w:lang w:val="ka-GE"/>
        </w:rPr>
        <w:t>-</w:t>
      </w:r>
      <w:r w:rsidRPr="002B31E0">
        <w:rPr>
          <w:rFonts w:ascii="Sylfaen" w:hAnsi="Sylfaen"/>
          <w:noProof/>
          <w:szCs w:val="28"/>
        </w:rPr>
        <w:t xml:space="preserve"> </w:t>
      </w:r>
      <w:r w:rsidR="00337215" w:rsidRPr="002B31E0">
        <w:rPr>
          <w:rFonts w:ascii="Sylfaen" w:hAnsi="Sylfaen"/>
          <w:noProof/>
          <w:szCs w:val="28"/>
          <w:lang w:val="ka-GE"/>
        </w:rPr>
        <w:t>0</w:t>
      </w:r>
      <w:r w:rsidRPr="002B31E0">
        <w:rPr>
          <w:rFonts w:ascii="Sylfaen" w:hAnsi="Sylfaen"/>
          <w:noProof/>
          <w:szCs w:val="28"/>
        </w:rPr>
        <w:t>.</w:t>
      </w:r>
      <w:r w:rsidR="006E7C0C">
        <w:rPr>
          <w:rFonts w:ascii="Sylfaen" w:hAnsi="Sylfaen"/>
          <w:noProof/>
          <w:szCs w:val="28"/>
        </w:rPr>
        <w:t>3</w:t>
      </w:r>
      <w:r w:rsidRPr="002B31E0">
        <w:rPr>
          <w:rFonts w:ascii="Sylfaen" w:hAnsi="Sylfaen"/>
          <w:noProof/>
          <w:szCs w:val="28"/>
        </w:rPr>
        <w:t>%.</w:t>
      </w:r>
    </w:p>
    <w:p w:rsidR="007A360A" w:rsidRPr="002B31E0" w:rsidRDefault="007A360A" w:rsidP="007A360A">
      <w:pPr>
        <w:spacing w:line="240" w:lineRule="auto"/>
        <w:jc w:val="center"/>
        <w:rPr>
          <w:rFonts w:ascii="Sylfaen" w:hAnsi="Sylfaen"/>
          <w:b/>
          <w:noProof/>
          <w:szCs w:val="28"/>
        </w:rPr>
      </w:pPr>
      <w:r w:rsidRPr="002B31E0">
        <w:rPr>
          <w:rFonts w:ascii="Sylfaen" w:hAnsi="Sylfaen" w:cs="Sylfaen"/>
          <w:b/>
          <w:noProof/>
          <w:szCs w:val="28"/>
        </w:rPr>
        <w:lastRenderedPageBreak/>
        <w:t>სსიპ</w:t>
      </w:r>
      <w:r w:rsidRPr="002B31E0">
        <w:rPr>
          <w:rFonts w:ascii="Sylfaen" w:hAnsi="Sylfaen"/>
          <w:b/>
          <w:noProof/>
          <w:szCs w:val="28"/>
        </w:rPr>
        <w:t xml:space="preserve"> - </w:t>
      </w:r>
      <w:r w:rsidRPr="002B31E0">
        <w:rPr>
          <w:rFonts w:ascii="Sylfaen" w:hAnsi="Sylfaen" w:cs="Sylfaen"/>
          <w:b/>
          <w:noProof/>
          <w:szCs w:val="28"/>
        </w:rPr>
        <w:t>ლევან</w:t>
      </w:r>
      <w:r w:rsidRPr="002B31E0">
        <w:rPr>
          <w:rFonts w:ascii="Sylfaen" w:hAnsi="Sylfaen"/>
          <w:b/>
          <w:noProof/>
          <w:szCs w:val="28"/>
        </w:rPr>
        <w:t xml:space="preserve"> </w:t>
      </w:r>
      <w:r w:rsidRPr="002B31E0">
        <w:rPr>
          <w:rFonts w:ascii="Sylfaen" w:hAnsi="Sylfaen" w:cs="Sylfaen"/>
          <w:b/>
          <w:noProof/>
          <w:szCs w:val="28"/>
        </w:rPr>
        <w:t>სამხარაულის</w:t>
      </w:r>
      <w:r w:rsidRPr="002B31E0">
        <w:rPr>
          <w:rFonts w:ascii="Sylfaen" w:hAnsi="Sylfaen"/>
          <w:b/>
          <w:noProof/>
          <w:szCs w:val="28"/>
        </w:rPr>
        <w:t xml:space="preserve"> </w:t>
      </w:r>
      <w:r w:rsidRPr="002B31E0">
        <w:rPr>
          <w:rFonts w:ascii="Sylfaen" w:hAnsi="Sylfaen" w:cs="Sylfaen"/>
          <w:b/>
          <w:noProof/>
          <w:szCs w:val="28"/>
        </w:rPr>
        <w:t>სახელობის</w:t>
      </w:r>
      <w:r w:rsidRPr="002B31E0">
        <w:rPr>
          <w:rFonts w:ascii="Sylfaen" w:hAnsi="Sylfaen"/>
          <w:b/>
          <w:noProof/>
          <w:szCs w:val="28"/>
        </w:rPr>
        <w:t xml:space="preserve"> </w:t>
      </w:r>
      <w:r w:rsidRPr="002B31E0">
        <w:rPr>
          <w:rFonts w:ascii="Sylfaen" w:hAnsi="Sylfaen" w:cs="Sylfaen"/>
          <w:b/>
          <w:noProof/>
          <w:szCs w:val="28"/>
        </w:rPr>
        <w:t>სასამართლო</w:t>
      </w:r>
      <w:r w:rsidRPr="002B31E0">
        <w:rPr>
          <w:rFonts w:ascii="Sylfaen" w:hAnsi="Sylfaen"/>
          <w:b/>
          <w:noProof/>
          <w:szCs w:val="28"/>
        </w:rPr>
        <w:t xml:space="preserve"> </w:t>
      </w:r>
      <w:r w:rsidRPr="002B31E0">
        <w:rPr>
          <w:rFonts w:ascii="Sylfaen" w:hAnsi="Sylfaen"/>
          <w:b/>
          <w:noProof/>
          <w:szCs w:val="28"/>
        </w:rPr>
        <w:br/>
      </w:r>
      <w:r w:rsidRPr="002B31E0">
        <w:rPr>
          <w:rFonts w:ascii="Sylfaen" w:hAnsi="Sylfaen" w:cs="Sylfaen"/>
          <w:b/>
          <w:noProof/>
          <w:szCs w:val="28"/>
        </w:rPr>
        <w:t>ექსპერტიზის</w:t>
      </w:r>
      <w:r w:rsidRPr="002B31E0">
        <w:rPr>
          <w:rFonts w:ascii="Sylfaen" w:hAnsi="Sylfaen"/>
          <w:b/>
          <w:noProof/>
          <w:szCs w:val="28"/>
        </w:rPr>
        <w:t xml:space="preserve"> </w:t>
      </w:r>
      <w:r w:rsidRPr="002B31E0">
        <w:rPr>
          <w:rFonts w:ascii="Sylfaen" w:hAnsi="Sylfaen" w:cs="Sylfaen"/>
          <w:b/>
          <w:noProof/>
          <w:szCs w:val="28"/>
        </w:rPr>
        <w:t>ეროვნული</w:t>
      </w:r>
      <w:r w:rsidRPr="002B31E0">
        <w:rPr>
          <w:rFonts w:ascii="Sylfaen" w:hAnsi="Sylfaen"/>
          <w:b/>
          <w:noProof/>
          <w:szCs w:val="28"/>
        </w:rPr>
        <w:t xml:space="preserve"> </w:t>
      </w:r>
      <w:r w:rsidRPr="002B31E0">
        <w:rPr>
          <w:rFonts w:ascii="Sylfaen" w:hAnsi="Sylfaen" w:cs="Sylfaen"/>
          <w:b/>
          <w:noProof/>
          <w:szCs w:val="28"/>
        </w:rPr>
        <w:t>ბიურო</w:t>
      </w:r>
    </w:p>
    <w:p w:rsidR="00AB0B87" w:rsidRPr="002B31E0" w:rsidRDefault="009712A8" w:rsidP="006E7C0C">
      <w:pPr>
        <w:spacing w:after="0"/>
        <w:ind w:firstLine="720"/>
        <w:jc w:val="both"/>
        <w:rPr>
          <w:rFonts w:ascii="Sylfaen" w:hAnsi="Sylfaen" w:cs="Sylfaen"/>
          <w:noProof/>
          <w:szCs w:val="28"/>
        </w:rPr>
      </w:pPr>
      <w:r w:rsidRPr="002B31E0">
        <w:rPr>
          <w:rFonts w:ascii="Sylfaen" w:hAnsi="Sylfaen" w:cs="Sylfaen"/>
          <w:noProof/>
          <w:szCs w:val="28"/>
        </w:rPr>
        <w:t>სსიპ - ლევან სამხარაულის სახელობის სასამართლო ექსპერტიზის ეროვნული ბიუროსათვის 201</w:t>
      </w:r>
      <w:r w:rsidRPr="002B31E0">
        <w:rPr>
          <w:rFonts w:ascii="Sylfaen" w:hAnsi="Sylfaen" w:cs="Sylfaen"/>
          <w:noProof/>
          <w:szCs w:val="28"/>
          <w:lang w:val="ka-GE"/>
        </w:rPr>
        <w:t>7</w:t>
      </w:r>
      <w:r w:rsidRPr="002B31E0">
        <w:rPr>
          <w:rFonts w:ascii="Sylfaen" w:hAnsi="Sylfaen" w:cs="Sylfaen"/>
          <w:noProof/>
          <w:szCs w:val="28"/>
        </w:rPr>
        <w:t xml:space="preserve"> წლის სახელმწიფო ბიუჯეტით გამოყოფილმა დაზუსტებულმა ასიგნებებმა</w:t>
      </w:r>
      <w:r w:rsidR="00784CB6" w:rsidRPr="002B31E0">
        <w:rPr>
          <w:rFonts w:ascii="Sylfaen" w:hAnsi="Sylfaen" w:cs="Sylfaen"/>
          <w:noProof/>
          <w:szCs w:val="28"/>
          <w:lang w:val="ka-GE"/>
        </w:rPr>
        <w:t xml:space="preserve"> შეადგინა </w:t>
      </w:r>
      <w:r w:rsidR="006E7C0C">
        <w:rPr>
          <w:rFonts w:ascii="Sylfaen" w:hAnsi="Sylfaen" w:cs="Sylfaen"/>
          <w:noProof/>
          <w:szCs w:val="28"/>
        </w:rPr>
        <w:t>4</w:t>
      </w:r>
      <w:r w:rsidR="00784CB6" w:rsidRPr="002B31E0">
        <w:rPr>
          <w:rFonts w:ascii="Sylfaen" w:hAnsi="Sylfaen" w:cs="Sylfaen"/>
          <w:noProof/>
          <w:szCs w:val="28"/>
          <w:lang w:val="ka-GE"/>
        </w:rPr>
        <w:t xml:space="preserve"> </w:t>
      </w:r>
      <w:r w:rsidR="006E7C0C">
        <w:rPr>
          <w:rFonts w:ascii="Sylfaen" w:hAnsi="Sylfaen" w:cs="Sylfaen"/>
          <w:noProof/>
          <w:szCs w:val="28"/>
        </w:rPr>
        <w:t>200</w:t>
      </w:r>
      <w:r w:rsidR="00784CB6" w:rsidRPr="002B31E0">
        <w:rPr>
          <w:rFonts w:ascii="Sylfaen" w:hAnsi="Sylfaen" w:cs="Sylfaen"/>
          <w:noProof/>
          <w:szCs w:val="28"/>
          <w:lang w:val="ka-GE"/>
        </w:rPr>
        <w:t>.0 ათასი ლარი,</w:t>
      </w:r>
      <w:r w:rsidRPr="002B31E0">
        <w:rPr>
          <w:rFonts w:ascii="Sylfaen" w:hAnsi="Sylfaen" w:cs="Sylfaen"/>
          <w:noProof/>
          <w:szCs w:val="28"/>
        </w:rPr>
        <w:t xml:space="preserve"> </w:t>
      </w:r>
      <w:r w:rsidR="00784CB6" w:rsidRPr="002B31E0">
        <w:rPr>
          <w:rFonts w:ascii="Sylfaen" w:hAnsi="Sylfaen" w:cs="Sylfaen"/>
          <w:noProof/>
          <w:szCs w:val="28"/>
          <w:lang w:val="ka-GE"/>
        </w:rPr>
        <w:t>ხოლო</w:t>
      </w:r>
      <w:r w:rsidRPr="002B31E0">
        <w:rPr>
          <w:rFonts w:ascii="Sylfaen" w:hAnsi="Sylfaen" w:cs="Sylfaen"/>
          <w:noProof/>
          <w:szCs w:val="28"/>
        </w:rPr>
        <w:t xml:space="preserve"> ფაქტიურმა დაფინანსებამ შეადგინა შეადგინა</w:t>
      </w:r>
      <w:r w:rsidR="00784CB6" w:rsidRPr="002B31E0">
        <w:rPr>
          <w:rFonts w:ascii="Sylfaen" w:hAnsi="Sylfaen" w:cs="Sylfaen"/>
          <w:noProof/>
          <w:szCs w:val="28"/>
        </w:rPr>
        <w:t xml:space="preserve"> </w:t>
      </w:r>
      <w:r w:rsidR="006E7C0C">
        <w:rPr>
          <w:rFonts w:ascii="Sylfaen" w:hAnsi="Sylfaen" w:cs="Sylfaen"/>
          <w:noProof/>
          <w:szCs w:val="28"/>
        </w:rPr>
        <w:t>4</w:t>
      </w:r>
      <w:r w:rsidR="00A96E63">
        <w:rPr>
          <w:rFonts w:ascii="Sylfaen" w:hAnsi="Sylfaen" w:cs="Sylfaen"/>
          <w:noProof/>
          <w:szCs w:val="28"/>
        </w:rPr>
        <w:t xml:space="preserve"> </w:t>
      </w:r>
      <w:r w:rsidR="006E7C0C">
        <w:rPr>
          <w:rFonts w:ascii="Sylfaen" w:hAnsi="Sylfaen" w:cs="Sylfaen"/>
          <w:noProof/>
          <w:szCs w:val="28"/>
        </w:rPr>
        <w:t>199</w:t>
      </w:r>
      <w:r w:rsidR="00784CB6" w:rsidRPr="002B31E0">
        <w:rPr>
          <w:rFonts w:ascii="Sylfaen" w:hAnsi="Sylfaen" w:cs="Sylfaen"/>
          <w:noProof/>
          <w:szCs w:val="28"/>
          <w:lang w:val="ka-GE"/>
        </w:rPr>
        <w:t>.</w:t>
      </w:r>
      <w:r w:rsidR="006E7C0C">
        <w:rPr>
          <w:rFonts w:ascii="Sylfaen" w:hAnsi="Sylfaen" w:cs="Sylfaen"/>
          <w:noProof/>
          <w:szCs w:val="28"/>
        </w:rPr>
        <w:t>7</w:t>
      </w:r>
      <w:r w:rsidRPr="002B31E0">
        <w:rPr>
          <w:rFonts w:ascii="Sylfaen" w:hAnsi="Sylfaen" w:cs="Sylfaen"/>
          <w:noProof/>
          <w:szCs w:val="28"/>
        </w:rPr>
        <w:t xml:space="preserve"> ათასი</w:t>
      </w:r>
      <w:r w:rsidR="004C5E5C" w:rsidRPr="002B31E0">
        <w:rPr>
          <w:rFonts w:ascii="Sylfaen" w:hAnsi="Sylfaen" w:cs="Sylfaen"/>
          <w:noProof/>
          <w:szCs w:val="28"/>
          <w:lang w:val="ka-GE"/>
        </w:rPr>
        <w:t>,</w:t>
      </w:r>
      <w:r w:rsidRPr="002B31E0">
        <w:rPr>
          <w:rFonts w:ascii="Sylfaen" w:hAnsi="Sylfaen" w:cs="Sylfaen"/>
          <w:noProof/>
          <w:szCs w:val="28"/>
        </w:rPr>
        <w:t xml:space="preserve"> </w:t>
      </w:r>
      <w:r w:rsidR="002E74FF" w:rsidRPr="002B31E0">
        <w:rPr>
          <w:rFonts w:ascii="Sylfaen" w:hAnsi="Sylfaen" w:cs="Sylfaen"/>
          <w:noProof/>
          <w:szCs w:val="28"/>
        </w:rPr>
        <w:t xml:space="preserve">რაც 2017 წლის შესაბამის </w:t>
      </w:r>
      <w:r w:rsidR="004C5E5C" w:rsidRPr="002B31E0">
        <w:rPr>
          <w:rFonts w:ascii="Sylfaen" w:hAnsi="Sylfaen" w:cs="Sylfaen"/>
          <w:noProof/>
          <w:szCs w:val="28"/>
        </w:rPr>
        <w:t>მაჩვენებელზე</w:t>
      </w:r>
      <w:r w:rsidR="004C5E5C" w:rsidRPr="002B31E0">
        <w:rPr>
          <w:rFonts w:ascii="Sylfaen" w:hAnsi="Sylfaen" w:cs="Sylfaen"/>
          <w:noProof/>
          <w:szCs w:val="28"/>
          <w:lang w:val="ka-GE"/>
        </w:rPr>
        <w:t xml:space="preserve"> </w:t>
      </w:r>
      <w:r w:rsidR="00A96E63">
        <w:rPr>
          <w:rFonts w:ascii="Sylfaen" w:hAnsi="Sylfaen" w:cs="Sylfaen"/>
          <w:noProof/>
          <w:szCs w:val="28"/>
        </w:rPr>
        <w:t xml:space="preserve">1 </w:t>
      </w:r>
      <w:r w:rsidR="008603B2">
        <w:rPr>
          <w:rFonts w:ascii="Sylfaen" w:hAnsi="Sylfaen" w:cs="Sylfaen"/>
          <w:noProof/>
          <w:szCs w:val="28"/>
        </w:rPr>
        <w:t>699</w:t>
      </w:r>
      <w:r w:rsidR="004C5E5C" w:rsidRPr="002B31E0">
        <w:rPr>
          <w:rFonts w:ascii="Sylfaen" w:hAnsi="Sylfaen" w:cs="Sylfaen"/>
          <w:noProof/>
          <w:szCs w:val="28"/>
        </w:rPr>
        <w:t>.</w:t>
      </w:r>
      <w:r w:rsidR="008603B2">
        <w:rPr>
          <w:rFonts w:ascii="Sylfaen" w:hAnsi="Sylfaen" w:cs="Sylfaen"/>
          <w:noProof/>
          <w:szCs w:val="28"/>
        </w:rPr>
        <w:t>7</w:t>
      </w:r>
      <w:r w:rsidR="004C5E5C" w:rsidRPr="002B31E0">
        <w:rPr>
          <w:rFonts w:ascii="Sylfaen" w:eastAsia="Times New Roman" w:hAnsi="Sylfaen"/>
          <w:color w:val="000000"/>
          <w:lang w:val="ka-GE"/>
        </w:rPr>
        <w:t xml:space="preserve"> </w:t>
      </w:r>
      <w:r w:rsidR="004C5E5C" w:rsidRPr="002B31E0">
        <w:rPr>
          <w:rFonts w:ascii="Sylfaen" w:hAnsi="Sylfaen" w:cs="Sylfaen"/>
          <w:noProof/>
          <w:szCs w:val="28"/>
        </w:rPr>
        <w:t>ათასი</w:t>
      </w:r>
      <w:r w:rsidR="004C5E5C" w:rsidRPr="002B31E0">
        <w:rPr>
          <w:rFonts w:ascii="Sylfaen" w:hAnsi="Sylfaen"/>
          <w:noProof/>
          <w:szCs w:val="28"/>
        </w:rPr>
        <w:t xml:space="preserve"> </w:t>
      </w:r>
      <w:r w:rsidR="004C5E5C" w:rsidRPr="002B31E0">
        <w:rPr>
          <w:rFonts w:ascii="Sylfaen" w:hAnsi="Sylfaen" w:cs="Sylfaen"/>
          <w:noProof/>
          <w:szCs w:val="28"/>
        </w:rPr>
        <w:t>ლარით</w:t>
      </w:r>
      <w:r w:rsidR="004C5E5C" w:rsidRPr="002B31E0">
        <w:rPr>
          <w:rFonts w:ascii="Sylfaen" w:hAnsi="Sylfaen"/>
          <w:noProof/>
          <w:szCs w:val="28"/>
        </w:rPr>
        <w:t xml:space="preserve"> </w:t>
      </w:r>
      <w:r w:rsidR="00784CB6" w:rsidRPr="002B31E0">
        <w:rPr>
          <w:rFonts w:ascii="Sylfaen" w:hAnsi="Sylfaen" w:cs="Sylfaen"/>
          <w:noProof/>
          <w:szCs w:val="28"/>
          <w:lang w:val="ka-GE"/>
        </w:rPr>
        <w:t>მეტია</w:t>
      </w:r>
      <w:r w:rsidR="004C5E5C" w:rsidRPr="002B31E0">
        <w:rPr>
          <w:rFonts w:ascii="Sylfaen" w:hAnsi="Sylfaen"/>
          <w:noProof/>
          <w:szCs w:val="28"/>
        </w:rPr>
        <w:t>.</w:t>
      </w:r>
    </w:p>
    <w:p w:rsidR="00380845" w:rsidRPr="002B31E0" w:rsidRDefault="00DE34B5" w:rsidP="00380845">
      <w:pPr>
        <w:spacing w:line="240" w:lineRule="auto"/>
        <w:jc w:val="right"/>
        <w:rPr>
          <w:rFonts w:ascii="Sylfaen" w:hAnsi="Sylfaen"/>
          <w:i/>
          <w:noProof/>
          <w:sz w:val="16"/>
          <w:szCs w:val="16"/>
        </w:rPr>
      </w:pPr>
      <w:r>
        <w:rPr>
          <w:rFonts w:ascii="Sylfaen" w:hAnsi="Sylfaen"/>
          <w:i/>
          <w:noProof/>
          <w:sz w:val="16"/>
          <w:szCs w:val="16"/>
        </w:rPr>
        <w:t>2017-2018 წლებში გამოყოფილი</w:t>
      </w:r>
      <w:r w:rsidR="00380845" w:rsidRPr="002B31E0">
        <w:rPr>
          <w:rFonts w:ascii="Sylfaen" w:hAnsi="Sylfaen"/>
          <w:i/>
          <w:noProof/>
          <w:sz w:val="16"/>
          <w:szCs w:val="16"/>
        </w:rPr>
        <w:br/>
        <w:t xml:space="preserve"> </w:t>
      </w:r>
      <w:r w:rsidR="00380845" w:rsidRPr="002B31E0">
        <w:rPr>
          <w:rFonts w:ascii="Sylfaen" w:hAnsi="Sylfaen" w:cs="Sylfaen"/>
          <w:i/>
          <w:noProof/>
          <w:sz w:val="16"/>
          <w:szCs w:val="16"/>
        </w:rPr>
        <w:t>დაზუსტებული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ასიგნებები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და</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ფაქტიური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დაფინანსება</w:t>
      </w:r>
    </w:p>
    <w:p w:rsidR="007A360A" w:rsidRPr="002B31E0" w:rsidRDefault="006E7C0C" w:rsidP="00ED4FB9">
      <w:pPr>
        <w:spacing w:after="0" w:line="240" w:lineRule="auto"/>
        <w:jc w:val="center"/>
        <w:rPr>
          <w:rFonts w:ascii="Sylfaen" w:hAnsi="Sylfaen"/>
          <w:b/>
          <w:noProof/>
          <w:sz w:val="18"/>
          <w:highlight w:val="yellow"/>
          <w:lang w:val="ka-GE"/>
        </w:rPr>
      </w:pPr>
      <w:r>
        <w:rPr>
          <w:noProof/>
        </w:rPr>
        <w:drawing>
          <wp:inline distT="0" distB="0" distL="0" distR="0" wp14:anchorId="06525823" wp14:editId="57316E20">
            <wp:extent cx="6800850" cy="2095500"/>
            <wp:effectExtent l="0" t="0" r="0" b="0"/>
            <wp:docPr id="100" name="Chart 100"/>
            <wp:cNvGraphicFramePr/>
            <a:graphic xmlns:a="http://schemas.openxmlformats.org/drawingml/2006/main">
              <a:graphicData uri="http://schemas.openxmlformats.org/drawingml/2006/chart">
                <c:chart xmlns:c="http://schemas.openxmlformats.org/drawingml/2006/chart" xmlns:r="http://schemas.openxmlformats.org/officeDocument/2006/relationships" r:id="rId53"/>
              </a:graphicData>
            </a:graphic>
          </wp:inline>
        </w:drawing>
      </w:r>
    </w:p>
    <w:p w:rsidR="00ED4FB9" w:rsidRDefault="00784CB6" w:rsidP="00ED4FB9">
      <w:pPr>
        <w:spacing w:after="0" w:line="240" w:lineRule="auto"/>
        <w:ind w:firstLine="720"/>
        <w:jc w:val="both"/>
        <w:rPr>
          <w:rFonts w:ascii="Sylfaen" w:hAnsi="Sylfaen"/>
          <w:noProof/>
          <w:szCs w:val="28"/>
          <w:lang w:val="ka-GE"/>
        </w:rPr>
      </w:pPr>
      <w:r w:rsidRPr="002B31E0">
        <w:rPr>
          <w:rFonts w:ascii="Sylfaen" w:hAnsi="Sylfaen" w:cs="Sylfaen"/>
          <w:noProof/>
          <w:szCs w:val="28"/>
        </w:rPr>
        <w:t xml:space="preserve">სსიპ - ლევან სამხარაულის სახელობის სასამართლო ექსპერტიზის ეროვნული ბიუროსათვის </w:t>
      </w:r>
      <w:r w:rsidR="00ED4FB9" w:rsidRPr="002B31E0">
        <w:rPr>
          <w:rFonts w:ascii="Sylfaen" w:hAnsi="Sylfaen" w:cs="Sylfaen"/>
          <w:noProof/>
          <w:szCs w:val="28"/>
          <w:lang w:val="ka-GE"/>
        </w:rPr>
        <w:t xml:space="preserve">გამოყოფილ სახსრებში </w:t>
      </w:r>
      <w:r w:rsidR="00ED4FB9" w:rsidRPr="002B31E0">
        <w:rPr>
          <w:rFonts w:ascii="Sylfaen" w:hAnsi="Sylfaen"/>
          <w:noProof/>
          <w:szCs w:val="28"/>
          <w:lang w:val="ka-GE"/>
        </w:rPr>
        <w:t>„</w:t>
      </w:r>
      <w:r w:rsidR="00ED4FB9" w:rsidRPr="002B31E0">
        <w:rPr>
          <w:rFonts w:ascii="Sylfaen" w:hAnsi="Sylfaen"/>
          <w:noProof/>
          <w:szCs w:val="28"/>
        </w:rPr>
        <w:t xml:space="preserve">ხარჯების“ </w:t>
      </w:r>
      <w:r w:rsidR="00ED4FB9" w:rsidRPr="002B31E0">
        <w:rPr>
          <w:rFonts w:ascii="Sylfaen" w:hAnsi="Sylfaen" w:cs="Sylfaen"/>
          <w:noProof/>
          <w:szCs w:val="28"/>
        </w:rPr>
        <w:t>მუხლის</w:t>
      </w:r>
      <w:r w:rsidR="00ED4FB9" w:rsidRPr="002B31E0">
        <w:rPr>
          <w:rFonts w:ascii="Sylfaen" w:hAnsi="Sylfaen"/>
          <w:noProof/>
          <w:szCs w:val="28"/>
        </w:rPr>
        <w:t xml:space="preserve"> </w:t>
      </w:r>
      <w:r w:rsidR="00ED4FB9" w:rsidRPr="002B31E0">
        <w:rPr>
          <w:rFonts w:ascii="Sylfaen" w:hAnsi="Sylfaen" w:cs="Sylfaen"/>
          <w:noProof/>
          <w:szCs w:val="28"/>
        </w:rPr>
        <w:t>საკასო</w:t>
      </w:r>
      <w:r w:rsidR="00ED4FB9" w:rsidRPr="002B31E0">
        <w:rPr>
          <w:rFonts w:ascii="Sylfaen" w:hAnsi="Sylfaen"/>
          <w:noProof/>
          <w:szCs w:val="28"/>
        </w:rPr>
        <w:t xml:space="preserve"> </w:t>
      </w:r>
      <w:r w:rsidR="00ED4FB9" w:rsidRPr="002B31E0">
        <w:rPr>
          <w:rFonts w:ascii="Sylfaen" w:hAnsi="Sylfaen" w:cs="Sylfaen"/>
          <w:noProof/>
          <w:szCs w:val="28"/>
        </w:rPr>
        <w:t>შესრულებამ</w:t>
      </w:r>
      <w:r w:rsidR="00ED4FB9" w:rsidRPr="002B31E0">
        <w:rPr>
          <w:rFonts w:ascii="Sylfaen" w:hAnsi="Sylfaen"/>
          <w:noProof/>
          <w:szCs w:val="28"/>
        </w:rPr>
        <w:t xml:space="preserve"> </w:t>
      </w:r>
      <w:r w:rsidR="00ED4FB9" w:rsidRPr="002B31E0">
        <w:rPr>
          <w:rFonts w:ascii="Sylfaen" w:hAnsi="Sylfaen" w:cs="Sylfaen"/>
          <w:noProof/>
          <w:szCs w:val="28"/>
        </w:rPr>
        <w:t xml:space="preserve">შეადგინა </w:t>
      </w:r>
      <w:r w:rsidR="008603B2">
        <w:rPr>
          <w:rFonts w:ascii="Sylfaen" w:hAnsi="Sylfaen"/>
          <w:noProof/>
          <w:szCs w:val="28"/>
        </w:rPr>
        <w:t>64</w:t>
      </w:r>
      <w:r w:rsidR="00ED4FB9" w:rsidRPr="002B31E0">
        <w:rPr>
          <w:rFonts w:ascii="Sylfaen" w:hAnsi="Sylfaen"/>
          <w:noProof/>
          <w:szCs w:val="28"/>
        </w:rPr>
        <w:t>.</w:t>
      </w:r>
      <w:r w:rsidR="008603B2">
        <w:rPr>
          <w:rFonts w:ascii="Sylfaen" w:hAnsi="Sylfaen"/>
          <w:noProof/>
          <w:szCs w:val="28"/>
        </w:rPr>
        <w:t>3</w:t>
      </w:r>
      <w:r w:rsidR="00ED4FB9" w:rsidRPr="002B31E0">
        <w:rPr>
          <w:rFonts w:ascii="Sylfaen" w:hAnsi="Sylfaen"/>
          <w:noProof/>
          <w:szCs w:val="28"/>
        </w:rPr>
        <w:t xml:space="preserve">%, </w:t>
      </w:r>
      <w:r w:rsidR="00ED4FB9" w:rsidRPr="002B31E0">
        <w:rPr>
          <w:rFonts w:ascii="Sylfaen" w:hAnsi="Sylfaen"/>
          <w:noProof/>
          <w:szCs w:val="28"/>
          <w:lang w:val="ka-GE"/>
        </w:rPr>
        <w:t>ხოლო „</w:t>
      </w:r>
      <w:r w:rsidR="00ED4FB9" w:rsidRPr="002B31E0">
        <w:rPr>
          <w:rFonts w:ascii="Sylfaen" w:hAnsi="Sylfaen"/>
          <w:noProof/>
          <w:szCs w:val="28"/>
        </w:rPr>
        <w:t xml:space="preserve">არაფინანსური აქტივების ზრდის“ </w:t>
      </w:r>
      <w:r w:rsidR="00ED4FB9" w:rsidRPr="002B31E0">
        <w:rPr>
          <w:rFonts w:ascii="Sylfaen" w:hAnsi="Sylfaen" w:cs="Sylfaen"/>
          <w:noProof/>
          <w:szCs w:val="28"/>
        </w:rPr>
        <w:t>მუხლით</w:t>
      </w:r>
      <w:r w:rsidR="00ED4FB9" w:rsidRPr="002B31E0">
        <w:rPr>
          <w:rFonts w:ascii="Sylfaen" w:hAnsi="Sylfaen"/>
          <w:noProof/>
          <w:szCs w:val="28"/>
        </w:rPr>
        <w:t xml:space="preserve"> </w:t>
      </w:r>
      <w:r w:rsidR="00ED4FB9" w:rsidRPr="002B31E0">
        <w:rPr>
          <w:rFonts w:ascii="Sylfaen" w:hAnsi="Sylfaen"/>
          <w:noProof/>
          <w:szCs w:val="28"/>
          <w:lang w:val="ka-GE"/>
        </w:rPr>
        <w:t>-</w:t>
      </w:r>
      <w:r w:rsidR="00ED4FB9" w:rsidRPr="002B31E0">
        <w:rPr>
          <w:rFonts w:ascii="Sylfaen" w:hAnsi="Sylfaen"/>
          <w:noProof/>
          <w:szCs w:val="28"/>
        </w:rPr>
        <w:t xml:space="preserve"> </w:t>
      </w:r>
      <w:r w:rsidR="008603B2">
        <w:rPr>
          <w:rFonts w:ascii="Sylfaen" w:hAnsi="Sylfaen"/>
          <w:noProof/>
          <w:szCs w:val="28"/>
        </w:rPr>
        <w:t>35</w:t>
      </w:r>
      <w:r w:rsidR="00ED4FB9" w:rsidRPr="002B31E0">
        <w:rPr>
          <w:rFonts w:ascii="Sylfaen" w:hAnsi="Sylfaen"/>
          <w:noProof/>
          <w:szCs w:val="28"/>
          <w:lang w:val="ka-GE"/>
        </w:rPr>
        <w:t>.</w:t>
      </w:r>
      <w:r w:rsidR="008603B2">
        <w:rPr>
          <w:rFonts w:ascii="Sylfaen" w:hAnsi="Sylfaen"/>
          <w:noProof/>
          <w:szCs w:val="28"/>
        </w:rPr>
        <w:t>7</w:t>
      </w:r>
      <w:r w:rsidR="00ED4FB9" w:rsidRPr="002B31E0">
        <w:rPr>
          <w:rFonts w:ascii="Sylfaen" w:hAnsi="Sylfaen"/>
          <w:noProof/>
          <w:szCs w:val="28"/>
        </w:rPr>
        <w:t>%</w:t>
      </w:r>
      <w:r w:rsidR="00ED4FB9" w:rsidRPr="002B31E0">
        <w:rPr>
          <w:rFonts w:ascii="Sylfaen" w:hAnsi="Sylfaen"/>
          <w:noProof/>
          <w:szCs w:val="28"/>
          <w:lang w:val="ka-GE"/>
        </w:rPr>
        <w:t>.</w:t>
      </w:r>
    </w:p>
    <w:p w:rsidR="006E7C0C" w:rsidRPr="002B31E0" w:rsidRDefault="006E7C0C" w:rsidP="00ED4FB9">
      <w:pPr>
        <w:spacing w:after="0" w:line="240" w:lineRule="auto"/>
        <w:ind w:firstLine="720"/>
        <w:jc w:val="both"/>
        <w:rPr>
          <w:rFonts w:ascii="Sylfaen" w:hAnsi="Sylfaen"/>
          <w:noProof/>
          <w:szCs w:val="28"/>
          <w:lang w:val="ka-GE"/>
        </w:rPr>
      </w:pPr>
    </w:p>
    <w:p w:rsidR="007A360A" w:rsidRPr="002B31E0" w:rsidRDefault="007A360A" w:rsidP="00ED4FB9">
      <w:pPr>
        <w:spacing w:line="240" w:lineRule="auto"/>
        <w:jc w:val="center"/>
        <w:rPr>
          <w:rFonts w:ascii="Sylfaen" w:hAnsi="Sylfaen" w:cs="Sylfaen"/>
          <w:b/>
          <w:noProof/>
          <w:szCs w:val="28"/>
        </w:rPr>
      </w:pPr>
      <w:r w:rsidRPr="002B31E0">
        <w:rPr>
          <w:rFonts w:ascii="Sylfaen" w:hAnsi="Sylfaen" w:cs="Sylfaen"/>
          <w:b/>
          <w:noProof/>
          <w:szCs w:val="28"/>
        </w:rPr>
        <w:t xml:space="preserve">სსიპ - საქართველოს სტატისტიკის ეროვნული </w:t>
      </w:r>
      <w:r w:rsidR="008603B2">
        <w:rPr>
          <w:rFonts w:ascii="Sylfaen" w:hAnsi="Sylfaen" w:cs="Sylfaen"/>
          <w:b/>
          <w:noProof/>
          <w:szCs w:val="28"/>
        </w:rPr>
        <w:t>სამსახური</w:t>
      </w:r>
      <w:r w:rsidRPr="002B31E0">
        <w:rPr>
          <w:rFonts w:ascii="Sylfaen" w:hAnsi="Sylfaen" w:cs="Sylfaen"/>
          <w:b/>
          <w:noProof/>
          <w:szCs w:val="28"/>
        </w:rPr>
        <w:t xml:space="preserve"> - საქსტატი</w:t>
      </w:r>
    </w:p>
    <w:p w:rsidR="001D1CEA" w:rsidRPr="002B31E0" w:rsidRDefault="007A360A" w:rsidP="00457386">
      <w:pPr>
        <w:ind w:firstLine="720"/>
        <w:jc w:val="both"/>
        <w:rPr>
          <w:rFonts w:ascii="Sylfaen" w:hAnsi="Sylfaen"/>
          <w:noProof/>
          <w:szCs w:val="28"/>
          <w:lang w:val="ka-GE"/>
        </w:rPr>
      </w:pPr>
      <w:r w:rsidRPr="002B31E0">
        <w:rPr>
          <w:rFonts w:ascii="Sylfaen" w:hAnsi="Sylfaen" w:cs="Sylfaen"/>
          <w:noProof/>
          <w:szCs w:val="28"/>
        </w:rPr>
        <w:t>სსიპ</w:t>
      </w:r>
      <w:r w:rsidRPr="002B31E0">
        <w:rPr>
          <w:rFonts w:ascii="Sylfaen" w:hAnsi="Sylfaen"/>
          <w:noProof/>
          <w:szCs w:val="28"/>
        </w:rPr>
        <w:t xml:space="preserve"> - </w:t>
      </w:r>
      <w:r w:rsidRPr="002B31E0">
        <w:rPr>
          <w:rFonts w:ascii="Sylfaen" w:hAnsi="Sylfaen" w:cs="Sylfaen"/>
          <w:noProof/>
          <w:szCs w:val="28"/>
        </w:rPr>
        <w:t>საქართველოს</w:t>
      </w:r>
      <w:r w:rsidRPr="002B31E0">
        <w:rPr>
          <w:rFonts w:ascii="Sylfaen" w:hAnsi="Sylfaen"/>
          <w:noProof/>
          <w:szCs w:val="28"/>
        </w:rPr>
        <w:t xml:space="preserve"> </w:t>
      </w:r>
      <w:r w:rsidRPr="002B31E0">
        <w:rPr>
          <w:rFonts w:ascii="Sylfaen" w:hAnsi="Sylfaen" w:cs="Sylfaen"/>
          <w:noProof/>
          <w:szCs w:val="28"/>
        </w:rPr>
        <w:t>სტატისტიკის</w:t>
      </w:r>
      <w:r w:rsidRPr="002B31E0">
        <w:rPr>
          <w:rFonts w:ascii="Sylfaen" w:hAnsi="Sylfaen"/>
          <w:noProof/>
          <w:szCs w:val="28"/>
        </w:rPr>
        <w:t xml:space="preserve"> </w:t>
      </w:r>
      <w:r w:rsidRPr="002B31E0">
        <w:rPr>
          <w:rFonts w:ascii="Sylfaen" w:hAnsi="Sylfaen" w:cs="Sylfaen"/>
          <w:noProof/>
          <w:szCs w:val="28"/>
        </w:rPr>
        <w:t>ეროვნული</w:t>
      </w:r>
      <w:r w:rsidRPr="002B31E0">
        <w:rPr>
          <w:rFonts w:ascii="Sylfaen" w:hAnsi="Sylfaen"/>
          <w:noProof/>
          <w:szCs w:val="28"/>
        </w:rPr>
        <w:t xml:space="preserve"> </w:t>
      </w:r>
      <w:r w:rsidRPr="002B31E0">
        <w:rPr>
          <w:rFonts w:ascii="Sylfaen" w:hAnsi="Sylfaen" w:cs="Sylfaen"/>
          <w:noProof/>
          <w:szCs w:val="28"/>
        </w:rPr>
        <w:t>სამსახურისათვის</w:t>
      </w:r>
      <w:r w:rsidRPr="002B31E0">
        <w:rPr>
          <w:rFonts w:ascii="Sylfaen" w:hAnsi="Sylfaen"/>
          <w:noProof/>
          <w:szCs w:val="28"/>
        </w:rPr>
        <w:t xml:space="preserve"> </w:t>
      </w:r>
      <w:r w:rsidR="00DE34B5">
        <w:rPr>
          <w:rFonts w:ascii="Sylfaen" w:hAnsi="Sylfaen"/>
          <w:noProof/>
          <w:szCs w:val="28"/>
        </w:rPr>
        <w:t>2018 წელს</w:t>
      </w:r>
      <w:r w:rsidR="00FE5FBF" w:rsidRPr="002B31E0">
        <w:rPr>
          <w:rFonts w:ascii="Sylfaen" w:hAnsi="Sylfaen"/>
          <w:noProof/>
          <w:szCs w:val="28"/>
        </w:rPr>
        <w:t xml:space="preserve"> </w:t>
      </w:r>
      <w:r w:rsidRPr="002B31E0">
        <w:rPr>
          <w:rFonts w:ascii="Sylfaen" w:hAnsi="Sylfaen" w:cs="Sylfaen"/>
          <w:noProof/>
          <w:szCs w:val="28"/>
        </w:rPr>
        <w:t>სახელმწიფო</w:t>
      </w:r>
      <w:r w:rsidRPr="002B31E0">
        <w:rPr>
          <w:rFonts w:ascii="Sylfaen" w:hAnsi="Sylfaen"/>
          <w:noProof/>
          <w:szCs w:val="28"/>
        </w:rPr>
        <w:t xml:space="preserve"> </w:t>
      </w:r>
      <w:r w:rsidRPr="002B31E0">
        <w:rPr>
          <w:rFonts w:ascii="Sylfaen" w:hAnsi="Sylfaen" w:cs="Sylfaen"/>
          <w:noProof/>
          <w:szCs w:val="28"/>
        </w:rPr>
        <w:t>ბიუჯეტით</w:t>
      </w:r>
      <w:r w:rsidRPr="002B31E0">
        <w:rPr>
          <w:rFonts w:ascii="Sylfaen" w:hAnsi="Sylfaen"/>
          <w:noProof/>
          <w:szCs w:val="28"/>
        </w:rPr>
        <w:t xml:space="preserve"> </w:t>
      </w:r>
      <w:r w:rsidRPr="002B31E0">
        <w:rPr>
          <w:rFonts w:ascii="Sylfaen" w:hAnsi="Sylfaen" w:cs="Sylfaen"/>
          <w:noProof/>
          <w:szCs w:val="28"/>
        </w:rPr>
        <w:t>გამოყოფილმა</w:t>
      </w:r>
      <w:r w:rsidRPr="002B31E0">
        <w:rPr>
          <w:rFonts w:ascii="Sylfaen" w:hAnsi="Sylfaen"/>
          <w:noProof/>
          <w:szCs w:val="28"/>
        </w:rPr>
        <w:t xml:space="preserve"> </w:t>
      </w:r>
      <w:r w:rsidRPr="002B31E0">
        <w:rPr>
          <w:rFonts w:ascii="Sylfaen" w:hAnsi="Sylfaen" w:cs="Sylfaen"/>
          <w:noProof/>
          <w:szCs w:val="28"/>
        </w:rPr>
        <w:t>დაზუსტებულმა</w:t>
      </w:r>
      <w:r w:rsidRPr="002B31E0">
        <w:rPr>
          <w:rFonts w:ascii="Sylfaen" w:hAnsi="Sylfaen"/>
          <w:noProof/>
          <w:szCs w:val="28"/>
        </w:rPr>
        <w:t xml:space="preserve"> </w:t>
      </w:r>
      <w:r w:rsidRPr="002B31E0">
        <w:rPr>
          <w:rFonts w:ascii="Sylfaen" w:hAnsi="Sylfaen" w:cs="Sylfaen"/>
          <w:noProof/>
          <w:szCs w:val="28"/>
        </w:rPr>
        <w:t>ასიგნებებმა</w:t>
      </w:r>
      <w:r w:rsidRPr="002B31E0">
        <w:rPr>
          <w:rFonts w:ascii="Sylfaen" w:hAnsi="Sylfaen"/>
          <w:noProof/>
          <w:szCs w:val="28"/>
        </w:rPr>
        <w:t xml:space="preserve"> </w:t>
      </w:r>
      <w:r w:rsidRPr="002B31E0">
        <w:rPr>
          <w:rFonts w:ascii="Sylfaen" w:hAnsi="Sylfaen" w:cs="Sylfaen"/>
          <w:noProof/>
          <w:szCs w:val="28"/>
        </w:rPr>
        <w:t>შეადგინა</w:t>
      </w:r>
      <w:r w:rsidR="0039232A" w:rsidRPr="002B31E0">
        <w:rPr>
          <w:rFonts w:ascii="Sylfaen" w:hAnsi="Sylfaen"/>
          <w:noProof/>
          <w:szCs w:val="28"/>
        </w:rPr>
        <w:t xml:space="preserve"> </w:t>
      </w:r>
      <w:r w:rsidR="008603B2">
        <w:rPr>
          <w:rFonts w:ascii="Sylfaen" w:eastAsia="Times New Roman" w:hAnsi="Sylfaen"/>
          <w:color w:val="000000"/>
        </w:rPr>
        <w:t>8</w:t>
      </w:r>
      <w:r w:rsidR="002A5970" w:rsidRPr="002B31E0">
        <w:rPr>
          <w:rFonts w:ascii="Sylfaen" w:eastAsia="Times New Roman" w:hAnsi="Sylfaen"/>
          <w:color w:val="000000"/>
        </w:rPr>
        <w:t xml:space="preserve"> </w:t>
      </w:r>
      <w:r w:rsidR="008603B2">
        <w:rPr>
          <w:rFonts w:ascii="Sylfaen" w:eastAsia="Times New Roman" w:hAnsi="Sylfaen"/>
          <w:color w:val="000000"/>
        </w:rPr>
        <w:t>500</w:t>
      </w:r>
      <w:r w:rsidR="002A5970" w:rsidRPr="002B31E0">
        <w:rPr>
          <w:rFonts w:ascii="Sylfaen" w:eastAsia="Times New Roman" w:hAnsi="Sylfaen"/>
          <w:color w:val="000000"/>
        </w:rPr>
        <w:t>.</w:t>
      </w:r>
      <w:r w:rsidR="008603B2">
        <w:rPr>
          <w:rFonts w:ascii="Sylfaen" w:eastAsia="Times New Roman" w:hAnsi="Sylfaen"/>
          <w:color w:val="000000"/>
        </w:rPr>
        <w:t>0</w:t>
      </w:r>
      <w:r w:rsidR="001D1CEA" w:rsidRPr="002B31E0">
        <w:rPr>
          <w:rFonts w:ascii="Sylfaen" w:eastAsia="Times New Roman" w:hAnsi="Sylfaen"/>
          <w:color w:val="000000"/>
          <w:lang w:val="ka-GE"/>
        </w:rPr>
        <w:t xml:space="preserve"> </w:t>
      </w:r>
      <w:r w:rsidRPr="002B31E0">
        <w:rPr>
          <w:rFonts w:ascii="Sylfaen" w:hAnsi="Sylfaen" w:cs="Sylfaen"/>
          <w:noProof/>
          <w:szCs w:val="28"/>
        </w:rPr>
        <w:t>ათასი</w:t>
      </w:r>
      <w:r w:rsidRPr="002B31E0">
        <w:rPr>
          <w:rFonts w:ascii="Sylfaen" w:hAnsi="Sylfaen"/>
          <w:noProof/>
          <w:szCs w:val="28"/>
        </w:rPr>
        <w:t xml:space="preserve"> </w:t>
      </w:r>
      <w:r w:rsidRPr="002B31E0">
        <w:rPr>
          <w:rFonts w:ascii="Sylfaen" w:hAnsi="Sylfaen" w:cs="Sylfaen"/>
          <w:noProof/>
          <w:szCs w:val="28"/>
        </w:rPr>
        <w:t>ლარი</w:t>
      </w:r>
      <w:r w:rsidRPr="002B31E0">
        <w:rPr>
          <w:rFonts w:ascii="Sylfaen" w:hAnsi="Sylfaen"/>
          <w:noProof/>
          <w:szCs w:val="28"/>
        </w:rPr>
        <w:t xml:space="preserve">, </w:t>
      </w:r>
      <w:r w:rsidRPr="002B31E0">
        <w:rPr>
          <w:rFonts w:ascii="Sylfaen" w:hAnsi="Sylfaen" w:cs="Sylfaen"/>
          <w:noProof/>
          <w:szCs w:val="28"/>
        </w:rPr>
        <w:t>ხოლო</w:t>
      </w:r>
      <w:r w:rsidRPr="002B31E0">
        <w:rPr>
          <w:rFonts w:ascii="Sylfaen" w:hAnsi="Sylfaen"/>
          <w:noProof/>
          <w:szCs w:val="28"/>
        </w:rPr>
        <w:t xml:space="preserve"> </w:t>
      </w:r>
      <w:r w:rsidRPr="002B31E0">
        <w:rPr>
          <w:rFonts w:ascii="Sylfaen" w:hAnsi="Sylfaen" w:cs="Sylfaen"/>
          <w:noProof/>
          <w:szCs w:val="28"/>
        </w:rPr>
        <w:t>ფაქტიურმა</w:t>
      </w:r>
      <w:r w:rsidRPr="002B31E0">
        <w:rPr>
          <w:rFonts w:ascii="Sylfaen" w:hAnsi="Sylfaen"/>
          <w:noProof/>
          <w:szCs w:val="28"/>
        </w:rPr>
        <w:t xml:space="preserve"> </w:t>
      </w:r>
      <w:r w:rsidRPr="002B31E0">
        <w:rPr>
          <w:rFonts w:ascii="Sylfaen" w:hAnsi="Sylfaen" w:cs="Sylfaen"/>
          <w:noProof/>
          <w:szCs w:val="28"/>
        </w:rPr>
        <w:t>დაფინანსებამ</w:t>
      </w:r>
      <w:r w:rsidRPr="002B31E0">
        <w:rPr>
          <w:rFonts w:ascii="Sylfaen" w:hAnsi="Sylfaen"/>
          <w:noProof/>
          <w:szCs w:val="28"/>
        </w:rPr>
        <w:t xml:space="preserve"> </w:t>
      </w:r>
      <w:r w:rsidR="0039232A" w:rsidRPr="002B31E0">
        <w:rPr>
          <w:rFonts w:ascii="Sylfaen" w:hAnsi="Sylfaen"/>
          <w:noProof/>
          <w:szCs w:val="28"/>
        </w:rPr>
        <w:t xml:space="preserve">- </w:t>
      </w:r>
      <w:r w:rsidR="008603B2">
        <w:rPr>
          <w:rFonts w:ascii="Sylfaen" w:eastAsia="Times New Roman" w:hAnsi="Sylfaen"/>
          <w:color w:val="000000"/>
        </w:rPr>
        <w:t>9</w:t>
      </w:r>
      <w:r w:rsidR="002A5970" w:rsidRPr="002B31E0">
        <w:rPr>
          <w:rFonts w:ascii="Sylfaen" w:eastAsia="Times New Roman" w:hAnsi="Sylfaen"/>
          <w:color w:val="000000"/>
        </w:rPr>
        <w:t xml:space="preserve"> </w:t>
      </w:r>
      <w:r w:rsidR="008603B2">
        <w:rPr>
          <w:rFonts w:ascii="Sylfaen" w:eastAsia="Times New Roman" w:hAnsi="Sylfaen"/>
          <w:color w:val="000000"/>
        </w:rPr>
        <w:t>328</w:t>
      </w:r>
      <w:r w:rsidR="002A5970" w:rsidRPr="002B31E0">
        <w:rPr>
          <w:rFonts w:ascii="Sylfaen" w:eastAsia="Times New Roman" w:hAnsi="Sylfaen"/>
          <w:color w:val="000000"/>
        </w:rPr>
        <w:t>.</w:t>
      </w:r>
      <w:r w:rsidR="008603B2">
        <w:rPr>
          <w:rFonts w:ascii="Sylfaen" w:eastAsia="Times New Roman" w:hAnsi="Sylfaen"/>
          <w:color w:val="000000"/>
        </w:rPr>
        <w:t>7</w:t>
      </w:r>
      <w:r w:rsidR="001D1CEA" w:rsidRPr="002B31E0">
        <w:rPr>
          <w:rFonts w:ascii="Sylfaen" w:eastAsia="Times New Roman" w:hAnsi="Sylfaen"/>
          <w:color w:val="000000"/>
          <w:lang w:val="ka-GE"/>
        </w:rPr>
        <w:t xml:space="preserve"> </w:t>
      </w:r>
      <w:r w:rsidRPr="002B31E0">
        <w:rPr>
          <w:rFonts w:ascii="Sylfaen" w:hAnsi="Sylfaen" w:cs="Sylfaen"/>
          <w:noProof/>
          <w:szCs w:val="28"/>
        </w:rPr>
        <w:t>ათასი</w:t>
      </w:r>
      <w:r w:rsidRPr="002B31E0">
        <w:rPr>
          <w:rFonts w:ascii="Sylfaen" w:hAnsi="Sylfaen"/>
          <w:noProof/>
          <w:szCs w:val="28"/>
        </w:rPr>
        <w:t xml:space="preserve"> </w:t>
      </w:r>
      <w:r w:rsidRPr="002B31E0">
        <w:rPr>
          <w:rFonts w:ascii="Sylfaen" w:hAnsi="Sylfaen" w:cs="Sylfaen"/>
          <w:noProof/>
          <w:szCs w:val="28"/>
        </w:rPr>
        <w:t>ლარი</w:t>
      </w:r>
      <w:r w:rsidRPr="002B31E0">
        <w:rPr>
          <w:rFonts w:ascii="Sylfaen" w:hAnsi="Sylfaen"/>
          <w:noProof/>
          <w:szCs w:val="28"/>
        </w:rPr>
        <w:t xml:space="preserve">, </w:t>
      </w:r>
      <w:r w:rsidR="002E74FF" w:rsidRPr="002B31E0">
        <w:rPr>
          <w:rFonts w:ascii="Sylfaen" w:hAnsi="Sylfaen" w:cs="Sylfaen"/>
          <w:noProof/>
          <w:szCs w:val="28"/>
        </w:rPr>
        <w:t xml:space="preserve">რაც 2017 წლის შესაბამის </w:t>
      </w:r>
      <w:r w:rsidR="00C63476" w:rsidRPr="002B31E0">
        <w:rPr>
          <w:rFonts w:ascii="Sylfaen" w:hAnsi="Sylfaen" w:cs="Sylfaen"/>
          <w:noProof/>
          <w:szCs w:val="28"/>
        </w:rPr>
        <w:t>მაჩვენებელზე</w:t>
      </w:r>
      <w:r w:rsidR="00680859" w:rsidRPr="002B31E0">
        <w:rPr>
          <w:rFonts w:ascii="Sylfaen" w:hAnsi="Sylfaen" w:cs="Sylfaen"/>
          <w:noProof/>
          <w:szCs w:val="28"/>
          <w:lang w:val="ka-GE"/>
        </w:rPr>
        <w:t xml:space="preserve"> </w:t>
      </w:r>
      <w:r w:rsidR="008603B2">
        <w:rPr>
          <w:rFonts w:ascii="Sylfaen" w:hAnsi="Sylfaen" w:cs="Sylfaen"/>
          <w:noProof/>
          <w:szCs w:val="28"/>
        </w:rPr>
        <w:t xml:space="preserve">1 </w:t>
      </w:r>
      <w:r w:rsidR="008603B2">
        <w:rPr>
          <w:rFonts w:ascii="Sylfaen" w:eastAsia="Times New Roman" w:hAnsi="Sylfaen"/>
          <w:color w:val="000000"/>
        </w:rPr>
        <w:t>5</w:t>
      </w:r>
      <w:r w:rsidR="008260F2">
        <w:rPr>
          <w:rFonts w:ascii="Sylfaen" w:eastAsia="Times New Roman" w:hAnsi="Sylfaen"/>
          <w:color w:val="000000"/>
          <w:lang w:val="ka-GE"/>
        </w:rPr>
        <w:t>5</w:t>
      </w:r>
      <w:r w:rsidR="008603B2">
        <w:rPr>
          <w:rFonts w:ascii="Sylfaen" w:eastAsia="Times New Roman" w:hAnsi="Sylfaen"/>
          <w:color w:val="000000"/>
        </w:rPr>
        <w:t>6</w:t>
      </w:r>
      <w:r w:rsidR="002A5970" w:rsidRPr="002B31E0">
        <w:rPr>
          <w:rFonts w:ascii="Sylfaen" w:eastAsia="Times New Roman" w:hAnsi="Sylfaen"/>
          <w:color w:val="000000"/>
        </w:rPr>
        <w:t>.</w:t>
      </w:r>
      <w:r w:rsidR="008603B2">
        <w:rPr>
          <w:rFonts w:ascii="Sylfaen" w:eastAsia="Times New Roman" w:hAnsi="Sylfaen"/>
          <w:color w:val="000000"/>
        </w:rPr>
        <w:t>7</w:t>
      </w:r>
      <w:r w:rsidR="008C2557" w:rsidRPr="002B31E0">
        <w:rPr>
          <w:rFonts w:ascii="Sylfaen" w:eastAsia="Times New Roman" w:hAnsi="Sylfaen"/>
          <w:color w:val="000000"/>
          <w:lang w:val="ka-GE"/>
        </w:rPr>
        <w:t xml:space="preserve"> </w:t>
      </w:r>
      <w:r w:rsidRPr="002B31E0">
        <w:rPr>
          <w:rFonts w:ascii="Sylfaen" w:hAnsi="Sylfaen" w:cs="Sylfaen"/>
          <w:noProof/>
          <w:szCs w:val="28"/>
        </w:rPr>
        <w:t>ათასი</w:t>
      </w:r>
      <w:r w:rsidRPr="002B31E0">
        <w:rPr>
          <w:rFonts w:ascii="Sylfaen" w:hAnsi="Sylfaen"/>
          <w:noProof/>
          <w:szCs w:val="28"/>
        </w:rPr>
        <w:t xml:space="preserve"> </w:t>
      </w:r>
      <w:r w:rsidRPr="002B31E0">
        <w:rPr>
          <w:rFonts w:ascii="Sylfaen" w:hAnsi="Sylfaen" w:cs="Sylfaen"/>
          <w:noProof/>
          <w:szCs w:val="28"/>
        </w:rPr>
        <w:t>ლარით</w:t>
      </w:r>
      <w:r w:rsidRPr="002B31E0">
        <w:rPr>
          <w:rFonts w:ascii="Sylfaen" w:hAnsi="Sylfaen"/>
          <w:noProof/>
          <w:szCs w:val="28"/>
        </w:rPr>
        <w:t xml:space="preserve"> </w:t>
      </w:r>
      <w:r w:rsidR="00ED4FB9" w:rsidRPr="002B31E0">
        <w:rPr>
          <w:rFonts w:ascii="Sylfaen" w:hAnsi="Sylfaen" w:cs="Sylfaen"/>
          <w:noProof/>
          <w:szCs w:val="28"/>
          <w:lang w:val="ka-GE"/>
        </w:rPr>
        <w:t>მეტია</w:t>
      </w:r>
      <w:r w:rsidRPr="002B31E0">
        <w:rPr>
          <w:rFonts w:ascii="Sylfaen" w:hAnsi="Sylfaen"/>
          <w:noProof/>
          <w:szCs w:val="28"/>
        </w:rPr>
        <w:t xml:space="preserve">.   </w:t>
      </w:r>
    </w:p>
    <w:p w:rsidR="00380845" w:rsidRPr="002B31E0" w:rsidRDefault="00DE34B5" w:rsidP="00380845">
      <w:pPr>
        <w:spacing w:line="240" w:lineRule="auto"/>
        <w:jc w:val="right"/>
        <w:rPr>
          <w:rFonts w:ascii="Sylfaen" w:hAnsi="Sylfaen"/>
          <w:i/>
          <w:noProof/>
          <w:sz w:val="16"/>
          <w:szCs w:val="16"/>
        </w:rPr>
      </w:pPr>
      <w:r>
        <w:rPr>
          <w:rFonts w:ascii="Sylfaen" w:hAnsi="Sylfaen"/>
          <w:i/>
          <w:noProof/>
          <w:sz w:val="16"/>
          <w:szCs w:val="16"/>
        </w:rPr>
        <w:t>2017-2018 წლებში გამოყოფილი</w:t>
      </w:r>
      <w:r w:rsidR="00380845" w:rsidRPr="002B31E0">
        <w:rPr>
          <w:rFonts w:ascii="Sylfaen" w:hAnsi="Sylfaen"/>
          <w:i/>
          <w:noProof/>
          <w:sz w:val="16"/>
          <w:szCs w:val="16"/>
        </w:rPr>
        <w:br/>
        <w:t xml:space="preserve"> </w:t>
      </w:r>
      <w:r w:rsidR="00380845" w:rsidRPr="002B31E0">
        <w:rPr>
          <w:rFonts w:ascii="Sylfaen" w:hAnsi="Sylfaen" w:cs="Sylfaen"/>
          <w:i/>
          <w:noProof/>
          <w:sz w:val="16"/>
          <w:szCs w:val="16"/>
        </w:rPr>
        <w:t>დაზუსტებული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ასიგნებები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და</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ფაქტიური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დაფინანსება</w:t>
      </w:r>
    </w:p>
    <w:p w:rsidR="007A360A" w:rsidRPr="002B31E0" w:rsidRDefault="008603B2" w:rsidP="006E7C0C">
      <w:pPr>
        <w:spacing w:after="0" w:line="240" w:lineRule="auto"/>
        <w:jc w:val="center"/>
        <w:rPr>
          <w:rFonts w:ascii="Sylfaen" w:hAnsi="Sylfaen"/>
          <w:b/>
          <w:noProof/>
          <w:sz w:val="18"/>
          <w:highlight w:val="yellow"/>
          <w:lang w:val="ka-GE"/>
        </w:rPr>
      </w:pPr>
      <w:r>
        <w:rPr>
          <w:noProof/>
        </w:rPr>
        <w:drawing>
          <wp:inline distT="0" distB="0" distL="0" distR="0" wp14:anchorId="55F29A49" wp14:editId="4E9D0633">
            <wp:extent cx="6800850" cy="2286000"/>
            <wp:effectExtent l="0" t="0" r="0" b="0"/>
            <wp:docPr id="101" name="Chart 101"/>
            <wp:cNvGraphicFramePr/>
            <a:graphic xmlns:a="http://schemas.openxmlformats.org/drawingml/2006/main">
              <a:graphicData uri="http://schemas.openxmlformats.org/drawingml/2006/chart">
                <c:chart xmlns:c="http://schemas.openxmlformats.org/drawingml/2006/chart" xmlns:r="http://schemas.openxmlformats.org/officeDocument/2006/relationships" r:id="rId54"/>
              </a:graphicData>
            </a:graphic>
          </wp:inline>
        </w:drawing>
      </w:r>
    </w:p>
    <w:p w:rsidR="00337215" w:rsidRPr="002B31E0" w:rsidRDefault="00337215" w:rsidP="006E7C0C">
      <w:pPr>
        <w:spacing w:after="0" w:line="240" w:lineRule="auto"/>
        <w:ind w:firstLine="720"/>
        <w:jc w:val="both"/>
        <w:rPr>
          <w:rFonts w:ascii="Sylfaen" w:hAnsi="Sylfaen" w:cs="Sylfaen"/>
          <w:noProof/>
          <w:szCs w:val="28"/>
        </w:rPr>
      </w:pPr>
      <w:r w:rsidRPr="002B31E0">
        <w:rPr>
          <w:rFonts w:ascii="Sylfaen" w:hAnsi="Sylfaen" w:cs="Sylfaen"/>
          <w:noProof/>
          <w:szCs w:val="28"/>
        </w:rPr>
        <w:t>სსიპ - საქართველოს სტატისტიკის ეროვნული სამსახურისათვის გამოყოფილ სახსრებში „ხარჯების“ მუხლის საკასო შესრულებამ შეადგინა 99.</w:t>
      </w:r>
      <w:r w:rsidR="008603B2">
        <w:rPr>
          <w:rFonts w:ascii="Sylfaen" w:hAnsi="Sylfaen" w:cs="Sylfaen"/>
          <w:noProof/>
          <w:szCs w:val="28"/>
        </w:rPr>
        <w:t>3</w:t>
      </w:r>
      <w:r w:rsidRPr="002B31E0">
        <w:rPr>
          <w:rFonts w:ascii="Sylfaen" w:hAnsi="Sylfaen" w:cs="Sylfaen"/>
          <w:noProof/>
          <w:szCs w:val="28"/>
        </w:rPr>
        <w:t>%, ხოლო „არაფინანსური აქტივების ზრდის“ მუხლით – 0.</w:t>
      </w:r>
      <w:r w:rsidR="008603B2">
        <w:rPr>
          <w:rFonts w:ascii="Sylfaen" w:hAnsi="Sylfaen" w:cs="Sylfaen"/>
          <w:noProof/>
          <w:szCs w:val="28"/>
        </w:rPr>
        <w:t>7</w:t>
      </w:r>
      <w:r w:rsidRPr="002B31E0">
        <w:rPr>
          <w:rFonts w:ascii="Sylfaen" w:hAnsi="Sylfaen" w:cs="Sylfaen"/>
          <w:noProof/>
          <w:szCs w:val="28"/>
        </w:rPr>
        <w:t>%</w:t>
      </w:r>
    </w:p>
    <w:p w:rsidR="00AC0B16" w:rsidRPr="002B31E0" w:rsidRDefault="00AC0B16" w:rsidP="00AC0B16">
      <w:pPr>
        <w:spacing w:line="240" w:lineRule="auto"/>
        <w:jc w:val="center"/>
        <w:rPr>
          <w:rFonts w:ascii="Sylfaen" w:hAnsi="Sylfaen" w:cs="Sylfaen"/>
          <w:b/>
          <w:noProof/>
          <w:szCs w:val="28"/>
          <w:lang w:val="ka-GE"/>
        </w:rPr>
      </w:pPr>
      <w:r w:rsidRPr="002B31E0">
        <w:rPr>
          <w:rFonts w:ascii="Sylfaen" w:hAnsi="Sylfaen" w:cs="Sylfaen"/>
          <w:b/>
          <w:noProof/>
          <w:szCs w:val="28"/>
          <w:lang w:val="ka-GE"/>
        </w:rPr>
        <w:lastRenderedPageBreak/>
        <w:t>სსიპ - საქართველოს მეცნიერებათა ეროვნული აკადემია</w:t>
      </w:r>
    </w:p>
    <w:p w:rsidR="00AC0B16" w:rsidRPr="002B31E0" w:rsidRDefault="00AC0B16" w:rsidP="00AC0B16">
      <w:pPr>
        <w:ind w:firstLine="720"/>
        <w:jc w:val="both"/>
        <w:rPr>
          <w:rFonts w:ascii="Sylfaen" w:eastAsia="Times New Roman" w:hAnsi="Sylfaen"/>
          <w:lang w:val="ka-GE"/>
        </w:rPr>
      </w:pPr>
      <w:r w:rsidRPr="002B31E0">
        <w:rPr>
          <w:rFonts w:ascii="Sylfaen" w:eastAsia="Times New Roman" w:hAnsi="Sylfaen"/>
          <w:lang w:val="ka-GE"/>
        </w:rPr>
        <w:t xml:space="preserve">სსიპ - საქართველოს მეცნიერებათა ეროვნული აკადემიისათვის </w:t>
      </w:r>
      <w:r w:rsidR="00DE34B5">
        <w:rPr>
          <w:rFonts w:ascii="Sylfaen" w:eastAsia="Times New Roman" w:hAnsi="Sylfaen"/>
          <w:lang w:val="ka-GE"/>
        </w:rPr>
        <w:t>2018 წელს</w:t>
      </w:r>
      <w:r w:rsidRPr="002B31E0">
        <w:rPr>
          <w:rFonts w:ascii="Sylfaen" w:eastAsia="Times New Roman" w:hAnsi="Sylfaen"/>
          <w:lang w:val="ka-GE"/>
        </w:rPr>
        <w:t xml:space="preserve"> გამოყოფილმა სახსრებმა შეადგინა</w:t>
      </w:r>
      <w:r w:rsidR="00ED4FB9" w:rsidRPr="002B31E0">
        <w:rPr>
          <w:rFonts w:ascii="Sylfaen" w:eastAsia="Times New Roman" w:hAnsi="Sylfaen"/>
          <w:lang w:val="ka-GE"/>
        </w:rPr>
        <w:t xml:space="preserve"> </w:t>
      </w:r>
      <w:r w:rsidR="008603B2">
        <w:rPr>
          <w:rFonts w:ascii="Sylfaen" w:eastAsia="Times New Roman" w:hAnsi="Sylfaen"/>
        </w:rPr>
        <w:t>4</w:t>
      </w:r>
      <w:r w:rsidR="003E2CA3" w:rsidRPr="002B31E0">
        <w:rPr>
          <w:rFonts w:ascii="Sylfaen" w:eastAsia="Times New Roman" w:hAnsi="Sylfaen"/>
          <w:lang w:val="ka-GE"/>
        </w:rPr>
        <w:t xml:space="preserve"> </w:t>
      </w:r>
      <w:r w:rsidR="008603B2">
        <w:rPr>
          <w:rFonts w:ascii="Sylfaen" w:eastAsia="Times New Roman" w:hAnsi="Sylfaen"/>
        </w:rPr>
        <w:t>000</w:t>
      </w:r>
      <w:r w:rsidRPr="002B31E0">
        <w:rPr>
          <w:rFonts w:ascii="Sylfaen" w:eastAsia="Times New Roman" w:hAnsi="Sylfaen"/>
          <w:lang w:val="ka-GE"/>
        </w:rPr>
        <w:t>.</w:t>
      </w:r>
      <w:r w:rsidR="00ED4FB9" w:rsidRPr="002B31E0">
        <w:rPr>
          <w:rFonts w:ascii="Sylfaen" w:eastAsia="Times New Roman" w:hAnsi="Sylfaen"/>
          <w:lang w:val="ka-GE"/>
        </w:rPr>
        <w:t>0</w:t>
      </w:r>
      <w:r w:rsidRPr="002B31E0">
        <w:rPr>
          <w:rFonts w:ascii="Sylfaen" w:eastAsia="Times New Roman" w:hAnsi="Sylfaen"/>
          <w:lang w:val="ka-GE"/>
        </w:rPr>
        <w:t xml:space="preserve"> ათასი ლარი, ხოლო ფაქტიურმა შესრულებამ - </w:t>
      </w:r>
      <w:r w:rsidR="008603B2">
        <w:rPr>
          <w:rFonts w:ascii="Sylfaen" w:eastAsia="Times New Roman" w:hAnsi="Sylfaen"/>
        </w:rPr>
        <w:t>3</w:t>
      </w:r>
      <w:r w:rsidR="003E2CA3" w:rsidRPr="002B31E0">
        <w:rPr>
          <w:rFonts w:ascii="Sylfaen" w:eastAsia="Times New Roman" w:hAnsi="Sylfaen"/>
          <w:lang w:val="ka-GE"/>
        </w:rPr>
        <w:t xml:space="preserve"> </w:t>
      </w:r>
      <w:r w:rsidR="008603B2">
        <w:rPr>
          <w:rFonts w:ascii="Sylfaen" w:eastAsia="Times New Roman" w:hAnsi="Sylfaen"/>
        </w:rPr>
        <w:t>796</w:t>
      </w:r>
      <w:r w:rsidRPr="002B31E0">
        <w:rPr>
          <w:rFonts w:ascii="Sylfaen" w:eastAsia="Times New Roman" w:hAnsi="Sylfaen"/>
          <w:lang w:val="ka-GE"/>
        </w:rPr>
        <w:t>.</w:t>
      </w:r>
      <w:r w:rsidR="008603B2">
        <w:rPr>
          <w:rFonts w:ascii="Sylfaen" w:eastAsia="Times New Roman" w:hAnsi="Sylfaen"/>
        </w:rPr>
        <w:t>4</w:t>
      </w:r>
      <w:r w:rsidRPr="002B31E0">
        <w:rPr>
          <w:rFonts w:ascii="Sylfaen" w:eastAsia="Times New Roman" w:hAnsi="Sylfaen"/>
          <w:lang w:val="ka-GE"/>
        </w:rPr>
        <w:t xml:space="preserve"> ათასი ლარი, რაც 2017 წლის შესაბამის მაჩვენებელზე</w:t>
      </w:r>
      <w:r w:rsidR="00A96E63">
        <w:rPr>
          <w:rFonts w:ascii="Sylfaen" w:eastAsia="Times New Roman" w:hAnsi="Sylfaen"/>
        </w:rPr>
        <w:t xml:space="preserve"> </w:t>
      </w:r>
      <w:r w:rsidR="008603B2">
        <w:rPr>
          <w:rFonts w:ascii="Sylfaen" w:eastAsia="Times New Roman" w:hAnsi="Sylfaen"/>
        </w:rPr>
        <w:t>5</w:t>
      </w:r>
      <w:r w:rsidRPr="002B31E0">
        <w:rPr>
          <w:rFonts w:ascii="Sylfaen" w:eastAsia="Times New Roman" w:hAnsi="Sylfaen"/>
          <w:lang w:val="ka-GE"/>
        </w:rPr>
        <w:t>.</w:t>
      </w:r>
      <w:r w:rsidR="008603B2">
        <w:rPr>
          <w:rFonts w:ascii="Sylfaen" w:eastAsia="Times New Roman" w:hAnsi="Sylfaen"/>
        </w:rPr>
        <w:t>9</w:t>
      </w:r>
      <w:r w:rsidRPr="002B31E0">
        <w:rPr>
          <w:rFonts w:ascii="Sylfaen" w:eastAsia="Times New Roman" w:hAnsi="Sylfaen"/>
          <w:lang w:val="ka-GE"/>
        </w:rPr>
        <w:t xml:space="preserve"> ათასი ლარით </w:t>
      </w:r>
      <w:r w:rsidR="008603B2">
        <w:rPr>
          <w:rFonts w:ascii="Sylfaen" w:eastAsia="Times New Roman" w:hAnsi="Sylfaen"/>
          <w:lang w:val="ka-GE"/>
        </w:rPr>
        <w:t>ნაკლებია</w:t>
      </w:r>
      <w:r w:rsidRPr="002B31E0">
        <w:rPr>
          <w:rFonts w:ascii="Sylfaen" w:eastAsia="Times New Roman" w:hAnsi="Sylfaen"/>
          <w:lang w:val="ka-GE"/>
        </w:rPr>
        <w:t>.</w:t>
      </w:r>
    </w:p>
    <w:p w:rsidR="00AC0B16" w:rsidRPr="002B31E0" w:rsidRDefault="00DE34B5" w:rsidP="00AC0B16">
      <w:pPr>
        <w:spacing w:line="240" w:lineRule="auto"/>
        <w:jc w:val="right"/>
        <w:rPr>
          <w:rFonts w:ascii="Sylfaen" w:hAnsi="Sylfaen"/>
          <w:i/>
          <w:noProof/>
          <w:sz w:val="16"/>
          <w:szCs w:val="16"/>
          <w:lang w:val="ka-GE"/>
        </w:rPr>
      </w:pPr>
      <w:r>
        <w:rPr>
          <w:rFonts w:ascii="Sylfaen" w:hAnsi="Sylfaen"/>
          <w:i/>
          <w:noProof/>
          <w:sz w:val="16"/>
          <w:szCs w:val="16"/>
        </w:rPr>
        <w:t>2017-2018 წლებში გამოყოფილი</w:t>
      </w:r>
      <w:r w:rsidR="00AC0B16" w:rsidRPr="002B31E0">
        <w:rPr>
          <w:rFonts w:ascii="Sylfaen" w:hAnsi="Sylfaen"/>
          <w:i/>
          <w:noProof/>
          <w:sz w:val="16"/>
          <w:szCs w:val="16"/>
        </w:rPr>
        <w:br/>
        <w:t xml:space="preserve"> დაზუსტებული ასიგნებები და ფაქტიური დაფინანსება</w:t>
      </w:r>
    </w:p>
    <w:p w:rsidR="00AC0B16" w:rsidRPr="002B31E0" w:rsidRDefault="008603B2" w:rsidP="00AC0B16">
      <w:pPr>
        <w:jc w:val="center"/>
        <w:rPr>
          <w:rFonts w:ascii="Sylfaen" w:eastAsia="Times New Roman" w:hAnsi="Sylfaen"/>
          <w:highlight w:val="yellow"/>
          <w:lang w:val="ka-GE"/>
        </w:rPr>
      </w:pPr>
      <w:r>
        <w:rPr>
          <w:noProof/>
        </w:rPr>
        <w:drawing>
          <wp:inline distT="0" distB="0" distL="0" distR="0" wp14:anchorId="7240D64F" wp14:editId="558F1B46">
            <wp:extent cx="6715125" cy="2686050"/>
            <wp:effectExtent l="0" t="0" r="0" b="0"/>
            <wp:docPr id="102" name="Chart 102"/>
            <wp:cNvGraphicFramePr/>
            <a:graphic xmlns:a="http://schemas.openxmlformats.org/drawingml/2006/main">
              <a:graphicData uri="http://schemas.openxmlformats.org/drawingml/2006/chart">
                <c:chart xmlns:c="http://schemas.openxmlformats.org/drawingml/2006/chart" xmlns:r="http://schemas.openxmlformats.org/officeDocument/2006/relationships" r:id="rId55"/>
              </a:graphicData>
            </a:graphic>
          </wp:inline>
        </w:drawing>
      </w:r>
    </w:p>
    <w:p w:rsidR="005D5992" w:rsidRPr="002B31E0" w:rsidRDefault="005D5992" w:rsidP="005D5992">
      <w:pPr>
        <w:spacing w:line="240" w:lineRule="auto"/>
        <w:jc w:val="center"/>
        <w:rPr>
          <w:rFonts w:ascii="Sylfaen" w:hAnsi="Sylfaen" w:cs="Sylfaen"/>
          <w:b/>
          <w:noProof/>
          <w:szCs w:val="28"/>
          <w:lang w:val="ka-GE"/>
        </w:rPr>
      </w:pPr>
      <w:r w:rsidRPr="002B31E0">
        <w:rPr>
          <w:rFonts w:ascii="Sylfaen" w:hAnsi="Sylfaen" w:cs="Sylfaen"/>
          <w:b/>
          <w:noProof/>
          <w:szCs w:val="28"/>
          <w:lang w:val="ka-GE"/>
        </w:rPr>
        <w:t>საქართველოს სავაჭრო-სამრეწველო პალატა</w:t>
      </w:r>
    </w:p>
    <w:p w:rsidR="005D5992" w:rsidRPr="002B31E0" w:rsidRDefault="005D5992" w:rsidP="005D5992">
      <w:pPr>
        <w:ind w:firstLine="720"/>
        <w:jc w:val="both"/>
        <w:rPr>
          <w:rFonts w:ascii="Sylfaen" w:hAnsi="Sylfaen"/>
          <w:u w:color="FF0000"/>
          <w:lang w:val="ka-GE"/>
        </w:rPr>
      </w:pPr>
      <w:r w:rsidRPr="002B31E0">
        <w:rPr>
          <w:rFonts w:ascii="Sylfaen" w:hAnsi="Sylfaen" w:cs="Sylfaen"/>
          <w:noProof/>
          <w:lang w:val="ka-GE"/>
        </w:rPr>
        <w:t xml:space="preserve">საქართველოს სავაჭრო-სამრეწველო პალატისათვის </w:t>
      </w:r>
      <w:r w:rsidR="00DE34B5">
        <w:rPr>
          <w:rFonts w:ascii="Sylfaen" w:hAnsi="Sylfaen" w:cs="Sylfaen"/>
          <w:noProof/>
          <w:lang w:val="ka-GE"/>
        </w:rPr>
        <w:t>2018 წელს</w:t>
      </w:r>
      <w:r w:rsidRPr="002B31E0">
        <w:rPr>
          <w:rFonts w:ascii="Sylfaen" w:hAnsi="Sylfaen" w:cs="Sylfaen"/>
          <w:noProof/>
          <w:lang w:val="ka-GE"/>
        </w:rPr>
        <w:t xml:space="preserve"> გამოყოფილმა დაზუსტებულმა ასიგნებებმა შეადგინა </w:t>
      </w:r>
      <w:r w:rsidR="008603B2">
        <w:rPr>
          <w:rFonts w:ascii="Sylfaen" w:hAnsi="Sylfaen" w:cs="Sylfaen"/>
          <w:noProof/>
        </w:rPr>
        <w:t>1 308</w:t>
      </w:r>
      <w:r w:rsidRPr="002B31E0">
        <w:rPr>
          <w:rFonts w:ascii="Sylfaen" w:eastAsia="Times New Roman" w:hAnsi="Sylfaen"/>
          <w:color w:val="000000"/>
        </w:rPr>
        <w:t>.</w:t>
      </w:r>
      <w:r w:rsidR="008603B2">
        <w:rPr>
          <w:rFonts w:ascii="Sylfaen" w:eastAsia="Times New Roman" w:hAnsi="Sylfaen"/>
          <w:color w:val="000000"/>
        </w:rPr>
        <w:t>9</w:t>
      </w:r>
      <w:r w:rsidRPr="002B31E0">
        <w:rPr>
          <w:rFonts w:ascii="Sylfaen" w:eastAsia="Times New Roman" w:hAnsi="Sylfaen"/>
          <w:color w:val="000000"/>
          <w:lang w:val="ka-GE"/>
        </w:rPr>
        <w:t xml:space="preserve"> </w:t>
      </w:r>
      <w:r w:rsidRPr="002B31E0">
        <w:rPr>
          <w:rFonts w:ascii="Sylfaen" w:hAnsi="Sylfaen" w:cs="Sylfaen"/>
          <w:noProof/>
          <w:lang w:val="ka-GE"/>
        </w:rPr>
        <w:t>ათასი ლარი, ხოლო ფაქტიურმა შესრულებამ</w:t>
      </w:r>
      <w:r w:rsidRPr="002B31E0">
        <w:rPr>
          <w:rFonts w:ascii="Sylfaen" w:hAnsi="Sylfaen" w:cs="Sylfaen"/>
          <w:noProof/>
        </w:rPr>
        <w:t xml:space="preserve"> -</w:t>
      </w:r>
      <w:r w:rsidR="008603B2">
        <w:rPr>
          <w:rFonts w:ascii="Sylfaen" w:hAnsi="Sylfaen" w:cs="Sylfaen"/>
          <w:noProof/>
        </w:rPr>
        <w:t xml:space="preserve"> 1 </w:t>
      </w:r>
      <w:r w:rsidR="008603B2">
        <w:rPr>
          <w:rFonts w:ascii="Sylfaen" w:eastAsia="Times New Roman" w:hAnsi="Sylfaen"/>
          <w:color w:val="000000"/>
        </w:rPr>
        <w:t>356</w:t>
      </w:r>
      <w:r w:rsidRPr="002B31E0">
        <w:rPr>
          <w:rFonts w:ascii="Sylfaen" w:eastAsia="Times New Roman" w:hAnsi="Sylfaen"/>
          <w:color w:val="000000"/>
        </w:rPr>
        <w:t>.</w:t>
      </w:r>
      <w:r w:rsidR="008E2C66">
        <w:rPr>
          <w:rFonts w:ascii="Sylfaen" w:eastAsia="Times New Roman" w:hAnsi="Sylfaen"/>
          <w:color w:val="000000"/>
        </w:rPr>
        <w:t>8</w:t>
      </w:r>
      <w:r w:rsidRPr="002B31E0">
        <w:rPr>
          <w:rFonts w:ascii="Sylfaen" w:eastAsia="Times New Roman" w:hAnsi="Sylfaen"/>
          <w:color w:val="000000"/>
          <w:lang w:val="ka-GE"/>
        </w:rPr>
        <w:t xml:space="preserve"> </w:t>
      </w:r>
      <w:r w:rsidRPr="002B31E0">
        <w:rPr>
          <w:rFonts w:ascii="Sylfaen" w:hAnsi="Sylfaen" w:cs="Sylfaen"/>
          <w:noProof/>
          <w:lang w:val="ka-GE"/>
        </w:rPr>
        <w:t xml:space="preserve">ათასი ლარი, </w:t>
      </w:r>
      <w:r w:rsidRPr="002B31E0">
        <w:rPr>
          <w:rFonts w:ascii="Sylfaen" w:hAnsi="Sylfaen"/>
          <w:u w:color="FF0000"/>
          <w:lang w:val="ka-GE"/>
        </w:rPr>
        <w:t xml:space="preserve">რაც 2017 წლის შესაბამის მაჩვენებელზე </w:t>
      </w:r>
      <w:r w:rsidR="008603B2">
        <w:rPr>
          <w:rFonts w:ascii="Sylfaen" w:eastAsia="Times New Roman" w:hAnsi="Sylfaen"/>
          <w:color w:val="000000"/>
        </w:rPr>
        <w:t>360</w:t>
      </w:r>
      <w:r w:rsidRPr="002B31E0">
        <w:rPr>
          <w:rFonts w:ascii="Sylfaen" w:eastAsia="Times New Roman" w:hAnsi="Sylfaen"/>
          <w:color w:val="000000"/>
        </w:rPr>
        <w:t>.</w:t>
      </w:r>
      <w:r w:rsidR="008603B2">
        <w:rPr>
          <w:rFonts w:ascii="Sylfaen" w:eastAsia="Times New Roman" w:hAnsi="Sylfaen"/>
          <w:color w:val="000000"/>
        </w:rPr>
        <w:t>6</w:t>
      </w:r>
      <w:r w:rsidRPr="002B31E0">
        <w:rPr>
          <w:rFonts w:ascii="Sylfaen" w:eastAsia="Times New Roman" w:hAnsi="Sylfaen"/>
          <w:color w:val="000000"/>
          <w:lang w:val="ka-GE"/>
        </w:rPr>
        <w:t xml:space="preserve"> </w:t>
      </w:r>
      <w:r w:rsidRPr="002B31E0">
        <w:rPr>
          <w:rFonts w:ascii="Sylfaen" w:hAnsi="Sylfaen"/>
          <w:u w:color="FF0000"/>
          <w:lang w:val="ka-GE"/>
        </w:rPr>
        <w:t xml:space="preserve">ათასი ლარით </w:t>
      </w:r>
      <w:r w:rsidR="003E2CA3" w:rsidRPr="002B31E0">
        <w:rPr>
          <w:rFonts w:ascii="Sylfaen" w:hAnsi="Sylfaen"/>
          <w:u w:color="FF0000"/>
          <w:lang w:val="ka-GE"/>
        </w:rPr>
        <w:t>მეტია</w:t>
      </w:r>
      <w:r w:rsidRPr="002B31E0">
        <w:rPr>
          <w:rFonts w:ascii="Sylfaen" w:hAnsi="Sylfaen"/>
          <w:u w:color="FF0000"/>
          <w:lang w:val="ka-GE"/>
        </w:rPr>
        <w:t>.</w:t>
      </w:r>
    </w:p>
    <w:p w:rsidR="005D5992" w:rsidRPr="002B31E0" w:rsidRDefault="00DE34B5" w:rsidP="005D5992">
      <w:pPr>
        <w:spacing w:line="240" w:lineRule="auto"/>
        <w:jc w:val="right"/>
        <w:rPr>
          <w:rFonts w:ascii="Sylfaen" w:hAnsi="Sylfaen"/>
          <w:i/>
          <w:noProof/>
          <w:sz w:val="16"/>
          <w:szCs w:val="16"/>
        </w:rPr>
      </w:pPr>
      <w:r>
        <w:rPr>
          <w:rFonts w:ascii="Sylfaen" w:hAnsi="Sylfaen"/>
          <w:i/>
          <w:noProof/>
          <w:sz w:val="16"/>
          <w:szCs w:val="16"/>
        </w:rPr>
        <w:t>2017-2018 წლებში გამოყოფილი</w:t>
      </w:r>
      <w:r w:rsidR="005D5992" w:rsidRPr="002B31E0">
        <w:rPr>
          <w:rFonts w:ascii="Sylfaen" w:hAnsi="Sylfaen"/>
          <w:i/>
          <w:noProof/>
          <w:sz w:val="16"/>
          <w:szCs w:val="16"/>
        </w:rPr>
        <w:br/>
        <w:t xml:space="preserve"> </w:t>
      </w:r>
      <w:r w:rsidR="005D5992" w:rsidRPr="002B31E0">
        <w:rPr>
          <w:rFonts w:ascii="Sylfaen" w:hAnsi="Sylfaen" w:cs="Sylfaen"/>
          <w:i/>
          <w:noProof/>
          <w:sz w:val="16"/>
          <w:szCs w:val="16"/>
        </w:rPr>
        <w:t>დაზუსტებული</w:t>
      </w:r>
      <w:r w:rsidR="005D5992" w:rsidRPr="002B31E0">
        <w:rPr>
          <w:rFonts w:ascii="Sylfaen" w:hAnsi="Sylfaen"/>
          <w:i/>
          <w:noProof/>
          <w:sz w:val="16"/>
          <w:szCs w:val="16"/>
        </w:rPr>
        <w:t xml:space="preserve"> </w:t>
      </w:r>
      <w:r w:rsidR="005D5992" w:rsidRPr="002B31E0">
        <w:rPr>
          <w:rFonts w:ascii="Sylfaen" w:hAnsi="Sylfaen" w:cs="Sylfaen"/>
          <w:i/>
          <w:noProof/>
          <w:sz w:val="16"/>
          <w:szCs w:val="16"/>
        </w:rPr>
        <w:t>ასიგნებები</w:t>
      </w:r>
      <w:r w:rsidR="005D5992" w:rsidRPr="002B31E0">
        <w:rPr>
          <w:rFonts w:ascii="Sylfaen" w:hAnsi="Sylfaen"/>
          <w:i/>
          <w:noProof/>
          <w:sz w:val="16"/>
          <w:szCs w:val="16"/>
        </w:rPr>
        <w:t xml:space="preserve"> </w:t>
      </w:r>
      <w:r w:rsidR="005D5992" w:rsidRPr="002B31E0">
        <w:rPr>
          <w:rFonts w:ascii="Sylfaen" w:hAnsi="Sylfaen" w:cs="Sylfaen"/>
          <w:i/>
          <w:noProof/>
          <w:sz w:val="16"/>
          <w:szCs w:val="16"/>
        </w:rPr>
        <w:t>და</w:t>
      </w:r>
      <w:r w:rsidR="005D5992" w:rsidRPr="002B31E0">
        <w:rPr>
          <w:rFonts w:ascii="Sylfaen" w:hAnsi="Sylfaen"/>
          <w:i/>
          <w:noProof/>
          <w:sz w:val="16"/>
          <w:szCs w:val="16"/>
        </w:rPr>
        <w:t xml:space="preserve"> </w:t>
      </w:r>
      <w:r w:rsidR="005D5992" w:rsidRPr="002B31E0">
        <w:rPr>
          <w:rFonts w:ascii="Sylfaen" w:hAnsi="Sylfaen" w:cs="Sylfaen"/>
          <w:i/>
          <w:noProof/>
          <w:sz w:val="16"/>
          <w:szCs w:val="16"/>
        </w:rPr>
        <w:t>ფაქტიური</w:t>
      </w:r>
      <w:r w:rsidR="005D5992" w:rsidRPr="002B31E0">
        <w:rPr>
          <w:rFonts w:ascii="Sylfaen" w:hAnsi="Sylfaen"/>
          <w:i/>
          <w:noProof/>
          <w:sz w:val="16"/>
          <w:szCs w:val="16"/>
        </w:rPr>
        <w:t xml:space="preserve"> </w:t>
      </w:r>
      <w:r w:rsidR="005D5992" w:rsidRPr="002B31E0">
        <w:rPr>
          <w:rFonts w:ascii="Sylfaen" w:hAnsi="Sylfaen" w:cs="Sylfaen"/>
          <w:i/>
          <w:noProof/>
          <w:sz w:val="16"/>
          <w:szCs w:val="16"/>
        </w:rPr>
        <w:t>დაფინანსება</w:t>
      </w:r>
    </w:p>
    <w:p w:rsidR="005D5992" w:rsidRPr="002B31E0" w:rsidRDefault="008603B2" w:rsidP="005D5992">
      <w:pPr>
        <w:spacing w:line="240" w:lineRule="auto"/>
        <w:jc w:val="center"/>
        <w:rPr>
          <w:rFonts w:ascii="Sylfaen" w:hAnsi="Sylfaen" w:cs="Sylfaen"/>
          <w:noProof/>
          <w:szCs w:val="28"/>
          <w:highlight w:val="yellow"/>
          <w:lang w:val="ka-GE"/>
        </w:rPr>
      </w:pPr>
      <w:r>
        <w:rPr>
          <w:noProof/>
        </w:rPr>
        <w:drawing>
          <wp:inline distT="0" distB="0" distL="0" distR="0" wp14:anchorId="232BD6CA" wp14:editId="5E1FD72A">
            <wp:extent cx="6800850" cy="2352675"/>
            <wp:effectExtent l="0" t="0" r="0" b="0"/>
            <wp:docPr id="103" name="Chart 103"/>
            <wp:cNvGraphicFramePr/>
            <a:graphic xmlns:a="http://schemas.openxmlformats.org/drawingml/2006/main">
              <a:graphicData uri="http://schemas.openxmlformats.org/drawingml/2006/chart">
                <c:chart xmlns:c="http://schemas.openxmlformats.org/drawingml/2006/chart" xmlns:r="http://schemas.openxmlformats.org/officeDocument/2006/relationships" r:id="rId56"/>
              </a:graphicData>
            </a:graphic>
          </wp:inline>
        </w:drawing>
      </w:r>
    </w:p>
    <w:p w:rsidR="004C5E5C" w:rsidRPr="00C50DB6" w:rsidRDefault="00C50DB6" w:rsidP="00C50DB6">
      <w:pPr>
        <w:ind w:firstLine="720"/>
        <w:jc w:val="both"/>
        <w:rPr>
          <w:rFonts w:ascii="Sylfaen" w:hAnsi="Sylfaen" w:cs="Sylfaen"/>
          <w:noProof/>
          <w:lang w:val="ka-GE"/>
        </w:rPr>
      </w:pPr>
      <w:r w:rsidRPr="00C50DB6">
        <w:rPr>
          <w:rFonts w:ascii="Sylfaen" w:hAnsi="Sylfaen" w:cs="Sylfaen"/>
          <w:noProof/>
          <w:lang w:val="ka-GE"/>
        </w:rPr>
        <w:t>სავაჭრო-სამრეწველო პალატისათვის გამოყოფილ სახსრებში „ხარჯების“ მუხლით გაწეულმა საკასო შესრულებამ შეადგინა - 9</w:t>
      </w:r>
      <w:r w:rsidR="008603B2">
        <w:rPr>
          <w:rFonts w:ascii="Sylfaen" w:hAnsi="Sylfaen" w:cs="Sylfaen"/>
          <w:noProof/>
          <w:lang w:val="ka-GE"/>
        </w:rPr>
        <w:t>8</w:t>
      </w:r>
      <w:r w:rsidRPr="00C50DB6">
        <w:rPr>
          <w:rFonts w:ascii="Sylfaen" w:hAnsi="Sylfaen" w:cs="Sylfaen"/>
          <w:noProof/>
          <w:lang w:val="ka-GE"/>
        </w:rPr>
        <w:t>.</w:t>
      </w:r>
      <w:r w:rsidR="008603B2">
        <w:rPr>
          <w:rFonts w:ascii="Sylfaen" w:hAnsi="Sylfaen" w:cs="Sylfaen"/>
          <w:noProof/>
          <w:lang w:val="ka-GE"/>
        </w:rPr>
        <w:t>4</w:t>
      </w:r>
      <w:r w:rsidRPr="00C50DB6">
        <w:rPr>
          <w:rFonts w:ascii="Sylfaen" w:hAnsi="Sylfaen" w:cs="Sylfaen"/>
          <w:noProof/>
          <w:lang w:val="ka-GE"/>
        </w:rPr>
        <w:t xml:space="preserve">%, ხოლო „არაფინანსური აქტივების ზრდის“ მუხლით - </w:t>
      </w:r>
      <w:r w:rsidR="008603B2">
        <w:rPr>
          <w:rFonts w:ascii="Sylfaen" w:hAnsi="Sylfaen" w:cs="Sylfaen"/>
          <w:noProof/>
          <w:lang w:val="ka-GE"/>
        </w:rPr>
        <w:t>1</w:t>
      </w:r>
      <w:r w:rsidRPr="00C50DB6">
        <w:rPr>
          <w:rFonts w:ascii="Sylfaen" w:hAnsi="Sylfaen" w:cs="Sylfaen"/>
          <w:noProof/>
          <w:lang w:val="ka-GE"/>
        </w:rPr>
        <w:t>.</w:t>
      </w:r>
      <w:r w:rsidR="008603B2">
        <w:rPr>
          <w:rFonts w:ascii="Sylfaen" w:hAnsi="Sylfaen" w:cs="Sylfaen"/>
          <w:noProof/>
          <w:lang w:val="ka-GE"/>
        </w:rPr>
        <w:t>6</w:t>
      </w:r>
      <w:r w:rsidRPr="00C50DB6">
        <w:rPr>
          <w:rFonts w:ascii="Sylfaen" w:hAnsi="Sylfaen" w:cs="Sylfaen"/>
          <w:noProof/>
          <w:lang w:val="ka-GE"/>
        </w:rPr>
        <w:t>%.</w:t>
      </w:r>
    </w:p>
    <w:p w:rsidR="007A360A" w:rsidRPr="002B31E0" w:rsidRDefault="007A360A" w:rsidP="007A360A">
      <w:pPr>
        <w:spacing w:line="240" w:lineRule="auto"/>
        <w:jc w:val="center"/>
        <w:rPr>
          <w:rFonts w:ascii="Sylfaen" w:hAnsi="Sylfaen" w:cs="Sylfaen"/>
          <w:b/>
          <w:noProof/>
          <w:szCs w:val="28"/>
          <w:lang w:val="ka-GE"/>
        </w:rPr>
      </w:pPr>
      <w:r w:rsidRPr="002B31E0">
        <w:rPr>
          <w:rFonts w:ascii="Sylfaen" w:hAnsi="Sylfaen" w:cs="Sylfaen"/>
          <w:b/>
          <w:noProof/>
          <w:szCs w:val="28"/>
          <w:lang w:val="ka-GE"/>
        </w:rPr>
        <w:lastRenderedPageBreak/>
        <w:t>სსიპ - საჯარო სამსახურის ბიურო</w:t>
      </w:r>
    </w:p>
    <w:p w:rsidR="00696C60" w:rsidRPr="002B31E0" w:rsidRDefault="007A360A" w:rsidP="00457386">
      <w:pPr>
        <w:ind w:firstLine="720"/>
        <w:jc w:val="both"/>
        <w:rPr>
          <w:rFonts w:ascii="Sylfaen" w:hAnsi="Sylfaen"/>
          <w:u w:color="FF0000"/>
          <w:lang w:val="ka-GE"/>
        </w:rPr>
      </w:pPr>
      <w:r w:rsidRPr="002B31E0">
        <w:rPr>
          <w:rFonts w:ascii="Sylfaen" w:hAnsi="Sylfaen"/>
          <w:u w:color="FF0000"/>
          <w:lang w:val="ka-GE"/>
        </w:rPr>
        <w:t xml:space="preserve">სსიპ - საჯარო სამსახურის ბიუროსათვის </w:t>
      </w:r>
      <w:r w:rsidR="00DE34B5">
        <w:rPr>
          <w:rFonts w:ascii="Sylfaen" w:hAnsi="Sylfaen"/>
          <w:u w:color="FF0000"/>
          <w:lang w:val="ka-GE"/>
        </w:rPr>
        <w:t>2018 წელს</w:t>
      </w:r>
      <w:r w:rsidR="00FE5FBF" w:rsidRPr="002B31E0">
        <w:rPr>
          <w:rFonts w:ascii="Sylfaen" w:hAnsi="Sylfaen"/>
          <w:u w:color="FF0000"/>
          <w:lang w:val="ka-GE"/>
        </w:rPr>
        <w:t xml:space="preserve"> </w:t>
      </w:r>
      <w:r w:rsidRPr="002B31E0">
        <w:rPr>
          <w:rFonts w:ascii="Sylfaen" w:hAnsi="Sylfaen"/>
          <w:u w:color="FF0000"/>
          <w:lang w:val="ka-GE"/>
        </w:rPr>
        <w:t xml:space="preserve">სახელმწიფო ბიუჯეტით გამოყოფილმა დაზუსტებულმა ასიგნებებმა </w:t>
      </w:r>
      <w:r w:rsidR="00680859" w:rsidRPr="002B31E0">
        <w:rPr>
          <w:rFonts w:ascii="Sylfaen" w:hAnsi="Sylfaen"/>
          <w:u w:color="FF0000"/>
          <w:lang w:val="ka-GE"/>
        </w:rPr>
        <w:t xml:space="preserve">შეადგინა </w:t>
      </w:r>
      <w:r w:rsidR="00C50DB6">
        <w:rPr>
          <w:rFonts w:ascii="Sylfaen" w:hAnsi="Sylfaen"/>
          <w:u w:color="FF0000"/>
        </w:rPr>
        <w:t xml:space="preserve">1 </w:t>
      </w:r>
      <w:r w:rsidR="008603B2">
        <w:rPr>
          <w:rFonts w:ascii="Sylfaen" w:eastAsia="Times New Roman" w:hAnsi="Sylfaen"/>
          <w:color w:val="000000"/>
        </w:rPr>
        <w:t>400</w:t>
      </w:r>
      <w:r w:rsidR="00CA3F57" w:rsidRPr="002B31E0">
        <w:rPr>
          <w:rFonts w:ascii="Sylfaen" w:eastAsia="Times New Roman" w:hAnsi="Sylfaen"/>
          <w:color w:val="000000"/>
          <w:lang w:val="ka-GE"/>
        </w:rPr>
        <w:t>.</w:t>
      </w:r>
      <w:r w:rsidR="008603B2">
        <w:rPr>
          <w:rFonts w:ascii="Sylfaen" w:eastAsia="Times New Roman" w:hAnsi="Sylfaen"/>
          <w:color w:val="000000"/>
        </w:rPr>
        <w:t>0</w:t>
      </w:r>
      <w:r w:rsidR="00696C60" w:rsidRPr="002B31E0">
        <w:rPr>
          <w:rFonts w:ascii="Sylfaen" w:eastAsia="Times New Roman" w:hAnsi="Sylfaen"/>
          <w:color w:val="000000"/>
          <w:lang w:val="ka-GE"/>
        </w:rPr>
        <w:t xml:space="preserve"> </w:t>
      </w:r>
      <w:r w:rsidRPr="002B31E0">
        <w:rPr>
          <w:rFonts w:ascii="Sylfaen" w:hAnsi="Sylfaen"/>
          <w:u w:color="FF0000"/>
          <w:lang w:val="ka-GE"/>
        </w:rPr>
        <w:t xml:space="preserve">ათასი ლარი, ხოლო ფაქტიურმა შესრულებამ </w:t>
      </w:r>
      <w:r w:rsidR="00193162" w:rsidRPr="002B31E0">
        <w:rPr>
          <w:rFonts w:ascii="Sylfaen" w:hAnsi="Sylfaen"/>
          <w:u w:color="FF0000"/>
        </w:rPr>
        <w:t xml:space="preserve">- </w:t>
      </w:r>
      <w:r w:rsidR="008603B2">
        <w:rPr>
          <w:rFonts w:ascii="Sylfaen" w:hAnsi="Sylfaen"/>
          <w:u w:color="FF0000"/>
        </w:rPr>
        <w:t xml:space="preserve">1 </w:t>
      </w:r>
      <w:r w:rsidR="008603B2">
        <w:rPr>
          <w:rFonts w:ascii="Sylfaen" w:eastAsia="Times New Roman" w:hAnsi="Sylfaen"/>
          <w:color w:val="000000"/>
        </w:rPr>
        <w:t>483</w:t>
      </w:r>
      <w:r w:rsidR="00A57259" w:rsidRPr="002B31E0">
        <w:rPr>
          <w:rFonts w:ascii="Sylfaen" w:eastAsia="Times New Roman" w:hAnsi="Sylfaen"/>
          <w:color w:val="000000"/>
        </w:rPr>
        <w:t>.</w:t>
      </w:r>
      <w:r w:rsidR="008603B2">
        <w:rPr>
          <w:rFonts w:ascii="Sylfaen" w:eastAsia="Times New Roman" w:hAnsi="Sylfaen"/>
          <w:color w:val="000000"/>
        </w:rPr>
        <w:t>2</w:t>
      </w:r>
      <w:r w:rsidR="00696C60" w:rsidRPr="002B31E0">
        <w:rPr>
          <w:rFonts w:ascii="Sylfaen" w:eastAsia="Times New Roman" w:hAnsi="Sylfaen"/>
          <w:color w:val="000000"/>
          <w:lang w:val="ka-GE"/>
        </w:rPr>
        <w:t xml:space="preserve"> </w:t>
      </w:r>
      <w:r w:rsidRPr="002B31E0">
        <w:rPr>
          <w:rFonts w:ascii="Sylfaen" w:hAnsi="Sylfaen"/>
          <w:u w:color="FF0000"/>
          <w:lang w:val="ka-GE"/>
        </w:rPr>
        <w:t xml:space="preserve">ათასი ლარი, </w:t>
      </w:r>
      <w:r w:rsidR="002E74FF" w:rsidRPr="002B31E0">
        <w:rPr>
          <w:rFonts w:ascii="Sylfaen" w:hAnsi="Sylfaen"/>
          <w:u w:color="FF0000"/>
          <w:lang w:val="ka-GE"/>
        </w:rPr>
        <w:t xml:space="preserve">რაც 2017 წლის შესაბამის </w:t>
      </w:r>
      <w:r w:rsidR="00C63476" w:rsidRPr="002B31E0">
        <w:rPr>
          <w:rFonts w:ascii="Sylfaen" w:hAnsi="Sylfaen"/>
          <w:u w:color="FF0000"/>
          <w:lang w:val="ka-GE"/>
        </w:rPr>
        <w:t>მაჩვენებელზე</w:t>
      </w:r>
      <w:r w:rsidRPr="002B31E0">
        <w:rPr>
          <w:rFonts w:ascii="Sylfaen" w:hAnsi="Sylfaen"/>
          <w:u w:color="FF0000"/>
          <w:lang w:val="ka-GE"/>
        </w:rPr>
        <w:t xml:space="preserve"> </w:t>
      </w:r>
      <w:r w:rsidR="008603B2">
        <w:rPr>
          <w:rFonts w:ascii="Sylfaen" w:eastAsia="Times New Roman" w:hAnsi="Sylfaen"/>
          <w:color w:val="000000"/>
        </w:rPr>
        <w:t>71</w:t>
      </w:r>
      <w:r w:rsidR="0058384E" w:rsidRPr="002B31E0">
        <w:rPr>
          <w:rFonts w:ascii="Sylfaen" w:eastAsia="Times New Roman" w:hAnsi="Sylfaen"/>
          <w:color w:val="000000"/>
        </w:rPr>
        <w:t>.</w:t>
      </w:r>
      <w:r w:rsidR="008603B2">
        <w:rPr>
          <w:rFonts w:ascii="Sylfaen" w:eastAsia="Times New Roman" w:hAnsi="Sylfaen"/>
          <w:color w:val="000000"/>
        </w:rPr>
        <w:t>4</w:t>
      </w:r>
      <w:r w:rsidR="00696C60" w:rsidRPr="002B31E0">
        <w:rPr>
          <w:rFonts w:ascii="Sylfaen" w:eastAsia="Times New Roman" w:hAnsi="Sylfaen"/>
          <w:color w:val="000000"/>
          <w:lang w:val="ka-GE"/>
        </w:rPr>
        <w:t xml:space="preserve"> </w:t>
      </w:r>
      <w:r w:rsidRPr="002B31E0">
        <w:rPr>
          <w:rFonts w:ascii="Sylfaen" w:hAnsi="Sylfaen"/>
          <w:u w:color="FF0000"/>
          <w:lang w:val="ka-GE"/>
        </w:rPr>
        <w:t xml:space="preserve">ათასი ლარით </w:t>
      </w:r>
      <w:r w:rsidR="008603B2">
        <w:rPr>
          <w:rFonts w:ascii="Sylfaen" w:hAnsi="Sylfaen"/>
          <w:u w:color="FF0000"/>
          <w:lang w:val="ka-GE"/>
        </w:rPr>
        <w:t>მეტია</w:t>
      </w:r>
      <w:r w:rsidRPr="002B31E0">
        <w:rPr>
          <w:rFonts w:ascii="Sylfaen" w:hAnsi="Sylfaen"/>
          <w:u w:color="FF0000"/>
          <w:lang w:val="ka-GE"/>
        </w:rPr>
        <w:t>.</w:t>
      </w:r>
    </w:p>
    <w:p w:rsidR="00380845" w:rsidRPr="002B31E0" w:rsidRDefault="00DE34B5" w:rsidP="00380845">
      <w:pPr>
        <w:spacing w:line="240" w:lineRule="auto"/>
        <w:jc w:val="right"/>
        <w:rPr>
          <w:rFonts w:ascii="Sylfaen" w:hAnsi="Sylfaen"/>
          <w:i/>
          <w:noProof/>
          <w:sz w:val="16"/>
          <w:szCs w:val="16"/>
        </w:rPr>
      </w:pPr>
      <w:r>
        <w:rPr>
          <w:rFonts w:ascii="Sylfaen" w:hAnsi="Sylfaen"/>
          <w:i/>
          <w:noProof/>
          <w:sz w:val="16"/>
          <w:szCs w:val="16"/>
        </w:rPr>
        <w:t>2017-2018 წლებში გამოყოფილი</w:t>
      </w:r>
      <w:r w:rsidR="00380845" w:rsidRPr="002B31E0">
        <w:rPr>
          <w:rFonts w:ascii="Sylfaen" w:hAnsi="Sylfaen"/>
          <w:i/>
          <w:noProof/>
          <w:sz w:val="16"/>
          <w:szCs w:val="16"/>
        </w:rPr>
        <w:br/>
        <w:t xml:space="preserve"> </w:t>
      </w:r>
      <w:r w:rsidR="00380845" w:rsidRPr="002B31E0">
        <w:rPr>
          <w:rFonts w:ascii="Sylfaen" w:hAnsi="Sylfaen" w:cs="Sylfaen"/>
          <w:i/>
          <w:noProof/>
          <w:sz w:val="16"/>
          <w:szCs w:val="16"/>
        </w:rPr>
        <w:t>დაზუსტებული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ასიგნებები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და</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ფაქტიური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დაფინანსება</w:t>
      </w:r>
    </w:p>
    <w:p w:rsidR="007A360A" w:rsidRPr="002B31E0" w:rsidRDefault="008603B2" w:rsidP="004C5E5C">
      <w:pPr>
        <w:spacing w:after="0" w:line="240" w:lineRule="auto"/>
        <w:jc w:val="center"/>
        <w:rPr>
          <w:rFonts w:ascii="Sylfaen" w:hAnsi="Sylfaen"/>
          <w:highlight w:val="yellow"/>
          <w:u w:color="FF0000"/>
          <w:lang w:val="ka-GE"/>
        </w:rPr>
      </w:pPr>
      <w:r>
        <w:rPr>
          <w:noProof/>
        </w:rPr>
        <w:drawing>
          <wp:inline distT="0" distB="0" distL="0" distR="0" wp14:anchorId="43A668F2" wp14:editId="3A7D8B76">
            <wp:extent cx="6800850" cy="2162175"/>
            <wp:effectExtent l="0" t="0" r="0" b="0"/>
            <wp:docPr id="104" name="Chart 104"/>
            <wp:cNvGraphicFramePr/>
            <a:graphic xmlns:a="http://schemas.openxmlformats.org/drawingml/2006/main">
              <a:graphicData uri="http://schemas.openxmlformats.org/drawingml/2006/chart">
                <c:chart xmlns:c="http://schemas.openxmlformats.org/drawingml/2006/chart" xmlns:r="http://schemas.openxmlformats.org/officeDocument/2006/relationships" r:id="rId57"/>
              </a:graphicData>
            </a:graphic>
          </wp:inline>
        </w:drawing>
      </w:r>
    </w:p>
    <w:p w:rsidR="004C5E5C" w:rsidRPr="002B31E0" w:rsidRDefault="003E2CA3" w:rsidP="003E2CA3">
      <w:pPr>
        <w:spacing w:after="0" w:line="240" w:lineRule="auto"/>
        <w:ind w:firstLine="720"/>
        <w:jc w:val="both"/>
        <w:rPr>
          <w:rFonts w:ascii="Sylfaen" w:hAnsi="Sylfaen" w:cs="Sylfaen"/>
          <w:noProof/>
          <w:szCs w:val="28"/>
        </w:rPr>
      </w:pPr>
      <w:r w:rsidRPr="002B31E0">
        <w:rPr>
          <w:rFonts w:ascii="Sylfaen" w:hAnsi="Sylfaen" w:cs="Sylfaen"/>
          <w:noProof/>
          <w:szCs w:val="28"/>
        </w:rPr>
        <w:t>სსიპ - საჯარო სამსახურის ბიუროსათვის გამოყოფილ სახსრებში „ხარჯების“ მუხლის საკასო შესრულებამ შეადგინა</w:t>
      </w:r>
      <w:r w:rsidRPr="002B31E0">
        <w:rPr>
          <w:rFonts w:ascii="Sylfaen" w:hAnsi="Sylfaen" w:cs="Sylfaen"/>
          <w:noProof/>
          <w:szCs w:val="28"/>
          <w:lang w:val="ka-GE"/>
        </w:rPr>
        <w:t xml:space="preserve"> </w:t>
      </w:r>
      <w:r w:rsidRPr="002B31E0">
        <w:rPr>
          <w:rFonts w:ascii="Sylfaen" w:hAnsi="Sylfaen" w:cs="Sylfaen"/>
          <w:noProof/>
          <w:szCs w:val="28"/>
        </w:rPr>
        <w:t>9</w:t>
      </w:r>
      <w:r w:rsidR="008603B2">
        <w:rPr>
          <w:rFonts w:ascii="Sylfaen" w:hAnsi="Sylfaen" w:cs="Sylfaen"/>
          <w:noProof/>
          <w:szCs w:val="28"/>
        </w:rPr>
        <w:t>7</w:t>
      </w:r>
      <w:r w:rsidRPr="002B31E0">
        <w:rPr>
          <w:rFonts w:ascii="Sylfaen" w:hAnsi="Sylfaen" w:cs="Sylfaen"/>
          <w:noProof/>
          <w:szCs w:val="28"/>
        </w:rPr>
        <w:t>.</w:t>
      </w:r>
      <w:r w:rsidR="008603B2">
        <w:rPr>
          <w:rFonts w:ascii="Sylfaen" w:hAnsi="Sylfaen" w:cs="Sylfaen"/>
          <w:noProof/>
          <w:szCs w:val="28"/>
        </w:rPr>
        <w:t>8</w:t>
      </w:r>
      <w:r w:rsidRPr="002B31E0">
        <w:rPr>
          <w:rFonts w:ascii="Sylfaen" w:hAnsi="Sylfaen" w:cs="Sylfaen"/>
          <w:noProof/>
          <w:szCs w:val="28"/>
        </w:rPr>
        <w:t xml:space="preserve">%, ხოლო „არაფინანსური აქტივების ზრდის“ მუხლით – </w:t>
      </w:r>
      <w:r w:rsidR="008603B2">
        <w:rPr>
          <w:rFonts w:ascii="Sylfaen" w:hAnsi="Sylfaen" w:cs="Sylfaen"/>
          <w:noProof/>
          <w:szCs w:val="28"/>
        </w:rPr>
        <w:t>2</w:t>
      </w:r>
      <w:r w:rsidRPr="002B31E0">
        <w:rPr>
          <w:rFonts w:ascii="Sylfaen" w:hAnsi="Sylfaen" w:cs="Sylfaen"/>
          <w:noProof/>
          <w:szCs w:val="28"/>
        </w:rPr>
        <w:t>.</w:t>
      </w:r>
      <w:r w:rsidR="008603B2">
        <w:rPr>
          <w:rFonts w:ascii="Sylfaen" w:hAnsi="Sylfaen" w:cs="Sylfaen"/>
          <w:noProof/>
          <w:szCs w:val="28"/>
        </w:rPr>
        <w:t>2</w:t>
      </w:r>
      <w:r w:rsidRPr="002B31E0">
        <w:rPr>
          <w:rFonts w:ascii="Sylfaen" w:hAnsi="Sylfaen" w:cs="Sylfaen"/>
          <w:noProof/>
          <w:szCs w:val="28"/>
        </w:rPr>
        <w:t>%</w:t>
      </w:r>
    </w:p>
    <w:p w:rsidR="008603B2" w:rsidRDefault="008603B2" w:rsidP="007A360A">
      <w:pPr>
        <w:spacing w:line="240" w:lineRule="auto"/>
        <w:jc w:val="center"/>
        <w:rPr>
          <w:rFonts w:ascii="Sylfaen" w:hAnsi="Sylfaen" w:cs="Sylfaen"/>
          <w:b/>
          <w:noProof/>
          <w:szCs w:val="28"/>
          <w:lang w:val="ka-GE"/>
        </w:rPr>
      </w:pPr>
    </w:p>
    <w:p w:rsidR="007A360A" w:rsidRPr="002B31E0" w:rsidRDefault="007A360A" w:rsidP="007A360A">
      <w:pPr>
        <w:spacing w:line="240" w:lineRule="auto"/>
        <w:jc w:val="center"/>
        <w:rPr>
          <w:rFonts w:ascii="Sylfaen" w:hAnsi="Sylfaen" w:cs="Sylfaen"/>
          <w:b/>
          <w:noProof/>
          <w:szCs w:val="28"/>
          <w:lang w:val="ka-GE"/>
        </w:rPr>
      </w:pPr>
      <w:r w:rsidRPr="002B31E0">
        <w:rPr>
          <w:rFonts w:ascii="Sylfaen" w:hAnsi="Sylfaen" w:cs="Sylfaen"/>
          <w:b/>
          <w:noProof/>
          <w:szCs w:val="28"/>
          <w:lang w:val="ka-GE"/>
        </w:rPr>
        <w:t>პერსონალურ მონაცემთა დაცვის ინსპექტორის აპარატი</w:t>
      </w:r>
    </w:p>
    <w:p w:rsidR="004C5E5C" w:rsidRPr="002B31E0" w:rsidRDefault="007A360A" w:rsidP="007F70DD">
      <w:pPr>
        <w:ind w:firstLine="720"/>
        <w:jc w:val="both"/>
        <w:rPr>
          <w:rFonts w:ascii="Sylfaen" w:hAnsi="Sylfaen"/>
          <w:lang w:val="ka-GE"/>
        </w:rPr>
      </w:pPr>
      <w:r w:rsidRPr="002B31E0">
        <w:rPr>
          <w:rFonts w:ascii="Sylfaen" w:hAnsi="Sylfaen" w:cs="Sylfaen"/>
          <w:noProof/>
          <w:lang w:val="ka-GE"/>
        </w:rPr>
        <w:t xml:space="preserve">პერსონალურ მონაცემთა დაცვის ინსპექტორის აპარატისათვის </w:t>
      </w:r>
      <w:r w:rsidR="00DE34B5">
        <w:rPr>
          <w:rFonts w:ascii="Sylfaen" w:hAnsi="Sylfaen" w:cs="Sylfaen"/>
          <w:noProof/>
          <w:lang w:val="ka-GE"/>
        </w:rPr>
        <w:t>2018 წელს</w:t>
      </w:r>
      <w:r w:rsidR="00FE5FBF" w:rsidRPr="002B31E0">
        <w:rPr>
          <w:rFonts w:ascii="Sylfaen" w:hAnsi="Sylfaen" w:cs="Sylfaen"/>
          <w:noProof/>
          <w:lang w:val="ka-GE"/>
        </w:rPr>
        <w:t xml:space="preserve"> </w:t>
      </w:r>
      <w:r w:rsidRPr="002B31E0">
        <w:rPr>
          <w:rFonts w:ascii="Sylfaen" w:hAnsi="Sylfaen" w:cs="Sylfaen"/>
          <w:noProof/>
          <w:lang w:val="ka-GE"/>
        </w:rPr>
        <w:t xml:space="preserve">გამოყოფილმა დაზუსტებულმა ასიგნებებმა </w:t>
      </w:r>
      <w:r w:rsidR="00680859" w:rsidRPr="002B31E0">
        <w:rPr>
          <w:rFonts w:ascii="Sylfaen" w:hAnsi="Sylfaen" w:cs="Sylfaen"/>
          <w:noProof/>
          <w:lang w:val="ka-GE"/>
        </w:rPr>
        <w:t>შეადგინა</w:t>
      </w:r>
      <w:r w:rsidR="00ED4FB9" w:rsidRPr="002B31E0">
        <w:rPr>
          <w:rFonts w:ascii="Sylfaen" w:hAnsi="Sylfaen" w:cs="Sylfaen"/>
          <w:noProof/>
          <w:lang w:val="ka-GE"/>
        </w:rPr>
        <w:t xml:space="preserve"> </w:t>
      </w:r>
      <w:r w:rsidR="008603B2">
        <w:rPr>
          <w:rFonts w:ascii="Sylfaen" w:hAnsi="Sylfaen" w:cs="Sylfaen"/>
          <w:noProof/>
        </w:rPr>
        <w:t>2</w:t>
      </w:r>
      <w:r w:rsidR="003E2CA3" w:rsidRPr="002B31E0">
        <w:rPr>
          <w:rFonts w:ascii="Sylfaen" w:hAnsi="Sylfaen" w:cs="Sylfaen"/>
          <w:noProof/>
          <w:lang w:val="ka-GE"/>
        </w:rPr>
        <w:t xml:space="preserve"> </w:t>
      </w:r>
      <w:r w:rsidR="008603B2">
        <w:rPr>
          <w:rFonts w:ascii="Sylfaen" w:hAnsi="Sylfaen" w:cs="Sylfaen"/>
          <w:noProof/>
        </w:rPr>
        <w:t>000</w:t>
      </w:r>
      <w:r w:rsidR="00A57259" w:rsidRPr="002B31E0">
        <w:rPr>
          <w:rFonts w:ascii="Sylfaen" w:hAnsi="Sylfaen" w:cs="Sylfaen"/>
          <w:noProof/>
        </w:rPr>
        <w:t>.</w:t>
      </w:r>
      <w:r w:rsidR="008603B2">
        <w:rPr>
          <w:rFonts w:ascii="Sylfaen" w:hAnsi="Sylfaen" w:cs="Sylfaen"/>
          <w:noProof/>
        </w:rPr>
        <w:t>0</w:t>
      </w:r>
      <w:r w:rsidR="00E67EEE" w:rsidRPr="002B31E0">
        <w:rPr>
          <w:rFonts w:ascii="Sylfaen" w:eastAsia="Times New Roman" w:hAnsi="Sylfaen"/>
          <w:color w:val="000000"/>
          <w:lang w:val="ka-GE"/>
        </w:rPr>
        <w:t xml:space="preserve"> </w:t>
      </w:r>
      <w:r w:rsidRPr="002B31E0">
        <w:rPr>
          <w:rFonts w:ascii="Sylfaen" w:hAnsi="Sylfaen" w:cs="Sylfaen"/>
          <w:noProof/>
          <w:lang w:val="ka-GE"/>
        </w:rPr>
        <w:t xml:space="preserve">ათასი ლარი ხოლო ფაქტიურმა შესრულებამ </w:t>
      </w:r>
      <w:r w:rsidR="008603B2">
        <w:rPr>
          <w:rFonts w:ascii="Sylfaen" w:hAnsi="Sylfaen" w:cs="Sylfaen"/>
          <w:noProof/>
        </w:rPr>
        <w:t>1</w:t>
      </w:r>
      <w:r w:rsidR="00C50DB6">
        <w:rPr>
          <w:rFonts w:ascii="Sylfaen" w:hAnsi="Sylfaen" w:cs="Sylfaen"/>
          <w:noProof/>
        </w:rPr>
        <w:t xml:space="preserve"> </w:t>
      </w:r>
      <w:r w:rsidR="008603B2">
        <w:rPr>
          <w:rFonts w:ascii="Sylfaen" w:eastAsia="Times New Roman" w:hAnsi="Sylfaen"/>
          <w:color w:val="000000"/>
        </w:rPr>
        <w:t>880</w:t>
      </w:r>
      <w:r w:rsidR="00A57259" w:rsidRPr="002B31E0">
        <w:rPr>
          <w:rFonts w:ascii="Sylfaen" w:eastAsia="Times New Roman" w:hAnsi="Sylfaen"/>
          <w:color w:val="000000"/>
        </w:rPr>
        <w:t>.</w:t>
      </w:r>
      <w:r w:rsidR="008603B2">
        <w:rPr>
          <w:rFonts w:ascii="Sylfaen" w:eastAsia="Times New Roman" w:hAnsi="Sylfaen"/>
          <w:color w:val="000000"/>
        </w:rPr>
        <w:t>4</w:t>
      </w:r>
      <w:r w:rsidRPr="002B31E0">
        <w:rPr>
          <w:rFonts w:ascii="Sylfaen" w:hAnsi="Sylfaen" w:cs="Sylfaen"/>
          <w:noProof/>
          <w:lang w:val="ka-GE"/>
        </w:rPr>
        <w:t xml:space="preserve"> ათასი ლარი, </w:t>
      </w:r>
      <w:r w:rsidR="002E74FF" w:rsidRPr="002B31E0">
        <w:rPr>
          <w:rFonts w:ascii="Sylfaen" w:hAnsi="Sylfaen"/>
          <w:u w:color="FF0000"/>
          <w:lang w:val="ka-GE"/>
        </w:rPr>
        <w:t xml:space="preserve">რაც 2017 წლის შესაბამის </w:t>
      </w:r>
      <w:r w:rsidR="00C63476" w:rsidRPr="002B31E0">
        <w:rPr>
          <w:rFonts w:ascii="Sylfaen" w:hAnsi="Sylfaen"/>
          <w:u w:color="FF0000"/>
          <w:lang w:val="ka-GE"/>
        </w:rPr>
        <w:t>მაჩვენებელზე</w:t>
      </w:r>
      <w:r w:rsidR="002D5D1E" w:rsidRPr="002B31E0">
        <w:rPr>
          <w:rFonts w:ascii="Sylfaen" w:hAnsi="Sylfaen"/>
          <w:u w:color="FF0000"/>
          <w:lang w:val="ka-GE"/>
        </w:rPr>
        <w:t xml:space="preserve"> </w:t>
      </w:r>
      <w:r w:rsidR="008603B2">
        <w:rPr>
          <w:rFonts w:ascii="Sylfaen" w:eastAsia="Times New Roman" w:hAnsi="Sylfaen"/>
          <w:color w:val="000000"/>
        </w:rPr>
        <w:t>42</w:t>
      </w:r>
      <w:r w:rsidR="00A57259" w:rsidRPr="002B31E0">
        <w:rPr>
          <w:rFonts w:ascii="Sylfaen" w:eastAsia="Times New Roman" w:hAnsi="Sylfaen"/>
          <w:color w:val="000000"/>
        </w:rPr>
        <w:t>.</w:t>
      </w:r>
      <w:r w:rsidR="008603B2">
        <w:rPr>
          <w:rFonts w:ascii="Sylfaen" w:eastAsia="Times New Roman" w:hAnsi="Sylfaen"/>
          <w:color w:val="000000"/>
        </w:rPr>
        <w:t>3</w:t>
      </w:r>
      <w:r w:rsidR="00E67EEE" w:rsidRPr="002B31E0">
        <w:rPr>
          <w:rFonts w:ascii="Sylfaen" w:eastAsia="Times New Roman" w:hAnsi="Sylfaen"/>
          <w:color w:val="000000"/>
          <w:lang w:val="ka-GE"/>
        </w:rPr>
        <w:t xml:space="preserve"> </w:t>
      </w:r>
      <w:r w:rsidRPr="002B31E0">
        <w:rPr>
          <w:rFonts w:ascii="Sylfaen" w:hAnsi="Sylfaen"/>
          <w:u w:color="FF0000"/>
          <w:lang w:val="ka-GE"/>
        </w:rPr>
        <w:t xml:space="preserve">ათასი ლარით </w:t>
      </w:r>
      <w:r w:rsidR="008603B2">
        <w:rPr>
          <w:rFonts w:ascii="Sylfaen" w:hAnsi="Sylfaen"/>
          <w:u w:color="FF0000"/>
          <w:lang w:val="ka-GE"/>
        </w:rPr>
        <w:t>მეტია</w:t>
      </w:r>
      <w:r w:rsidR="003E2CA3" w:rsidRPr="002B31E0">
        <w:rPr>
          <w:rFonts w:ascii="Sylfaen" w:hAnsi="Sylfaen"/>
          <w:u w:color="FF0000"/>
          <w:lang w:val="ka-GE"/>
        </w:rPr>
        <w:t>.</w:t>
      </w:r>
      <w:r w:rsidRPr="002B31E0">
        <w:rPr>
          <w:rFonts w:ascii="Sylfaen" w:hAnsi="Sylfaen"/>
          <w:u w:color="FF0000"/>
          <w:lang w:val="ka-GE"/>
        </w:rPr>
        <w:t xml:space="preserve"> </w:t>
      </w:r>
    </w:p>
    <w:p w:rsidR="00380845" w:rsidRPr="002B31E0" w:rsidRDefault="00DE34B5" w:rsidP="00380845">
      <w:pPr>
        <w:spacing w:line="240" w:lineRule="auto"/>
        <w:jc w:val="right"/>
        <w:rPr>
          <w:rFonts w:ascii="Sylfaen" w:hAnsi="Sylfaen"/>
          <w:i/>
          <w:noProof/>
          <w:sz w:val="16"/>
          <w:szCs w:val="16"/>
        </w:rPr>
      </w:pPr>
      <w:r>
        <w:rPr>
          <w:rFonts w:ascii="Sylfaen" w:hAnsi="Sylfaen"/>
          <w:i/>
          <w:noProof/>
          <w:sz w:val="16"/>
          <w:szCs w:val="16"/>
        </w:rPr>
        <w:t>2017-2018 წლებში გამოყოფილი</w:t>
      </w:r>
      <w:r w:rsidR="00380845" w:rsidRPr="002B31E0">
        <w:rPr>
          <w:rFonts w:ascii="Sylfaen" w:hAnsi="Sylfaen"/>
          <w:i/>
          <w:noProof/>
          <w:sz w:val="16"/>
          <w:szCs w:val="16"/>
        </w:rPr>
        <w:br/>
        <w:t xml:space="preserve"> </w:t>
      </w:r>
      <w:r w:rsidR="00380845" w:rsidRPr="002B31E0">
        <w:rPr>
          <w:rFonts w:ascii="Sylfaen" w:hAnsi="Sylfaen" w:cs="Sylfaen"/>
          <w:i/>
          <w:noProof/>
          <w:sz w:val="16"/>
          <w:szCs w:val="16"/>
        </w:rPr>
        <w:t>დაზუსტებული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ასიგნებები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და</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ფაქტიური</w:t>
      </w:r>
      <w:r w:rsidR="00380845" w:rsidRPr="002B31E0">
        <w:rPr>
          <w:rFonts w:ascii="Sylfaen" w:hAnsi="Sylfaen"/>
          <w:i/>
          <w:noProof/>
          <w:sz w:val="16"/>
          <w:szCs w:val="16"/>
        </w:rPr>
        <w:t xml:space="preserve"> </w:t>
      </w:r>
      <w:r w:rsidR="00380845" w:rsidRPr="002B31E0">
        <w:rPr>
          <w:rFonts w:ascii="Sylfaen" w:hAnsi="Sylfaen" w:cs="Sylfaen"/>
          <w:i/>
          <w:noProof/>
          <w:sz w:val="16"/>
          <w:szCs w:val="16"/>
        </w:rPr>
        <w:t>დაფინანსება</w:t>
      </w:r>
    </w:p>
    <w:p w:rsidR="007A360A" w:rsidRPr="002B31E0" w:rsidRDefault="008603B2" w:rsidP="003E2CA3">
      <w:pPr>
        <w:spacing w:before="240" w:after="0" w:line="240" w:lineRule="auto"/>
        <w:jc w:val="center"/>
        <w:rPr>
          <w:rFonts w:ascii="Sylfaen" w:hAnsi="Sylfaen" w:cs="Sylfaen"/>
          <w:noProof/>
        </w:rPr>
      </w:pPr>
      <w:r>
        <w:rPr>
          <w:noProof/>
        </w:rPr>
        <w:drawing>
          <wp:inline distT="0" distB="0" distL="0" distR="0" wp14:anchorId="20E9F6BB" wp14:editId="19899639">
            <wp:extent cx="6800850" cy="2447925"/>
            <wp:effectExtent l="0" t="0" r="0" b="0"/>
            <wp:docPr id="105" name="Chart 105"/>
            <wp:cNvGraphicFramePr/>
            <a:graphic xmlns:a="http://schemas.openxmlformats.org/drawingml/2006/main">
              <a:graphicData uri="http://schemas.openxmlformats.org/drawingml/2006/chart">
                <c:chart xmlns:c="http://schemas.openxmlformats.org/drawingml/2006/chart" xmlns:r="http://schemas.openxmlformats.org/officeDocument/2006/relationships" r:id="rId58"/>
              </a:graphicData>
            </a:graphic>
          </wp:inline>
        </w:drawing>
      </w:r>
    </w:p>
    <w:p w:rsidR="00CE02D2" w:rsidRPr="002B31E0" w:rsidRDefault="007A360A" w:rsidP="008F06DE">
      <w:pPr>
        <w:spacing w:after="0"/>
        <w:ind w:firstLine="720"/>
        <w:jc w:val="both"/>
        <w:rPr>
          <w:rFonts w:ascii="Sylfaen" w:hAnsi="Sylfaen" w:cs="Sylfaen"/>
          <w:b/>
          <w:noProof/>
          <w:szCs w:val="28"/>
          <w:lang w:val="ka-GE"/>
        </w:rPr>
      </w:pPr>
      <w:r w:rsidRPr="002B31E0">
        <w:rPr>
          <w:rFonts w:ascii="Sylfaen" w:hAnsi="Sylfaen" w:cs="Sylfaen"/>
          <w:noProof/>
          <w:lang w:val="ka-GE"/>
        </w:rPr>
        <w:t>პერსონალურ მონაცემთა დაცვის ინსპექტორის აპარატისათვის გამოყოფილ სახსრებში „ხარჯების“ მუხლით გაწეულმა საკასო შესრულებამ შეადგინა</w:t>
      </w:r>
      <w:r w:rsidR="00310667" w:rsidRPr="002B31E0">
        <w:rPr>
          <w:rFonts w:ascii="Sylfaen" w:hAnsi="Sylfaen" w:cs="Sylfaen"/>
          <w:noProof/>
          <w:lang w:val="ka-GE"/>
        </w:rPr>
        <w:t xml:space="preserve"> </w:t>
      </w:r>
      <w:r w:rsidR="00193162" w:rsidRPr="002B31E0">
        <w:rPr>
          <w:rFonts w:ascii="Sylfaen" w:hAnsi="Sylfaen" w:cs="Sylfaen"/>
          <w:noProof/>
        </w:rPr>
        <w:t xml:space="preserve">- </w:t>
      </w:r>
      <w:r w:rsidR="003E2CA3" w:rsidRPr="002B31E0">
        <w:rPr>
          <w:rFonts w:ascii="Sylfaen" w:eastAsia="Times New Roman" w:hAnsi="Sylfaen"/>
          <w:lang w:val="ka-GE"/>
        </w:rPr>
        <w:t>9</w:t>
      </w:r>
      <w:r w:rsidR="008603B2">
        <w:rPr>
          <w:rFonts w:ascii="Sylfaen" w:eastAsia="Times New Roman" w:hAnsi="Sylfaen"/>
          <w:lang w:val="ka-GE"/>
        </w:rPr>
        <w:t>0</w:t>
      </w:r>
      <w:r w:rsidR="00A57259" w:rsidRPr="002B31E0">
        <w:rPr>
          <w:rFonts w:ascii="Sylfaen" w:eastAsia="Times New Roman" w:hAnsi="Sylfaen"/>
        </w:rPr>
        <w:t>.</w:t>
      </w:r>
      <w:r w:rsidR="008603B2">
        <w:rPr>
          <w:rFonts w:ascii="Sylfaen" w:eastAsia="Times New Roman" w:hAnsi="Sylfaen"/>
          <w:lang w:val="ka-GE"/>
        </w:rPr>
        <w:t>4</w:t>
      </w:r>
      <w:r w:rsidR="0019321D" w:rsidRPr="002B31E0">
        <w:rPr>
          <w:rFonts w:ascii="Sylfaen" w:eastAsia="Times New Roman" w:hAnsi="Sylfaen"/>
        </w:rPr>
        <w:t>%</w:t>
      </w:r>
      <w:r w:rsidR="0019321D" w:rsidRPr="002B31E0">
        <w:rPr>
          <w:rFonts w:ascii="Sylfaen" w:eastAsia="Times New Roman" w:hAnsi="Sylfaen"/>
          <w:lang w:val="ka-GE"/>
        </w:rPr>
        <w:t xml:space="preserve"> </w:t>
      </w:r>
      <w:r w:rsidRPr="002B31E0">
        <w:rPr>
          <w:rFonts w:ascii="Sylfaen" w:hAnsi="Sylfaen" w:cs="Sylfaen"/>
          <w:noProof/>
          <w:lang w:val="ka-GE"/>
        </w:rPr>
        <w:t xml:space="preserve">ხოლო „არაფინანსური აქტივების ზრდის“ მუხლით - </w:t>
      </w:r>
      <w:r w:rsidR="008603B2">
        <w:rPr>
          <w:rFonts w:ascii="Sylfaen" w:eastAsia="Times New Roman" w:hAnsi="Sylfaen"/>
          <w:lang w:val="ka-GE"/>
        </w:rPr>
        <w:t>9</w:t>
      </w:r>
      <w:r w:rsidR="00A57259" w:rsidRPr="002B31E0">
        <w:rPr>
          <w:rFonts w:ascii="Sylfaen" w:eastAsia="Times New Roman" w:hAnsi="Sylfaen"/>
        </w:rPr>
        <w:t>.</w:t>
      </w:r>
      <w:r w:rsidR="008603B2">
        <w:rPr>
          <w:rFonts w:ascii="Sylfaen" w:eastAsia="Times New Roman" w:hAnsi="Sylfaen"/>
          <w:lang w:val="ka-GE"/>
        </w:rPr>
        <w:t>6</w:t>
      </w:r>
      <w:r w:rsidR="0019321D" w:rsidRPr="002B31E0">
        <w:rPr>
          <w:rFonts w:ascii="Sylfaen" w:eastAsia="Times New Roman" w:hAnsi="Sylfaen"/>
        </w:rPr>
        <w:t>%</w:t>
      </w:r>
      <w:r w:rsidR="0019321D" w:rsidRPr="002B31E0">
        <w:rPr>
          <w:rFonts w:ascii="Sylfaen" w:eastAsia="Times New Roman" w:hAnsi="Sylfaen"/>
          <w:lang w:val="ka-GE"/>
        </w:rPr>
        <w:t>.</w:t>
      </w:r>
    </w:p>
    <w:p w:rsidR="00C7171F" w:rsidRPr="002B31E0" w:rsidRDefault="00C7171F" w:rsidP="00766222">
      <w:pPr>
        <w:spacing w:line="240" w:lineRule="auto"/>
        <w:jc w:val="center"/>
        <w:rPr>
          <w:rFonts w:ascii="Sylfaen" w:hAnsi="Sylfaen" w:cs="Sylfaen"/>
          <w:b/>
          <w:noProof/>
          <w:szCs w:val="28"/>
          <w:lang w:val="ka-GE"/>
        </w:rPr>
      </w:pPr>
      <w:r w:rsidRPr="002B31E0">
        <w:rPr>
          <w:rFonts w:ascii="Sylfaen" w:hAnsi="Sylfaen" w:cs="Sylfaen"/>
          <w:b/>
          <w:noProof/>
          <w:szCs w:val="28"/>
          <w:lang w:val="ka-GE"/>
        </w:rPr>
        <w:lastRenderedPageBreak/>
        <w:t>სსიპ - რელიგიის საკითხთა სახელმწიფო სააგენტო</w:t>
      </w:r>
    </w:p>
    <w:p w:rsidR="00766222" w:rsidRPr="002B31E0" w:rsidRDefault="00766222" w:rsidP="002D5D1E">
      <w:pPr>
        <w:ind w:firstLine="720"/>
        <w:jc w:val="both"/>
        <w:rPr>
          <w:rFonts w:ascii="Sylfaen" w:hAnsi="Sylfaen" w:cs="Sylfaen"/>
          <w:noProof/>
          <w:lang w:val="ka-GE"/>
        </w:rPr>
      </w:pPr>
      <w:r w:rsidRPr="002B31E0">
        <w:rPr>
          <w:rFonts w:ascii="Sylfaen" w:eastAsia="Times New Roman" w:hAnsi="Sylfaen"/>
          <w:lang w:val="ka-GE"/>
        </w:rPr>
        <w:t>სსიპ - რელიგიის საკ</w:t>
      </w:r>
      <w:r w:rsidR="00F947D6" w:rsidRPr="002B31E0">
        <w:rPr>
          <w:rFonts w:ascii="Sylfaen" w:eastAsia="Times New Roman" w:hAnsi="Sylfaen"/>
          <w:lang w:val="ka-GE"/>
        </w:rPr>
        <w:t xml:space="preserve">ითხთა სახელმწიფო სააგენტოსათვის </w:t>
      </w:r>
      <w:r w:rsidR="00DE34B5">
        <w:rPr>
          <w:rFonts w:ascii="Sylfaen" w:eastAsia="Times New Roman" w:hAnsi="Sylfaen"/>
          <w:lang w:val="ka-GE"/>
        </w:rPr>
        <w:t>2018 წელს</w:t>
      </w:r>
      <w:r w:rsidR="00FE5FBF" w:rsidRPr="002B31E0">
        <w:rPr>
          <w:rFonts w:ascii="Sylfaen" w:eastAsia="Times New Roman" w:hAnsi="Sylfaen"/>
          <w:lang w:val="ka-GE"/>
        </w:rPr>
        <w:t xml:space="preserve"> </w:t>
      </w:r>
      <w:r w:rsidR="00F947D6" w:rsidRPr="002B31E0">
        <w:rPr>
          <w:rFonts w:ascii="Sylfaen" w:eastAsia="Times New Roman" w:hAnsi="Sylfaen"/>
          <w:lang w:val="ka-GE"/>
        </w:rPr>
        <w:t xml:space="preserve">გამოყოფილმა </w:t>
      </w:r>
      <w:r w:rsidR="00503CA9" w:rsidRPr="002B31E0">
        <w:rPr>
          <w:rFonts w:ascii="Sylfaen" w:eastAsia="Times New Roman" w:hAnsi="Sylfaen"/>
          <w:lang w:val="ka-GE"/>
        </w:rPr>
        <w:t>დაზუსტებულმა ასიგნებებმა</w:t>
      </w:r>
      <w:r w:rsidR="00F947D6" w:rsidRPr="002B31E0">
        <w:rPr>
          <w:rFonts w:ascii="Sylfaen" w:eastAsia="Times New Roman" w:hAnsi="Sylfaen"/>
          <w:lang w:val="ka-GE"/>
        </w:rPr>
        <w:t xml:space="preserve"> შეადგინა </w:t>
      </w:r>
      <w:r w:rsidR="008F06DE">
        <w:rPr>
          <w:rFonts w:ascii="Sylfaen" w:eastAsia="Times New Roman" w:hAnsi="Sylfaen"/>
        </w:rPr>
        <w:t>5</w:t>
      </w:r>
      <w:r w:rsidR="00B47A3D" w:rsidRPr="002B31E0">
        <w:rPr>
          <w:rFonts w:ascii="Sylfaen" w:eastAsia="Times New Roman" w:hAnsi="Sylfaen"/>
        </w:rPr>
        <w:t xml:space="preserve"> </w:t>
      </w:r>
      <w:r w:rsidR="008F06DE">
        <w:rPr>
          <w:rFonts w:ascii="Sylfaen" w:eastAsia="Times New Roman" w:hAnsi="Sylfaen"/>
        </w:rPr>
        <w:t>330</w:t>
      </w:r>
      <w:r w:rsidR="00B47A3D" w:rsidRPr="002B31E0">
        <w:rPr>
          <w:rFonts w:ascii="Sylfaen" w:eastAsia="Times New Roman" w:hAnsi="Sylfaen"/>
        </w:rPr>
        <w:t>.</w:t>
      </w:r>
      <w:r w:rsidR="003E2CA3" w:rsidRPr="002B31E0">
        <w:rPr>
          <w:rFonts w:ascii="Sylfaen" w:eastAsia="Times New Roman" w:hAnsi="Sylfaen"/>
          <w:lang w:val="ka-GE"/>
        </w:rPr>
        <w:t>0</w:t>
      </w:r>
      <w:r w:rsidR="00F947D6" w:rsidRPr="002B31E0">
        <w:rPr>
          <w:rFonts w:ascii="Sylfaen" w:eastAsia="Times New Roman" w:hAnsi="Sylfaen"/>
          <w:lang w:val="ka-GE"/>
        </w:rPr>
        <w:t xml:space="preserve"> ათასი ლარი, ხოლო ფაქტიურმა შესრულებამ</w:t>
      </w:r>
      <w:r w:rsidR="00B47A3D" w:rsidRPr="002B31E0">
        <w:rPr>
          <w:rFonts w:ascii="Sylfaen" w:eastAsia="Times New Roman" w:hAnsi="Sylfaen"/>
        </w:rPr>
        <w:t xml:space="preserve"> </w:t>
      </w:r>
      <w:r w:rsidR="008F06DE">
        <w:rPr>
          <w:rFonts w:ascii="Sylfaen" w:eastAsia="Times New Roman" w:hAnsi="Sylfaen"/>
        </w:rPr>
        <w:t>5</w:t>
      </w:r>
      <w:r w:rsidR="00B47A3D" w:rsidRPr="002B31E0">
        <w:rPr>
          <w:rFonts w:ascii="Sylfaen" w:eastAsia="Times New Roman" w:hAnsi="Sylfaen"/>
        </w:rPr>
        <w:t xml:space="preserve"> </w:t>
      </w:r>
      <w:r w:rsidR="008F06DE">
        <w:rPr>
          <w:rFonts w:ascii="Sylfaen" w:eastAsia="Times New Roman" w:hAnsi="Sylfaen"/>
        </w:rPr>
        <w:t>180</w:t>
      </w:r>
      <w:r w:rsidR="00B47A3D" w:rsidRPr="002B31E0">
        <w:rPr>
          <w:rFonts w:ascii="Sylfaen" w:eastAsia="Times New Roman" w:hAnsi="Sylfaen"/>
        </w:rPr>
        <w:t>.</w:t>
      </w:r>
      <w:r w:rsidR="008F06DE">
        <w:rPr>
          <w:rFonts w:ascii="Sylfaen" w:eastAsia="Times New Roman" w:hAnsi="Sylfaen"/>
        </w:rPr>
        <w:t>1</w:t>
      </w:r>
      <w:r w:rsidR="00F947D6" w:rsidRPr="002B31E0">
        <w:rPr>
          <w:rFonts w:ascii="Sylfaen" w:eastAsia="Times New Roman" w:hAnsi="Sylfaen"/>
          <w:lang w:val="ka-GE"/>
        </w:rPr>
        <w:t xml:space="preserve"> ათასი ლარი,</w:t>
      </w:r>
      <w:r w:rsidR="00F947D6" w:rsidRPr="002B31E0">
        <w:rPr>
          <w:rFonts w:ascii="Sylfaen" w:eastAsia="Times New Roman" w:hAnsi="Sylfaen"/>
        </w:rPr>
        <w:t xml:space="preserve"> </w:t>
      </w:r>
      <w:r w:rsidR="002E74FF" w:rsidRPr="002B31E0">
        <w:rPr>
          <w:rFonts w:ascii="Sylfaen" w:hAnsi="Sylfaen" w:cs="Sylfaen"/>
          <w:noProof/>
          <w:lang w:val="ka-GE"/>
        </w:rPr>
        <w:t xml:space="preserve">რაც 2017 წლის შესაბამის </w:t>
      </w:r>
      <w:r w:rsidR="00C63476" w:rsidRPr="002B31E0">
        <w:rPr>
          <w:rFonts w:ascii="Sylfaen" w:hAnsi="Sylfaen" w:cs="Sylfaen"/>
          <w:noProof/>
          <w:lang w:val="ka-GE"/>
        </w:rPr>
        <w:t>მაჩვენებელზე</w:t>
      </w:r>
      <w:r w:rsidR="00F947D6" w:rsidRPr="002B31E0">
        <w:rPr>
          <w:rFonts w:ascii="Sylfaen" w:hAnsi="Sylfaen" w:cs="Sylfaen"/>
          <w:noProof/>
          <w:lang w:val="ka-GE"/>
        </w:rPr>
        <w:t xml:space="preserve"> </w:t>
      </w:r>
      <w:r w:rsidR="008F06DE">
        <w:rPr>
          <w:rFonts w:ascii="Sylfaen" w:hAnsi="Sylfaen" w:cs="Sylfaen"/>
          <w:noProof/>
        </w:rPr>
        <w:t>42</w:t>
      </w:r>
      <w:r w:rsidR="00B47A3D" w:rsidRPr="002B31E0">
        <w:rPr>
          <w:rFonts w:ascii="Sylfaen" w:hAnsi="Sylfaen" w:cs="Sylfaen"/>
          <w:noProof/>
        </w:rPr>
        <w:t>.</w:t>
      </w:r>
      <w:r w:rsidR="008F06DE">
        <w:rPr>
          <w:rFonts w:ascii="Sylfaen" w:hAnsi="Sylfaen" w:cs="Sylfaen"/>
          <w:noProof/>
        </w:rPr>
        <w:t>5</w:t>
      </w:r>
      <w:r w:rsidR="00F947D6" w:rsidRPr="002B31E0">
        <w:rPr>
          <w:rFonts w:ascii="Sylfaen" w:hAnsi="Sylfaen" w:cs="Sylfaen"/>
          <w:noProof/>
          <w:lang w:val="ka-GE"/>
        </w:rPr>
        <w:t xml:space="preserve"> ათასი ლარით </w:t>
      </w:r>
      <w:r w:rsidR="003873D8" w:rsidRPr="002B31E0">
        <w:rPr>
          <w:rFonts w:ascii="Sylfaen" w:hAnsi="Sylfaen" w:cs="Sylfaen"/>
          <w:noProof/>
          <w:lang w:val="ka-GE"/>
        </w:rPr>
        <w:t>ნაკლებია</w:t>
      </w:r>
      <w:r w:rsidR="00F947D6" w:rsidRPr="002B31E0">
        <w:rPr>
          <w:rFonts w:ascii="Sylfaen" w:hAnsi="Sylfaen" w:cs="Sylfaen"/>
          <w:noProof/>
          <w:lang w:val="ka-GE"/>
        </w:rPr>
        <w:t>.</w:t>
      </w:r>
    </w:p>
    <w:p w:rsidR="00F947D6" w:rsidRPr="002B31E0" w:rsidRDefault="00DE34B5" w:rsidP="00F947D6">
      <w:pPr>
        <w:spacing w:line="240" w:lineRule="auto"/>
        <w:jc w:val="right"/>
        <w:rPr>
          <w:rFonts w:ascii="Sylfaen" w:hAnsi="Sylfaen"/>
          <w:i/>
          <w:noProof/>
          <w:sz w:val="16"/>
          <w:szCs w:val="16"/>
        </w:rPr>
      </w:pPr>
      <w:r>
        <w:rPr>
          <w:rFonts w:ascii="Sylfaen" w:hAnsi="Sylfaen"/>
          <w:i/>
          <w:noProof/>
          <w:sz w:val="16"/>
          <w:szCs w:val="16"/>
        </w:rPr>
        <w:t>2017-2018 წლებში გამოყოფილი</w:t>
      </w:r>
      <w:r w:rsidR="00F947D6" w:rsidRPr="002B31E0">
        <w:rPr>
          <w:rFonts w:ascii="Sylfaen" w:hAnsi="Sylfaen"/>
          <w:i/>
          <w:noProof/>
          <w:sz w:val="16"/>
          <w:szCs w:val="16"/>
        </w:rPr>
        <w:br/>
        <w:t xml:space="preserve"> </w:t>
      </w:r>
      <w:r w:rsidR="00F947D6" w:rsidRPr="002B31E0">
        <w:rPr>
          <w:rFonts w:ascii="Sylfaen" w:hAnsi="Sylfaen" w:cs="Sylfaen"/>
          <w:i/>
          <w:noProof/>
          <w:sz w:val="16"/>
          <w:szCs w:val="16"/>
        </w:rPr>
        <w:t>დაზუსტებული</w:t>
      </w:r>
      <w:r w:rsidR="00F947D6" w:rsidRPr="002B31E0">
        <w:rPr>
          <w:rFonts w:ascii="Sylfaen" w:hAnsi="Sylfaen"/>
          <w:i/>
          <w:noProof/>
          <w:sz w:val="16"/>
          <w:szCs w:val="16"/>
        </w:rPr>
        <w:t xml:space="preserve"> </w:t>
      </w:r>
      <w:r w:rsidR="00F947D6" w:rsidRPr="002B31E0">
        <w:rPr>
          <w:rFonts w:ascii="Sylfaen" w:hAnsi="Sylfaen" w:cs="Sylfaen"/>
          <w:i/>
          <w:noProof/>
          <w:sz w:val="16"/>
          <w:szCs w:val="16"/>
        </w:rPr>
        <w:t>ასიგნებები</w:t>
      </w:r>
      <w:r w:rsidR="00F947D6" w:rsidRPr="002B31E0">
        <w:rPr>
          <w:rFonts w:ascii="Sylfaen" w:hAnsi="Sylfaen"/>
          <w:i/>
          <w:noProof/>
          <w:sz w:val="16"/>
          <w:szCs w:val="16"/>
        </w:rPr>
        <w:t xml:space="preserve"> </w:t>
      </w:r>
      <w:r w:rsidR="00F947D6" w:rsidRPr="002B31E0">
        <w:rPr>
          <w:rFonts w:ascii="Sylfaen" w:hAnsi="Sylfaen" w:cs="Sylfaen"/>
          <w:i/>
          <w:noProof/>
          <w:sz w:val="16"/>
          <w:szCs w:val="16"/>
        </w:rPr>
        <w:t>და</w:t>
      </w:r>
      <w:r w:rsidR="00F947D6" w:rsidRPr="002B31E0">
        <w:rPr>
          <w:rFonts w:ascii="Sylfaen" w:hAnsi="Sylfaen"/>
          <w:i/>
          <w:noProof/>
          <w:sz w:val="16"/>
          <w:szCs w:val="16"/>
        </w:rPr>
        <w:t xml:space="preserve"> </w:t>
      </w:r>
      <w:r w:rsidR="00F947D6" w:rsidRPr="002B31E0">
        <w:rPr>
          <w:rFonts w:ascii="Sylfaen" w:hAnsi="Sylfaen" w:cs="Sylfaen"/>
          <w:i/>
          <w:noProof/>
          <w:sz w:val="16"/>
          <w:szCs w:val="16"/>
        </w:rPr>
        <w:t>ფაქტიური</w:t>
      </w:r>
      <w:r w:rsidR="00F947D6" w:rsidRPr="002B31E0">
        <w:rPr>
          <w:rFonts w:ascii="Sylfaen" w:hAnsi="Sylfaen"/>
          <w:i/>
          <w:noProof/>
          <w:sz w:val="16"/>
          <w:szCs w:val="16"/>
        </w:rPr>
        <w:t xml:space="preserve"> </w:t>
      </w:r>
      <w:r w:rsidR="00F947D6" w:rsidRPr="002B31E0">
        <w:rPr>
          <w:rFonts w:ascii="Sylfaen" w:hAnsi="Sylfaen" w:cs="Sylfaen"/>
          <w:i/>
          <w:noProof/>
          <w:sz w:val="16"/>
          <w:szCs w:val="16"/>
        </w:rPr>
        <w:t>დაფინანსება</w:t>
      </w:r>
    </w:p>
    <w:p w:rsidR="00F947D6" w:rsidRPr="002B31E0" w:rsidRDefault="008F06DE" w:rsidP="008F06DE">
      <w:pPr>
        <w:spacing w:after="0" w:line="240" w:lineRule="auto"/>
        <w:jc w:val="both"/>
        <w:rPr>
          <w:rFonts w:ascii="Sylfaen" w:eastAsia="Times New Roman" w:hAnsi="Sylfaen"/>
          <w:highlight w:val="yellow"/>
          <w:lang w:val="ka-GE"/>
        </w:rPr>
      </w:pPr>
      <w:r>
        <w:rPr>
          <w:noProof/>
        </w:rPr>
        <w:drawing>
          <wp:inline distT="0" distB="0" distL="0" distR="0" wp14:anchorId="47EA3734" wp14:editId="70EE9ABB">
            <wp:extent cx="6800850" cy="2514600"/>
            <wp:effectExtent l="0" t="0" r="0" b="0"/>
            <wp:docPr id="106" name="Chart 106"/>
            <wp:cNvGraphicFramePr/>
            <a:graphic xmlns:a="http://schemas.openxmlformats.org/drawingml/2006/main">
              <a:graphicData uri="http://schemas.openxmlformats.org/drawingml/2006/chart">
                <c:chart xmlns:c="http://schemas.openxmlformats.org/drawingml/2006/chart" xmlns:r="http://schemas.openxmlformats.org/officeDocument/2006/relationships" r:id="rId59"/>
              </a:graphicData>
            </a:graphic>
          </wp:inline>
        </w:drawing>
      </w:r>
    </w:p>
    <w:p w:rsidR="008F06DE" w:rsidRDefault="008F06DE" w:rsidP="008F06DE">
      <w:pPr>
        <w:spacing w:after="0" w:line="240" w:lineRule="auto"/>
        <w:ind w:firstLine="720"/>
        <w:jc w:val="both"/>
        <w:rPr>
          <w:rFonts w:ascii="Sylfaen" w:hAnsi="Sylfaen" w:cs="Sylfaen"/>
          <w:noProof/>
          <w:lang w:val="ka-GE"/>
        </w:rPr>
      </w:pPr>
      <w:r w:rsidRPr="008F06DE">
        <w:rPr>
          <w:rFonts w:ascii="Sylfaen" w:hAnsi="Sylfaen" w:cs="Sylfaen"/>
          <w:noProof/>
          <w:lang w:val="ka-GE"/>
        </w:rPr>
        <w:t>სსიპ - რელიგიის საკითხთა სახელმწიფო სააგენტოსათვის გამოყოფილ სახსრებში „ხარჯების“ მუხლის საკასო შესრულებამ შეადგინა 99.7%, ხოლო „არაფინანსური აქტივების ზრდის“ მუხლით - 0.3%.</w:t>
      </w:r>
    </w:p>
    <w:p w:rsidR="008F06DE" w:rsidRPr="008F06DE" w:rsidRDefault="008F06DE" w:rsidP="008F06DE">
      <w:pPr>
        <w:spacing w:after="0"/>
        <w:ind w:firstLine="720"/>
        <w:jc w:val="both"/>
        <w:rPr>
          <w:rFonts w:ascii="Sylfaen" w:hAnsi="Sylfaen" w:cs="Sylfaen"/>
          <w:noProof/>
          <w:lang w:val="ka-GE"/>
        </w:rPr>
      </w:pPr>
    </w:p>
    <w:p w:rsidR="005D5992" w:rsidRPr="002B31E0" w:rsidRDefault="005D5992" w:rsidP="005D5992">
      <w:pPr>
        <w:spacing w:line="240" w:lineRule="auto"/>
        <w:jc w:val="center"/>
        <w:rPr>
          <w:rFonts w:ascii="Sylfaen" w:hAnsi="Sylfaen" w:cs="Sylfaen"/>
          <w:b/>
          <w:noProof/>
          <w:szCs w:val="28"/>
          <w:lang w:val="ka-GE"/>
        </w:rPr>
      </w:pPr>
      <w:r w:rsidRPr="002B31E0">
        <w:rPr>
          <w:rFonts w:ascii="Sylfaen" w:hAnsi="Sylfaen" w:cs="Sylfaen"/>
          <w:b/>
          <w:noProof/>
          <w:szCs w:val="28"/>
          <w:lang w:val="ka-GE"/>
        </w:rPr>
        <w:t>სსიპ - სახელმწიფო ენის დეპარტამენტი</w:t>
      </w:r>
    </w:p>
    <w:p w:rsidR="008F06DE" w:rsidRDefault="005D5992" w:rsidP="005D5992">
      <w:pPr>
        <w:ind w:firstLine="720"/>
        <w:jc w:val="both"/>
        <w:rPr>
          <w:rFonts w:ascii="Sylfaen" w:eastAsia="Times New Roman" w:hAnsi="Sylfaen"/>
          <w:lang w:val="ka-GE"/>
        </w:rPr>
      </w:pPr>
      <w:r w:rsidRPr="002B31E0">
        <w:rPr>
          <w:rFonts w:ascii="Sylfaen" w:eastAsia="Times New Roman" w:hAnsi="Sylfaen"/>
          <w:lang w:val="ka-GE"/>
        </w:rPr>
        <w:t xml:space="preserve">სსიპ - სახელმწიფო ენის დეპარტამენტისათვის </w:t>
      </w:r>
      <w:r w:rsidR="00DE34B5">
        <w:rPr>
          <w:rFonts w:ascii="Sylfaen" w:eastAsia="Times New Roman" w:hAnsi="Sylfaen"/>
          <w:lang w:val="ka-GE"/>
        </w:rPr>
        <w:t>2018 წელს</w:t>
      </w:r>
      <w:r w:rsidRPr="002B31E0">
        <w:rPr>
          <w:rFonts w:ascii="Sylfaen" w:eastAsia="Times New Roman" w:hAnsi="Sylfaen"/>
          <w:lang w:val="ka-GE"/>
        </w:rPr>
        <w:t xml:space="preserve"> გამოყოფილმა </w:t>
      </w:r>
      <w:r w:rsidR="00503CA9" w:rsidRPr="002B31E0">
        <w:rPr>
          <w:rFonts w:ascii="Sylfaen" w:eastAsia="Times New Roman" w:hAnsi="Sylfaen"/>
          <w:lang w:val="ka-GE"/>
        </w:rPr>
        <w:t>დაზუსტებულმა ასიგნებებმა</w:t>
      </w:r>
      <w:r w:rsidRPr="002B31E0">
        <w:rPr>
          <w:rFonts w:ascii="Sylfaen" w:eastAsia="Times New Roman" w:hAnsi="Sylfaen"/>
          <w:lang w:val="ka-GE"/>
        </w:rPr>
        <w:t xml:space="preserve"> შეადგინა</w:t>
      </w:r>
      <w:r w:rsidR="00503CA9" w:rsidRPr="002B31E0">
        <w:rPr>
          <w:rFonts w:ascii="Sylfaen" w:eastAsia="Times New Roman" w:hAnsi="Sylfaen"/>
          <w:lang w:val="ka-GE"/>
        </w:rPr>
        <w:t xml:space="preserve"> </w:t>
      </w:r>
      <w:r w:rsidR="008F06DE">
        <w:rPr>
          <w:rFonts w:ascii="Sylfaen" w:eastAsia="Times New Roman" w:hAnsi="Sylfaen"/>
        </w:rPr>
        <w:t>500</w:t>
      </w:r>
      <w:r w:rsidRPr="002B31E0">
        <w:rPr>
          <w:rFonts w:ascii="Sylfaen" w:eastAsia="Times New Roman" w:hAnsi="Sylfaen"/>
        </w:rPr>
        <w:t>.</w:t>
      </w:r>
      <w:r w:rsidR="00503CA9" w:rsidRPr="002B31E0">
        <w:rPr>
          <w:rFonts w:ascii="Sylfaen" w:eastAsia="Times New Roman" w:hAnsi="Sylfaen"/>
          <w:lang w:val="ka-GE"/>
        </w:rPr>
        <w:t>0</w:t>
      </w:r>
      <w:r w:rsidRPr="002B31E0">
        <w:rPr>
          <w:rFonts w:ascii="Sylfaen" w:eastAsia="Times New Roman" w:hAnsi="Sylfaen"/>
          <w:lang w:val="ka-GE"/>
        </w:rPr>
        <w:t xml:space="preserve"> ათასი ლარი, ხოლო ფაქტიურმა შესრულებამ</w:t>
      </w:r>
      <w:r w:rsidRPr="002B31E0">
        <w:rPr>
          <w:rFonts w:ascii="Sylfaen" w:eastAsia="Times New Roman" w:hAnsi="Sylfaen"/>
        </w:rPr>
        <w:t xml:space="preserve"> </w:t>
      </w:r>
      <w:r w:rsidR="008F06DE">
        <w:rPr>
          <w:rFonts w:ascii="Sylfaen" w:eastAsia="Times New Roman" w:hAnsi="Sylfaen"/>
        </w:rPr>
        <w:t>492</w:t>
      </w:r>
      <w:r w:rsidRPr="002B31E0">
        <w:rPr>
          <w:rFonts w:ascii="Sylfaen" w:eastAsia="Times New Roman" w:hAnsi="Sylfaen"/>
        </w:rPr>
        <w:t>.</w:t>
      </w:r>
      <w:r w:rsidR="008F06DE">
        <w:rPr>
          <w:rFonts w:ascii="Sylfaen" w:eastAsia="Times New Roman" w:hAnsi="Sylfaen"/>
        </w:rPr>
        <w:t>6</w:t>
      </w:r>
      <w:r w:rsidRPr="002B31E0">
        <w:rPr>
          <w:rFonts w:ascii="Sylfaen" w:eastAsia="Times New Roman" w:hAnsi="Sylfaen"/>
          <w:lang w:val="ka-GE"/>
        </w:rPr>
        <w:t xml:space="preserve"> ათასი ლარი</w:t>
      </w:r>
      <w:r w:rsidR="008F06DE">
        <w:rPr>
          <w:rFonts w:ascii="Sylfaen" w:eastAsia="Times New Roman" w:hAnsi="Sylfaen"/>
          <w:lang w:val="ka-GE"/>
        </w:rPr>
        <w:t xml:space="preserve">, </w:t>
      </w:r>
      <w:r w:rsidR="008F06DE" w:rsidRPr="002B31E0">
        <w:rPr>
          <w:rFonts w:ascii="Sylfaen" w:hAnsi="Sylfaen" w:cs="Sylfaen"/>
          <w:noProof/>
          <w:lang w:val="ka-GE"/>
        </w:rPr>
        <w:t xml:space="preserve">რაც 2017 წლის შესაბამის მაჩვენებელზე </w:t>
      </w:r>
      <w:r w:rsidR="008F06DE">
        <w:rPr>
          <w:rFonts w:ascii="Sylfaen" w:hAnsi="Sylfaen" w:cs="Sylfaen"/>
          <w:noProof/>
        </w:rPr>
        <w:t>489</w:t>
      </w:r>
      <w:r w:rsidR="008F06DE" w:rsidRPr="002B31E0">
        <w:rPr>
          <w:rFonts w:ascii="Sylfaen" w:hAnsi="Sylfaen" w:cs="Sylfaen"/>
          <w:noProof/>
        </w:rPr>
        <w:t>.</w:t>
      </w:r>
      <w:r w:rsidR="008F06DE">
        <w:rPr>
          <w:rFonts w:ascii="Sylfaen" w:hAnsi="Sylfaen" w:cs="Sylfaen"/>
          <w:noProof/>
        </w:rPr>
        <w:t>6</w:t>
      </w:r>
      <w:r w:rsidR="008F06DE" w:rsidRPr="002B31E0">
        <w:rPr>
          <w:rFonts w:ascii="Sylfaen" w:hAnsi="Sylfaen" w:cs="Sylfaen"/>
          <w:noProof/>
          <w:lang w:val="ka-GE"/>
        </w:rPr>
        <w:t xml:space="preserve"> ათასი ლარით </w:t>
      </w:r>
      <w:r w:rsidR="008F06DE">
        <w:rPr>
          <w:rFonts w:ascii="Sylfaen" w:hAnsi="Sylfaen" w:cs="Sylfaen"/>
          <w:noProof/>
          <w:lang w:val="ka-GE"/>
        </w:rPr>
        <w:t>მეტია</w:t>
      </w:r>
      <w:r w:rsidR="008F06DE" w:rsidRPr="002B31E0">
        <w:rPr>
          <w:rFonts w:ascii="Sylfaen" w:hAnsi="Sylfaen" w:cs="Sylfaen"/>
          <w:noProof/>
          <w:lang w:val="ka-GE"/>
        </w:rPr>
        <w:t>.</w:t>
      </w:r>
    </w:p>
    <w:p w:rsidR="005D5992" w:rsidRPr="002B31E0" w:rsidRDefault="005D5992" w:rsidP="008F06DE">
      <w:pPr>
        <w:spacing w:after="0"/>
        <w:ind w:firstLine="720"/>
        <w:jc w:val="both"/>
        <w:rPr>
          <w:rFonts w:ascii="Sylfaen" w:eastAsia="Times New Roman" w:hAnsi="Sylfaen"/>
          <w:lang w:val="ka-GE"/>
        </w:rPr>
      </w:pPr>
      <w:r w:rsidRPr="002B31E0">
        <w:rPr>
          <w:rFonts w:ascii="Sylfaen" w:eastAsia="Times New Roman" w:hAnsi="Sylfaen"/>
          <w:lang w:val="ka-GE"/>
        </w:rPr>
        <w:t>სსიპ - სახელმწიფო ენის დეპარტამენტისათვის გამოყოფილ სახსრებში „ხარჯების“ მუხლის საკასო შესრულებამ შეადგინა 9</w:t>
      </w:r>
      <w:r w:rsidR="002B31E0" w:rsidRPr="002B31E0">
        <w:rPr>
          <w:rFonts w:ascii="Sylfaen" w:eastAsia="Times New Roman" w:hAnsi="Sylfaen"/>
          <w:lang w:val="ka-GE"/>
        </w:rPr>
        <w:t>9</w:t>
      </w:r>
      <w:r w:rsidRPr="002B31E0">
        <w:rPr>
          <w:rFonts w:ascii="Sylfaen" w:eastAsia="Times New Roman" w:hAnsi="Sylfaen"/>
          <w:lang w:val="ka-GE"/>
        </w:rPr>
        <w:t>.</w:t>
      </w:r>
      <w:r w:rsidR="008F06DE">
        <w:rPr>
          <w:rFonts w:ascii="Sylfaen" w:eastAsia="Times New Roman" w:hAnsi="Sylfaen"/>
          <w:lang w:val="ka-GE"/>
        </w:rPr>
        <w:t>1</w:t>
      </w:r>
      <w:r w:rsidRPr="002B31E0">
        <w:rPr>
          <w:rFonts w:ascii="Sylfaen" w:eastAsia="Times New Roman" w:hAnsi="Sylfaen"/>
          <w:lang w:val="ka-GE"/>
        </w:rPr>
        <w:t xml:space="preserve">%, ხოლო „არაფინანსური აქტივების ზრდის“ მუხლით - </w:t>
      </w:r>
      <w:r w:rsidR="002B31E0" w:rsidRPr="002B31E0">
        <w:rPr>
          <w:rFonts w:ascii="Sylfaen" w:eastAsia="Times New Roman" w:hAnsi="Sylfaen"/>
          <w:lang w:val="ka-GE"/>
        </w:rPr>
        <w:t>0</w:t>
      </w:r>
      <w:r w:rsidRPr="002B31E0">
        <w:rPr>
          <w:rFonts w:ascii="Sylfaen" w:eastAsia="Times New Roman" w:hAnsi="Sylfaen"/>
          <w:lang w:val="ka-GE"/>
        </w:rPr>
        <w:t>.</w:t>
      </w:r>
      <w:r w:rsidR="008F06DE">
        <w:rPr>
          <w:rFonts w:ascii="Sylfaen" w:eastAsia="Times New Roman" w:hAnsi="Sylfaen"/>
          <w:lang w:val="ka-GE"/>
        </w:rPr>
        <w:t>9</w:t>
      </w:r>
      <w:r w:rsidRPr="002B31E0">
        <w:rPr>
          <w:rFonts w:ascii="Sylfaen" w:eastAsia="Times New Roman" w:hAnsi="Sylfaen"/>
          <w:lang w:val="ka-GE"/>
        </w:rPr>
        <w:t>%.</w:t>
      </w:r>
    </w:p>
    <w:p w:rsidR="00606437" w:rsidRPr="002B31E0" w:rsidRDefault="00606437" w:rsidP="00606437">
      <w:pPr>
        <w:spacing w:after="0" w:line="240" w:lineRule="auto"/>
        <w:jc w:val="center"/>
        <w:rPr>
          <w:rFonts w:ascii="Sylfaen" w:hAnsi="Sylfaen"/>
          <w:noProof/>
          <w:szCs w:val="28"/>
          <w:highlight w:val="yellow"/>
        </w:rPr>
      </w:pPr>
    </w:p>
    <w:p w:rsidR="005D5992" w:rsidRPr="002B31E0" w:rsidRDefault="005D5992" w:rsidP="005D5992">
      <w:pPr>
        <w:spacing w:after="0" w:line="240" w:lineRule="auto"/>
        <w:jc w:val="center"/>
        <w:rPr>
          <w:rFonts w:ascii="Sylfaen" w:hAnsi="Sylfaen" w:cs="Sylfaen"/>
          <w:b/>
          <w:bCs/>
          <w:noProof/>
          <w:szCs w:val="28"/>
        </w:rPr>
      </w:pPr>
      <w:r w:rsidRPr="002B31E0">
        <w:rPr>
          <w:rFonts w:ascii="Sylfaen" w:hAnsi="Sylfaen" w:cs="Sylfaen"/>
          <w:b/>
          <w:bCs/>
          <w:noProof/>
          <w:szCs w:val="28"/>
        </w:rPr>
        <w:t>კერძო და საჯარო თანამშრომლობის ორგანო</w:t>
      </w:r>
    </w:p>
    <w:p w:rsidR="005D5992" w:rsidRPr="002B31E0" w:rsidRDefault="005D5992" w:rsidP="005D5992">
      <w:pPr>
        <w:spacing w:after="0" w:line="240" w:lineRule="auto"/>
        <w:jc w:val="center"/>
        <w:rPr>
          <w:rFonts w:ascii="Sylfaen" w:hAnsi="Sylfaen" w:cs="Sylfaen"/>
          <w:b/>
          <w:bCs/>
          <w:noProof/>
          <w:szCs w:val="28"/>
        </w:rPr>
      </w:pPr>
    </w:p>
    <w:p w:rsidR="005D5992" w:rsidRPr="002B31E0" w:rsidRDefault="005D5992" w:rsidP="005F157B">
      <w:pPr>
        <w:ind w:firstLine="720"/>
        <w:jc w:val="both"/>
        <w:rPr>
          <w:rFonts w:ascii="Sylfaen" w:eastAsia="Times New Roman" w:hAnsi="Sylfaen"/>
          <w:lang w:val="ka-GE"/>
        </w:rPr>
      </w:pPr>
      <w:r w:rsidRPr="002B31E0">
        <w:rPr>
          <w:rFonts w:ascii="Sylfaen" w:eastAsia="Times New Roman" w:hAnsi="Sylfaen"/>
          <w:lang w:val="ka-GE"/>
        </w:rPr>
        <w:t xml:space="preserve">კერძო და საჯარო თანამშრომლობის ორგანოსათვის </w:t>
      </w:r>
      <w:r w:rsidR="00DE34B5">
        <w:rPr>
          <w:rFonts w:ascii="Sylfaen" w:eastAsia="Times New Roman" w:hAnsi="Sylfaen"/>
          <w:lang w:val="ka-GE"/>
        </w:rPr>
        <w:t>2018 წელს</w:t>
      </w:r>
      <w:r w:rsidRPr="002B31E0">
        <w:rPr>
          <w:rFonts w:ascii="Sylfaen" w:eastAsia="Times New Roman" w:hAnsi="Sylfaen"/>
          <w:lang w:val="ka-GE"/>
        </w:rPr>
        <w:t xml:space="preserve"> სახელმწიფო ბიუჯეტით გამოყოფილმა სახსრებმა შეადგინა </w:t>
      </w:r>
      <w:r w:rsidR="00210C53">
        <w:rPr>
          <w:rFonts w:ascii="Sylfaen" w:eastAsia="Times New Roman" w:hAnsi="Sylfaen"/>
          <w:lang w:val="ka-GE"/>
        </w:rPr>
        <w:t>500</w:t>
      </w:r>
      <w:r w:rsidRPr="002B31E0">
        <w:rPr>
          <w:rFonts w:ascii="Sylfaen" w:eastAsia="Times New Roman" w:hAnsi="Sylfaen"/>
          <w:lang w:val="ka-GE"/>
        </w:rPr>
        <w:t xml:space="preserve">.0 ათასი ლარი, </w:t>
      </w:r>
      <w:r w:rsidR="005F157B" w:rsidRPr="002B31E0">
        <w:rPr>
          <w:rFonts w:ascii="Sylfaen" w:eastAsia="Times New Roman" w:hAnsi="Sylfaen"/>
          <w:lang w:val="ka-GE"/>
        </w:rPr>
        <w:t>რომლის ხარჯვაც საანგარიშო პერიოდში არ მომხდარა.</w:t>
      </w:r>
    </w:p>
    <w:p w:rsidR="00606437" w:rsidRPr="002B31E0" w:rsidRDefault="00606437" w:rsidP="00606437">
      <w:pPr>
        <w:spacing w:after="0" w:line="240" w:lineRule="auto"/>
        <w:jc w:val="center"/>
        <w:rPr>
          <w:rFonts w:ascii="Sylfaen" w:hAnsi="Sylfaen" w:cs="Sylfaen"/>
          <w:b/>
          <w:bCs/>
          <w:noProof/>
          <w:szCs w:val="28"/>
        </w:rPr>
      </w:pPr>
      <w:r w:rsidRPr="002B31E0">
        <w:rPr>
          <w:rFonts w:ascii="Sylfaen" w:hAnsi="Sylfaen" w:cs="Sylfaen"/>
          <w:b/>
          <w:bCs/>
          <w:noProof/>
          <w:szCs w:val="28"/>
        </w:rPr>
        <w:t>საქართველოს</w:t>
      </w:r>
      <w:r w:rsidRPr="002B31E0">
        <w:rPr>
          <w:rFonts w:ascii="Sylfaen" w:hAnsi="Sylfaen" w:cs="Arial"/>
          <w:b/>
          <w:bCs/>
          <w:noProof/>
          <w:szCs w:val="28"/>
        </w:rPr>
        <w:t xml:space="preserve"> </w:t>
      </w:r>
      <w:r w:rsidRPr="002B31E0">
        <w:rPr>
          <w:rFonts w:ascii="Sylfaen" w:hAnsi="Sylfaen" w:cs="Sylfaen"/>
          <w:b/>
          <w:bCs/>
          <w:noProof/>
          <w:szCs w:val="28"/>
        </w:rPr>
        <w:t>დაზვერვის</w:t>
      </w:r>
      <w:r w:rsidRPr="002B31E0">
        <w:rPr>
          <w:rFonts w:ascii="Sylfaen" w:hAnsi="Sylfaen" w:cs="Arial"/>
          <w:b/>
          <w:bCs/>
          <w:noProof/>
          <w:szCs w:val="28"/>
        </w:rPr>
        <w:t xml:space="preserve"> </w:t>
      </w:r>
      <w:r w:rsidRPr="002B31E0">
        <w:rPr>
          <w:rFonts w:ascii="Sylfaen" w:hAnsi="Sylfaen" w:cs="Sylfaen"/>
          <w:b/>
          <w:bCs/>
          <w:noProof/>
          <w:szCs w:val="28"/>
        </w:rPr>
        <w:t>სამსახური</w:t>
      </w:r>
    </w:p>
    <w:p w:rsidR="00606437" w:rsidRPr="002B31E0" w:rsidRDefault="00606437" w:rsidP="00606437">
      <w:pPr>
        <w:spacing w:after="0" w:line="240" w:lineRule="auto"/>
        <w:jc w:val="center"/>
        <w:rPr>
          <w:rFonts w:ascii="Sylfaen" w:hAnsi="Sylfaen" w:cs="Arial"/>
          <w:b/>
          <w:bCs/>
          <w:noProof/>
          <w:szCs w:val="28"/>
        </w:rPr>
      </w:pPr>
    </w:p>
    <w:p w:rsidR="00606437" w:rsidRPr="002B31E0" w:rsidRDefault="00606437" w:rsidP="00606437">
      <w:pPr>
        <w:spacing w:after="0"/>
        <w:jc w:val="both"/>
        <w:rPr>
          <w:rFonts w:ascii="Sylfaen" w:hAnsi="Sylfaen"/>
          <w:noProof/>
          <w:szCs w:val="28"/>
        </w:rPr>
      </w:pPr>
      <w:r w:rsidRPr="002B31E0">
        <w:rPr>
          <w:rFonts w:ascii="Sylfaen" w:hAnsi="Sylfaen"/>
          <w:noProof/>
          <w:szCs w:val="28"/>
          <w:lang w:val="ka-GE"/>
        </w:rPr>
        <w:tab/>
      </w:r>
      <w:r w:rsidRPr="002B31E0">
        <w:rPr>
          <w:rFonts w:ascii="Sylfaen" w:hAnsi="Sylfaen" w:cs="Sylfaen"/>
          <w:noProof/>
          <w:szCs w:val="28"/>
        </w:rPr>
        <w:t>საქართველოს</w:t>
      </w:r>
      <w:r w:rsidRPr="002B31E0">
        <w:rPr>
          <w:rFonts w:ascii="Sylfaen" w:hAnsi="Sylfaen"/>
          <w:noProof/>
          <w:szCs w:val="28"/>
        </w:rPr>
        <w:t xml:space="preserve"> </w:t>
      </w:r>
      <w:r w:rsidRPr="002B31E0">
        <w:rPr>
          <w:rFonts w:ascii="Sylfaen" w:hAnsi="Sylfaen" w:cs="Sylfaen"/>
          <w:noProof/>
          <w:szCs w:val="28"/>
        </w:rPr>
        <w:t>დაზვერვის</w:t>
      </w:r>
      <w:r w:rsidRPr="002B31E0">
        <w:rPr>
          <w:rFonts w:ascii="Sylfaen" w:hAnsi="Sylfaen" w:cs="Sylfaen"/>
          <w:noProof/>
          <w:szCs w:val="28"/>
          <w:lang w:val="ka-GE"/>
        </w:rPr>
        <w:t xml:space="preserve"> </w:t>
      </w:r>
      <w:r w:rsidRPr="002B31E0">
        <w:rPr>
          <w:rFonts w:ascii="Sylfaen" w:hAnsi="Sylfaen" w:cs="Sylfaen"/>
          <w:noProof/>
          <w:szCs w:val="28"/>
        </w:rPr>
        <w:t>სამსახურისათვის</w:t>
      </w:r>
      <w:r w:rsidRPr="002B31E0">
        <w:rPr>
          <w:rFonts w:ascii="Sylfaen" w:hAnsi="Sylfaen"/>
          <w:noProof/>
          <w:szCs w:val="28"/>
        </w:rPr>
        <w:t xml:space="preserve"> </w:t>
      </w:r>
      <w:r w:rsidR="00DE34B5">
        <w:rPr>
          <w:rFonts w:ascii="Sylfaen" w:hAnsi="Sylfaen"/>
          <w:noProof/>
          <w:szCs w:val="28"/>
        </w:rPr>
        <w:t>2018 წელს</w:t>
      </w:r>
      <w:r w:rsidRPr="002B31E0">
        <w:rPr>
          <w:rFonts w:ascii="Sylfaen" w:hAnsi="Sylfaen"/>
          <w:noProof/>
          <w:szCs w:val="28"/>
        </w:rPr>
        <w:t xml:space="preserve"> </w:t>
      </w:r>
      <w:r w:rsidRPr="002B31E0">
        <w:rPr>
          <w:rFonts w:ascii="Sylfaen" w:hAnsi="Sylfaen" w:cs="Sylfaen"/>
          <w:noProof/>
          <w:szCs w:val="28"/>
        </w:rPr>
        <w:t>სახელმწიფო</w:t>
      </w:r>
      <w:r w:rsidRPr="002B31E0">
        <w:rPr>
          <w:rFonts w:ascii="Sylfaen" w:hAnsi="Sylfaen"/>
          <w:noProof/>
          <w:szCs w:val="28"/>
        </w:rPr>
        <w:t xml:space="preserve"> </w:t>
      </w:r>
      <w:r w:rsidRPr="002B31E0">
        <w:rPr>
          <w:rFonts w:ascii="Sylfaen" w:hAnsi="Sylfaen" w:cs="Sylfaen"/>
          <w:noProof/>
          <w:szCs w:val="28"/>
        </w:rPr>
        <w:t>ბიუჯეტით</w:t>
      </w:r>
      <w:r w:rsidRPr="002B31E0">
        <w:rPr>
          <w:rFonts w:ascii="Sylfaen" w:hAnsi="Sylfaen"/>
          <w:noProof/>
          <w:szCs w:val="28"/>
        </w:rPr>
        <w:t xml:space="preserve"> </w:t>
      </w:r>
      <w:r w:rsidRPr="002B31E0">
        <w:rPr>
          <w:rFonts w:ascii="Sylfaen" w:hAnsi="Sylfaen" w:cs="Sylfaen"/>
          <w:noProof/>
          <w:szCs w:val="28"/>
        </w:rPr>
        <w:t>გამოყოფილმა</w:t>
      </w:r>
      <w:r w:rsidRPr="002B31E0">
        <w:rPr>
          <w:rFonts w:ascii="Sylfaen" w:hAnsi="Sylfaen"/>
          <w:noProof/>
          <w:szCs w:val="28"/>
        </w:rPr>
        <w:t xml:space="preserve"> </w:t>
      </w:r>
      <w:r w:rsidRPr="002B31E0">
        <w:rPr>
          <w:rFonts w:ascii="Sylfaen" w:hAnsi="Sylfaen" w:cs="Sylfaen"/>
          <w:noProof/>
          <w:szCs w:val="28"/>
        </w:rPr>
        <w:t>დაზუსტებულმა</w:t>
      </w:r>
      <w:r w:rsidRPr="002B31E0">
        <w:rPr>
          <w:rFonts w:ascii="Sylfaen" w:hAnsi="Sylfaen"/>
          <w:noProof/>
          <w:szCs w:val="28"/>
        </w:rPr>
        <w:t xml:space="preserve"> </w:t>
      </w:r>
      <w:r w:rsidRPr="002B31E0">
        <w:rPr>
          <w:rFonts w:ascii="Sylfaen" w:hAnsi="Sylfaen" w:cs="Sylfaen"/>
          <w:noProof/>
          <w:szCs w:val="28"/>
        </w:rPr>
        <w:t>ასიგნებებმა</w:t>
      </w:r>
      <w:r w:rsidRPr="002B31E0">
        <w:rPr>
          <w:rFonts w:ascii="Sylfaen" w:hAnsi="Sylfaen"/>
          <w:noProof/>
          <w:szCs w:val="28"/>
          <w:lang w:val="ka-GE"/>
        </w:rPr>
        <w:t xml:space="preserve"> </w:t>
      </w:r>
      <w:r w:rsidRPr="002B31E0">
        <w:rPr>
          <w:rFonts w:ascii="Sylfaen" w:hAnsi="Sylfaen" w:cs="Sylfaen"/>
          <w:noProof/>
          <w:szCs w:val="28"/>
        </w:rPr>
        <w:t xml:space="preserve">შეადგინა </w:t>
      </w:r>
      <w:r w:rsidR="00C50DB6">
        <w:rPr>
          <w:rFonts w:ascii="Sylfaen" w:eastAsia="Times New Roman" w:hAnsi="Sylfaen"/>
          <w:color w:val="000000"/>
        </w:rPr>
        <w:t>1</w:t>
      </w:r>
      <w:r w:rsidR="008F06DE">
        <w:rPr>
          <w:rFonts w:ascii="Sylfaen" w:eastAsia="Times New Roman" w:hAnsi="Sylfaen"/>
          <w:color w:val="000000"/>
        </w:rPr>
        <w:t>3</w:t>
      </w:r>
      <w:r w:rsidRPr="002B31E0">
        <w:rPr>
          <w:rFonts w:ascii="Sylfaen" w:eastAsia="Times New Roman" w:hAnsi="Sylfaen"/>
          <w:color w:val="000000"/>
        </w:rPr>
        <w:t xml:space="preserve"> </w:t>
      </w:r>
      <w:r w:rsidRPr="002B31E0">
        <w:rPr>
          <w:rFonts w:ascii="Sylfaen" w:eastAsia="Times New Roman" w:hAnsi="Sylfaen"/>
          <w:color w:val="000000"/>
          <w:lang w:val="ka-GE"/>
        </w:rPr>
        <w:t>500</w:t>
      </w:r>
      <w:r w:rsidRPr="002B31E0">
        <w:rPr>
          <w:rFonts w:ascii="Sylfaen" w:eastAsia="Times New Roman" w:hAnsi="Sylfaen"/>
          <w:color w:val="000000"/>
        </w:rPr>
        <w:t>.</w:t>
      </w:r>
      <w:r w:rsidRPr="002B31E0">
        <w:rPr>
          <w:rFonts w:ascii="Sylfaen" w:eastAsia="Times New Roman" w:hAnsi="Sylfaen"/>
          <w:color w:val="000000"/>
          <w:lang w:val="ka-GE"/>
        </w:rPr>
        <w:t xml:space="preserve">0 </w:t>
      </w:r>
      <w:r w:rsidRPr="002B31E0">
        <w:rPr>
          <w:rFonts w:ascii="Sylfaen" w:hAnsi="Sylfaen" w:cs="Sylfaen"/>
          <w:noProof/>
          <w:szCs w:val="28"/>
        </w:rPr>
        <w:t>ათასი</w:t>
      </w:r>
      <w:r w:rsidRPr="002B31E0">
        <w:rPr>
          <w:rFonts w:ascii="Sylfaen" w:hAnsi="Sylfaen"/>
          <w:noProof/>
          <w:szCs w:val="28"/>
        </w:rPr>
        <w:t xml:space="preserve"> </w:t>
      </w:r>
      <w:r w:rsidRPr="002B31E0">
        <w:rPr>
          <w:rFonts w:ascii="Sylfaen" w:hAnsi="Sylfaen" w:cs="Sylfaen"/>
          <w:noProof/>
          <w:szCs w:val="28"/>
        </w:rPr>
        <w:t>ლარი</w:t>
      </w:r>
      <w:r w:rsidRPr="002B31E0">
        <w:rPr>
          <w:rFonts w:ascii="Sylfaen" w:hAnsi="Sylfaen"/>
          <w:noProof/>
          <w:szCs w:val="28"/>
        </w:rPr>
        <w:t xml:space="preserve">, </w:t>
      </w:r>
      <w:r w:rsidRPr="002B31E0">
        <w:rPr>
          <w:rFonts w:ascii="Sylfaen" w:hAnsi="Sylfaen" w:cs="Sylfaen"/>
          <w:noProof/>
          <w:szCs w:val="28"/>
        </w:rPr>
        <w:t>ხოლო</w:t>
      </w:r>
      <w:r w:rsidRPr="002B31E0">
        <w:rPr>
          <w:rFonts w:ascii="Sylfaen" w:hAnsi="Sylfaen"/>
          <w:noProof/>
          <w:szCs w:val="28"/>
        </w:rPr>
        <w:t xml:space="preserve"> </w:t>
      </w:r>
      <w:r w:rsidRPr="002B31E0">
        <w:rPr>
          <w:rFonts w:ascii="Sylfaen" w:hAnsi="Sylfaen" w:cs="Sylfaen"/>
          <w:noProof/>
          <w:szCs w:val="28"/>
        </w:rPr>
        <w:t>ფაქტიურმა</w:t>
      </w:r>
      <w:r w:rsidRPr="002B31E0">
        <w:rPr>
          <w:rFonts w:ascii="Sylfaen" w:hAnsi="Sylfaen"/>
          <w:noProof/>
          <w:szCs w:val="28"/>
        </w:rPr>
        <w:t xml:space="preserve"> </w:t>
      </w:r>
      <w:r w:rsidRPr="002B31E0">
        <w:rPr>
          <w:rFonts w:ascii="Sylfaen" w:hAnsi="Sylfaen" w:cs="Sylfaen"/>
          <w:noProof/>
          <w:szCs w:val="28"/>
        </w:rPr>
        <w:t>დაფინასებამ</w:t>
      </w:r>
      <w:r w:rsidRPr="002B31E0">
        <w:rPr>
          <w:rFonts w:ascii="Sylfaen" w:hAnsi="Sylfaen"/>
          <w:noProof/>
          <w:szCs w:val="28"/>
        </w:rPr>
        <w:t xml:space="preserve"> - </w:t>
      </w:r>
      <w:r w:rsidR="008F06DE">
        <w:rPr>
          <w:rFonts w:ascii="Sylfaen" w:hAnsi="Sylfaen"/>
          <w:noProof/>
          <w:szCs w:val="28"/>
        </w:rPr>
        <w:t>1</w:t>
      </w:r>
      <w:r w:rsidR="008F06DE">
        <w:rPr>
          <w:rFonts w:ascii="Sylfaen" w:eastAsia="Times New Roman" w:hAnsi="Sylfaen"/>
          <w:color w:val="000000"/>
        </w:rPr>
        <w:t>3</w:t>
      </w:r>
      <w:r w:rsidRPr="002B31E0">
        <w:rPr>
          <w:rFonts w:ascii="Sylfaen" w:eastAsia="Times New Roman" w:hAnsi="Sylfaen"/>
          <w:color w:val="000000"/>
        </w:rPr>
        <w:t xml:space="preserve"> </w:t>
      </w:r>
      <w:r w:rsidR="008F06DE">
        <w:rPr>
          <w:rFonts w:ascii="Sylfaen" w:eastAsia="Times New Roman" w:hAnsi="Sylfaen"/>
          <w:color w:val="000000"/>
        </w:rPr>
        <w:t>491</w:t>
      </w:r>
      <w:r w:rsidRPr="002B31E0">
        <w:rPr>
          <w:rFonts w:ascii="Sylfaen" w:eastAsia="Times New Roman" w:hAnsi="Sylfaen"/>
          <w:color w:val="000000"/>
        </w:rPr>
        <w:t>.</w:t>
      </w:r>
      <w:r w:rsidR="008F06DE">
        <w:rPr>
          <w:rFonts w:ascii="Sylfaen" w:eastAsia="Times New Roman" w:hAnsi="Sylfaen"/>
          <w:color w:val="000000"/>
        </w:rPr>
        <w:t>2</w:t>
      </w:r>
      <w:r w:rsidRPr="002B31E0">
        <w:rPr>
          <w:rFonts w:ascii="Sylfaen" w:hAnsi="Sylfaen"/>
          <w:noProof/>
          <w:szCs w:val="28"/>
        </w:rPr>
        <w:t xml:space="preserve"> </w:t>
      </w:r>
      <w:r w:rsidRPr="002B31E0">
        <w:rPr>
          <w:rFonts w:ascii="Sylfaen" w:hAnsi="Sylfaen" w:cs="Sylfaen"/>
          <w:noProof/>
          <w:szCs w:val="28"/>
        </w:rPr>
        <w:t>ათასი</w:t>
      </w:r>
      <w:r w:rsidRPr="002B31E0">
        <w:rPr>
          <w:rFonts w:ascii="Sylfaen" w:hAnsi="Sylfaen"/>
          <w:noProof/>
          <w:szCs w:val="28"/>
        </w:rPr>
        <w:t xml:space="preserve"> </w:t>
      </w:r>
      <w:r w:rsidRPr="002B31E0">
        <w:rPr>
          <w:rFonts w:ascii="Sylfaen" w:hAnsi="Sylfaen" w:cs="Sylfaen"/>
          <w:noProof/>
          <w:szCs w:val="28"/>
        </w:rPr>
        <w:t>ლარი</w:t>
      </w:r>
      <w:r w:rsidRPr="002B31E0">
        <w:rPr>
          <w:rFonts w:ascii="Sylfaen" w:hAnsi="Sylfaen"/>
          <w:noProof/>
          <w:szCs w:val="28"/>
        </w:rPr>
        <w:t xml:space="preserve">, </w:t>
      </w:r>
      <w:r w:rsidRPr="002B31E0">
        <w:rPr>
          <w:rFonts w:ascii="Sylfaen" w:hAnsi="Sylfaen"/>
          <w:noProof/>
          <w:szCs w:val="28"/>
          <w:lang w:val="ka-GE"/>
        </w:rPr>
        <w:t>201</w:t>
      </w:r>
      <w:r w:rsidR="00B431ED">
        <w:rPr>
          <w:rFonts w:ascii="Sylfaen" w:hAnsi="Sylfaen"/>
          <w:noProof/>
          <w:szCs w:val="28"/>
          <w:lang w:val="ka-GE"/>
        </w:rPr>
        <w:t>7</w:t>
      </w:r>
      <w:r w:rsidRPr="002B31E0">
        <w:rPr>
          <w:rFonts w:ascii="Sylfaen" w:hAnsi="Sylfaen"/>
          <w:noProof/>
          <w:szCs w:val="28"/>
        </w:rPr>
        <w:t xml:space="preserve"> წლის შესაბამის </w:t>
      </w:r>
      <w:r w:rsidRPr="002B31E0">
        <w:rPr>
          <w:rFonts w:ascii="Sylfaen" w:hAnsi="Sylfaen" w:cs="Sylfaen"/>
          <w:noProof/>
          <w:szCs w:val="28"/>
        </w:rPr>
        <w:t>მაჩვენებელზე</w:t>
      </w:r>
      <w:r w:rsidRPr="002B31E0">
        <w:rPr>
          <w:rFonts w:ascii="Sylfaen" w:hAnsi="Sylfaen"/>
          <w:noProof/>
          <w:szCs w:val="28"/>
          <w:lang w:val="ka-GE"/>
        </w:rPr>
        <w:t xml:space="preserve"> </w:t>
      </w:r>
      <w:r w:rsidR="008F06DE">
        <w:rPr>
          <w:rFonts w:ascii="Sylfaen" w:eastAsia="Times New Roman" w:hAnsi="Sylfaen"/>
          <w:color w:val="000000"/>
        </w:rPr>
        <w:t>6</w:t>
      </w:r>
      <w:r w:rsidRPr="002B31E0">
        <w:rPr>
          <w:rFonts w:ascii="Sylfaen" w:eastAsia="Times New Roman" w:hAnsi="Sylfaen"/>
          <w:color w:val="000000"/>
        </w:rPr>
        <w:t>.</w:t>
      </w:r>
      <w:r w:rsidR="008F06DE">
        <w:rPr>
          <w:rFonts w:ascii="Sylfaen" w:eastAsia="Times New Roman" w:hAnsi="Sylfaen"/>
          <w:color w:val="000000"/>
        </w:rPr>
        <w:t>8</w:t>
      </w:r>
      <w:r w:rsidRPr="002B31E0">
        <w:rPr>
          <w:rFonts w:ascii="Sylfaen" w:hAnsi="Sylfaen"/>
          <w:noProof/>
          <w:szCs w:val="28"/>
        </w:rPr>
        <w:t xml:space="preserve"> </w:t>
      </w:r>
      <w:r w:rsidRPr="002B31E0">
        <w:rPr>
          <w:rFonts w:ascii="Sylfaen" w:hAnsi="Sylfaen" w:cs="Sylfaen"/>
          <w:noProof/>
          <w:szCs w:val="28"/>
        </w:rPr>
        <w:t>ათასი</w:t>
      </w:r>
      <w:r w:rsidRPr="002B31E0">
        <w:rPr>
          <w:rFonts w:ascii="Sylfaen" w:hAnsi="Sylfaen"/>
          <w:noProof/>
          <w:szCs w:val="28"/>
        </w:rPr>
        <w:t xml:space="preserve"> </w:t>
      </w:r>
      <w:r w:rsidRPr="002B31E0">
        <w:rPr>
          <w:rFonts w:ascii="Sylfaen" w:hAnsi="Sylfaen" w:cs="Sylfaen"/>
          <w:noProof/>
          <w:szCs w:val="28"/>
        </w:rPr>
        <w:t>ლარით</w:t>
      </w:r>
      <w:r w:rsidRPr="002B31E0">
        <w:rPr>
          <w:rFonts w:ascii="Sylfaen" w:hAnsi="Sylfaen"/>
          <w:noProof/>
          <w:szCs w:val="28"/>
        </w:rPr>
        <w:t xml:space="preserve"> </w:t>
      </w:r>
      <w:r w:rsidR="008F06DE">
        <w:rPr>
          <w:rFonts w:ascii="Sylfaen" w:hAnsi="Sylfaen"/>
          <w:noProof/>
          <w:szCs w:val="28"/>
          <w:lang w:val="ka-GE"/>
        </w:rPr>
        <w:t>მ</w:t>
      </w:r>
      <w:r w:rsidR="008F06DE">
        <w:rPr>
          <w:rFonts w:ascii="Sylfaen" w:hAnsi="Sylfaen" w:cs="Sylfaen"/>
          <w:noProof/>
          <w:szCs w:val="28"/>
          <w:lang w:val="ka-GE"/>
        </w:rPr>
        <w:t>ეტია</w:t>
      </w:r>
      <w:r w:rsidRPr="002B31E0">
        <w:rPr>
          <w:rFonts w:ascii="Sylfaen" w:hAnsi="Sylfaen"/>
          <w:noProof/>
          <w:szCs w:val="28"/>
        </w:rPr>
        <w:t>.</w:t>
      </w:r>
    </w:p>
    <w:p w:rsidR="005D5992" w:rsidRPr="002B31E0" w:rsidRDefault="005D5992" w:rsidP="00606437">
      <w:pPr>
        <w:spacing w:after="0"/>
        <w:jc w:val="both"/>
        <w:rPr>
          <w:rFonts w:ascii="Sylfaen" w:hAnsi="Sylfaen"/>
          <w:noProof/>
          <w:szCs w:val="28"/>
          <w:lang w:val="ka-GE"/>
        </w:rPr>
      </w:pPr>
    </w:p>
    <w:p w:rsidR="00606437" w:rsidRPr="002B31E0" w:rsidRDefault="00DE34B5" w:rsidP="00606437">
      <w:pPr>
        <w:spacing w:line="240" w:lineRule="auto"/>
        <w:jc w:val="right"/>
        <w:rPr>
          <w:rFonts w:ascii="Sylfaen" w:hAnsi="Sylfaen"/>
          <w:b/>
          <w:noProof/>
          <w:sz w:val="18"/>
          <w:lang w:val="ka-GE"/>
        </w:rPr>
      </w:pPr>
      <w:r>
        <w:rPr>
          <w:rFonts w:ascii="Sylfaen" w:hAnsi="Sylfaen"/>
          <w:i/>
          <w:noProof/>
          <w:sz w:val="16"/>
          <w:szCs w:val="16"/>
        </w:rPr>
        <w:lastRenderedPageBreak/>
        <w:t>2017-2018 წლებში გამოყოფილი</w:t>
      </w:r>
      <w:r w:rsidR="00606437" w:rsidRPr="002B31E0">
        <w:rPr>
          <w:rFonts w:ascii="Sylfaen" w:hAnsi="Sylfaen"/>
          <w:i/>
          <w:noProof/>
          <w:sz w:val="16"/>
          <w:szCs w:val="16"/>
        </w:rPr>
        <w:br/>
        <w:t xml:space="preserve"> </w:t>
      </w:r>
      <w:r w:rsidR="00606437" w:rsidRPr="002B31E0">
        <w:rPr>
          <w:rFonts w:ascii="Sylfaen" w:hAnsi="Sylfaen" w:cs="Sylfaen"/>
          <w:i/>
          <w:noProof/>
          <w:sz w:val="16"/>
          <w:szCs w:val="16"/>
        </w:rPr>
        <w:t>დაზუსტებული</w:t>
      </w:r>
      <w:r w:rsidR="00606437" w:rsidRPr="002B31E0">
        <w:rPr>
          <w:rFonts w:ascii="Sylfaen" w:hAnsi="Sylfaen"/>
          <w:i/>
          <w:noProof/>
          <w:sz w:val="16"/>
          <w:szCs w:val="16"/>
        </w:rPr>
        <w:t xml:space="preserve"> </w:t>
      </w:r>
      <w:r w:rsidR="00606437" w:rsidRPr="002B31E0">
        <w:rPr>
          <w:rFonts w:ascii="Sylfaen" w:hAnsi="Sylfaen" w:cs="Sylfaen"/>
          <w:i/>
          <w:noProof/>
          <w:sz w:val="16"/>
          <w:szCs w:val="16"/>
        </w:rPr>
        <w:t>ასიგნებები</w:t>
      </w:r>
      <w:r w:rsidR="00606437" w:rsidRPr="002B31E0">
        <w:rPr>
          <w:rFonts w:ascii="Sylfaen" w:hAnsi="Sylfaen"/>
          <w:i/>
          <w:noProof/>
          <w:sz w:val="16"/>
          <w:szCs w:val="16"/>
        </w:rPr>
        <w:t xml:space="preserve"> </w:t>
      </w:r>
      <w:r w:rsidR="00606437" w:rsidRPr="002B31E0">
        <w:rPr>
          <w:rFonts w:ascii="Sylfaen" w:hAnsi="Sylfaen" w:cs="Sylfaen"/>
          <w:i/>
          <w:noProof/>
          <w:sz w:val="16"/>
          <w:szCs w:val="16"/>
        </w:rPr>
        <w:t>და</w:t>
      </w:r>
      <w:r w:rsidR="00606437" w:rsidRPr="002B31E0">
        <w:rPr>
          <w:rFonts w:ascii="Sylfaen" w:hAnsi="Sylfaen"/>
          <w:i/>
          <w:noProof/>
          <w:sz w:val="16"/>
          <w:szCs w:val="16"/>
        </w:rPr>
        <w:t xml:space="preserve"> </w:t>
      </w:r>
      <w:r w:rsidR="00606437" w:rsidRPr="002B31E0">
        <w:rPr>
          <w:rFonts w:ascii="Sylfaen" w:hAnsi="Sylfaen" w:cs="Sylfaen"/>
          <w:i/>
          <w:noProof/>
          <w:sz w:val="16"/>
          <w:szCs w:val="16"/>
        </w:rPr>
        <w:t>ფაქტიური</w:t>
      </w:r>
      <w:r w:rsidR="00606437" w:rsidRPr="002B31E0">
        <w:rPr>
          <w:rFonts w:ascii="Sylfaen" w:hAnsi="Sylfaen"/>
          <w:i/>
          <w:noProof/>
          <w:sz w:val="16"/>
          <w:szCs w:val="16"/>
        </w:rPr>
        <w:t xml:space="preserve"> </w:t>
      </w:r>
      <w:r w:rsidR="00606437" w:rsidRPr="002B31E0">
        <w:rPr>
          <w:rFonts w:ascii="Sylfaen" w:hAnsi="Sylfaen" w:cs="Sylfaen"/>
          <w:i/>
          <w:noProof/>
          <w:sz w:val="16"/>
          <w:szCs w:val="16"/>
        </w:rPr>
        <w:t>დაფინანსება</w:t>
      </w:r>
      <w:r w:rsidR="008F06DE">
        <w:rPr>
          <w:noProof/>
        </w:rPr>
        <w:drawing>
          <wp:inline distT="0" distB="0" distL="0" distR="0" wp14:anchorId="4499EB43" wp14:editId="4445A3CB">
            <wp:extent cx="6800850" cy="2524125"/>
            <wp:effectExtent l="0" t="0" r="0" b="0"/>
            <wp:docPr id="111" name="Chart 111"/>
            <wp:cNvGraphicFramePr/>
            <a:graphic xmlns:a="http://schemas.openxmlformats.org/drawingml/2006/main">
              <a:graphicData uri="http://schemas.openxmlformats.org/drawingml/2006/chart">
                <c:chart xmlns:c="http://schemas.openxmlformats.org/drawingml/2006/chart" xmlns:r="http://schemas.openxmlformats.org/officeDocument/2006/relationships" r:id="rId60"/>
              </a:graphicData>
            </a:graphic>
          </wp:inline>
        </w:drawing>
      </w:r>
    </w:p>
    <w:p w:rsidR="00147B25" w:rsidRPr="002B31E0" w:rsidRDefault="001C0514" w:rsidP="00147B25">
      <w:pPr>
        <w:spacing w:line="240" w:lineRule="auto"/>
        <w:jc w:val="center"/>
        <w:rPr>
          <w:rFonts w:ascii="Sylfaen" w:hAnsi="Sylfaen" w:cs="Sylfaen"/>
          <w:b/>
          <w:noProof/>
          <w:szCs w:val="28"/>
          <w:lang w:val="ka-GE"/>
        </w:rPr>
      </w:pPr>
      <w:r w:rsidRPr="002B31E0">
        <w:rPr>
          <w:rFonts w:ascii="Sylfaen" w:hAnsi="Sylfaen" w:cs="Sylfaen"/>
          <w:b/>
          <w:noProof/>
          <w:szCs w:val="28"/>
          <w:lang w:val="ka-GE"/>
        </w:rPr>
        <w:t>სსიპ - ტექნოლოგიური ინსტიტუტი</w:t>
      </w:r>
    </w:p>
    <w:p w:rsidR="006126B7" w:rsidRDefault="001C0514" w:rsidP="0092127A">
      <w:pPr>
        <w:ind w:firstLine="720"/>
        <w:jc w:val="both"/>
        <w:rPr>
          <w:rFonts w:ascii="Sylfaen" w:eastAsia="Times New Roman" w:hAnsi="Sylfaen"/>
          <w:lang w:val="ka-GE"/>
        </w:rPr>
      </w:pPr>
      <w:r w:rsidRPr="002B31E0">
        <w:rPr>
          <w:rFonts w:ascii="Sylfaen" w:eastAsia="Times New Roman" w:hAnsi="Sylfaen"/>
          <w:lang w:val="ka-GE"/>
        </w:rPr>
        <w:t>სსიპ - ტექნოლოგიური ინსტიტუტი</w:t>
      </w:r>
      <w:r w:rsidR="00147B25" w:rsidRPr="002B31E0">
        <w:rPr>
          <w:rFonts w:ascii="Sylfaen" w:eastAsia="Times New Roman" w:hAnsi="Sylfaen"/>
          <w:lang w:val="ka-GE"/>
        </w:rPr>
        <w:t xml:space="preserve">სათვის </w:t>
      </w:r>
      <w:r w:rsidR="00DE34B5">
        <w:rPr>
          <w:rFonts w:ascii="Sylfaen" w:eastAsia="Times New Roman" w:hAnsi="Sylfaen"/>
          <w:lang w:val="ka-GE"/>
        </w:rPr>
        <w:t>2018 წელს</w:t>
      </w:r>
      <w:r w:rsidR="00FE5FBF" w:rsidRPr="002B31E0">
        <w:rPr>
          <w:rFonts w:ascii="Sylfaen" w:eastAsia="Times New Roman" w:hAnsi="Sylfaen"/>
          <w:lang w:val="ka-GE"/>
        </w:rPr>
        <w:t xml:space="preserve"> </w:t>
      </w:r>
      <w:r w:rsidR="00147B25" w:rsidRPr="002B31E0">
        <w:rPr>
          <w:rFonts w:ascii="Sylfaen" w:eastAsia="Times New Roman" w:hAnsi="Sylfaen"/>
          <w:lang w:val="ka-GE"/>
        </w:rPr>
        <w:t>სახელმწიფო ბიუჯეტით ასიგნებები განსაზღვრული არ არის</w:t>
      </w:r>
      <w:r w:rsidR="00B825CA" w:rsidRPr="002B31E0">
        <w:rPr>
          <w:rFonts w:ascii="Sylfaen" w:eastAsia="Times New Roman" w:hAnsi="Sylfaen"/>
          <w:lang w:val="ka-GE"/>
        </w:rPr>
        <w:t>,</w:t>
      </w:r>
      <w:r w:rsidR="00147B25" w:rsidRPr="002B31E0">
        <w:rPr>
          <w:rFonts w:ascii="Sylfaen" w:eastAsia="Times New Roman" w:hAnsi="Sylfaen"/>
          <w:lang w:val="ka-GE"/>
        </w:rPr>
        <w:t xml:space="preserve"> თუმცა </w:t>
      </w:r>
      <w:r w:rsidR="00DE34B5">
        <w:rPr>
          <w:rFonts w:ascii="Sylfaen" w:eastAsia="Times New Roman" w:hAnsi="Sylfaen"/>
          <w:lang w:val="ka-GE"/>
        </w:rPr>
        <w:t>2018 წელს</w:t>
      </w:r>
      <w:r w:rsidR="00FE5FBF" w:rsidRPr="002B31E0">
        <w:rPr>
          <w:rFonts w:ascii="Sylfaen" w:eastAsia="Times New Roman" w:hAnsi="Sylfaen"/>
          <w:lang w:val="ka-GE"/>
        </w:rPr>
        <w:t xml:space="preserve"> </w:t>
      </w:r>
      <w:r w:rsidR="00147B25" w:rsidRPr="002B31E0">
        <w:rPr>
          <w:rFonts w:ascii="Sylfaen" w:eastAsia="Times New Roman" w:hAnsi="Sylfaen"/>
          <w:lang w:val="ka-GE"/>
        </w:rPr>
        <w:t>მიზნობრივი გრანტი</w:t>
      </w:r>
      <w:r w:rsidR="00215482" w:rsidRPr="002B31E0">
        <w:rPr>
          <w:rFonts w:ascii="Sylfaen" w:eastAsia="Times New Roman" w:hAnsi="Sylfaen"/>
          <w:lang w:val="ka-GE"/>
        </w:rPr>
        <w:t>თ</w:t>
      </w:r>
      <w:r w:rsidR="00147B25" w:rsidRPr="002B31E0">
        <w:rPr>
          <w:rFonts w:ascii="Sylfaen" w:eastAsia="Times New Roman" w:hAnsi="Sylfaen"/>
          <w:lang w:val="ka-GE"/>
        </w:rPr>
        <w:t xml:space="preserve"> </w:t>
      </w:r>
      <w:r w:rsidR="00215482" w:rsidRPr="002B31E0">
        <w:rPr>
          <w:rFonts w:ascii="Sylfaen" w:eastAsia="Times New Roman" w:hAnsi="Sylfaen"/>
          <w:lang w:val="ka-GE"/>
        </w:rPr>
        <w:t xml:space="preserve">მიღებული სახსრებიდან ფაქტიურმა შესრულებამ შეადგინა </w:t>
      </w:r>
      <w:r w:rsidR="00210C53">
        <w:rPr>
          <w:rFonts w:ascii="Sylfaen" w:eastAsia="Times New Roman" w:hAnsi="Sylfaen"/>
          <w:lang w:val="ka-GE"/>
        </w:rPr>
        <w:t>597</w:t>
      </w:r>
      <w:r w:rsidR="00892E8E" w:rsidRPr="002B31E0">
        <w:rPr>
          <w:rFonts w:ascii="Sylfaen" w:eastAsia="Times New Roman" w:hAnsi="Sylfaen"/>
          <w:lang w:val="ka-GE"/>
        </w:rPr>
        <w:t>.</w:t>
      </w:r>
      <w:r w:rsidR="00210C53">
        <w:rPr>
          <w:rFonts w:ascii="Sylfaen" w:eastAsia="Times New Roman" w:hAnsi="Sylfaen"/>
          <w:lang w:val="ka-GE"/>
        </w:rPr>
        <w:t>1</w:t>
      </w:r>
      <w:r w:rsidR="00215482" w:rsidRPr="002B31E0">
        <w:rPr>
          <w:rFonts w:ascii="Sylfaen" w:eastAsia="Times New Roman" w:hAnsi="Sylfaen"/>
          <w:lang w:val="ka-GE"/>
        </w:rPr>
        <w:t xml:space="preserve"> ათასი ლარი.</w:t>
      </w:r>
      <w:r w:rsidR="00E566A9" w:rsidRPr="002B31E0">
        <w:rPr>
          <w:rFonts w:ascii="Sylfaen" w:eastAsia="Times New Roman" w:hAnsi="Sylfaen"/>
          <w:lang w:val="ka-GE"/>
        </w:rPr>
        <w:t xml:space="preserve"> </w:t>
      </w:r>
    </w:p>
    <w:p w:rsidR="00AA4E8C" w:rsidRDefault="00AA4E8C" w:rsidP="0092127A">
      <w:pPr>
        <w:ind w:firstLine="720"/>
        <w:jc w:val="both"/>
        <w:rPr>
          <w:rFonts w:ascii="Sylfaen" w:eastAsia="Times New Roman" w:hAnsi="Sylfaen"/>
          <w:lang w:val="ka-GE"/>
        </w:rPr>
      </w:pPr>
    </w:p>
    <w:p w:rsidR="00AA4E8C" w:rsidRDefault="00AA4E8C" w:rsidP="0092127A">
      <w:pPr>
        <w:ind w:firstLine="720"/>
        <w:jc w:val="both"/>
        <w:rPr>
          <w:rFonts w:ascii="Sylfaen" w:eastAsia="Times New Roman" w:hAnsi="Sylfaen"/>
          <w:lang w:val="ka-GE"/>
        </w:rPr>
      </w:pPr>
    </w:p>
    <w:p w:rsidR="00AA4E8C" w:rsidRDefault="00AA4E8C" w:rsidP="0092127A">
      <w:pPr>
        <w:ind w:firstLine="720"/>
        <w:jc w:val="both"/>
        <w:rPr>
          <w:rFonts w:ascii="Sylfaen" w:eastAsia="Times New Roman" w:hAnsi="Sylfaen"/>
          <w:lang w:val="ka-GE"/>
        </w:rPr>
      </w:pPr>
    </w:p>
    <w:p w:rsidR="00AA4E8C" w:rsidRDefault="00AA4E8C" w:rsidP="0092127A">
      <w:pPr>
        <w:ind w:firstLine="720"/>
        <w:jc w:val="both"/>
        <w:rPr>
          <w:rFonts w:ascii="Sylfaen" w:eastAsia="Times New Roman" w:hAnsi="Sylfaen"/>
          <w:lang w:val="ka-GE"/>
        </w:rPr>
      </w:pPr>
    </w:p>
    <w:p w:rsidR="00AA4E8C" w:rsidRDefault="00AA4E8C" w:rsidP="0092127A">
      <w:pPr>
        <w:ind w:firstLine="720"/>
        <w:jc w:val="both"/>
        <w:rPr>
          <w:rFonts w:ascii="Sylfaen" w:eastAsia="Times New Roman" w:hAnsi="Sylfaen"/>
          <w:lang w:val="ka-GE"/>
        </w:rPr>
      </w:pPr>
    </w:p>
    <w:p w:rsidR="00AA4E8C" w:rsidRDefault="00AA4E8C" w:rsidP="0092127A">
      <w:pPr>
        <w:ind w:firstLine="720"/>
        <w:jc w:val="both"/>
        <w:rPr>
          <w:rFonts w:ascii="Sylfaen" w:eastAsia="Times New Roman" w:hAnsi="Sylfaen"/>
          <w:lang w:val="ka-GE"/>
        </w:rPr>
      </w:pPr>
    </w:p>
    <w:p w:rsidR="00AA4E8C" w:rsidRDefault="00AA4E8C" w:rsidP="0092127A">
      <w:pPr>
        <w:ind w:firstLine="720"/>
        <w:jc w:val="both"/>
        <w:rPr>
          <w:rFonts w:ascii="Sylfaen" w:eastAsia="Times New Roman" w:hAnsi="Sylfaen"/>
          <w:lang w:val="ka-GE"/>
        </w:rPr>
      </w:pPr>
    </w:p>
    <w:p w:rsidR="00AA4E8C" w:rsidRDefault="00AA4E8C" w:rsidP="0092127A">
      <w:pPr>
        <w:ind w:firstLine="720"/>
        <w:jc w:val="both"/>
        <w:rPr>
          <w:rFonts w:ascii="Sylfaen" w:eastAsia="Times New Roman" w:hAnsi="Sylfaen"/>
          <w:lang w:val="ka-GE"/>
        </w:rPr>
      </w:pPr>
    </w:p>
    <w:p w:rsidR="00AA4E8C" w:rsidRDefault="00AA4E8C" w:rsidP="0092127A">
      <w:pPr>
        <w:ind w:firstLine="720"/>
        <w:jc w:val="both"/>
        <w:rPr>
          <w:rFonts w:ascii="Sylfaen" w:eastAsia="Times New Roman" w:hAnsi="Sylfaen"/>
          <w:lang w:val="ka-GE"/>
        </w:rPr>
      </w:pPr>
    </w:p>
    <w:p w:rsidR="00AA4E8C" w:rsidRDefault="00AA4E8C" w:rsidP="0092127A">
      <w:pPr>
        <w:ind w:firstLine="720"/>
        <w:jc w:val="both"/>
        <w:rPr>
          <w:rFonts w:ascii="Sylfaen" w:eastAsia="Times New Roman" w:hAnsi="Sylfaen"/>
          <w:lang w:val="ka-GE"/>
        </w:rPr>
      </w:pPr>
    </w:p>
    <w:p w:rsidR="00AA4E8C" w:rsidRDefault="00AA4E8C" w:rsidP="0092127A">
      <w:pPr>
        <w:ind w:firstLine="720"/>
        <w:jc w:val="both"/>
        <w:rPr>
          <w:rFonts w:ascii="Sylfaen" w:eastAsia="Times New Roman" w:hAnsi="Sylfaen"/>
          <w:lang w:val="ka-GE"/>
        </w:rPr>
      </w:pPr>
    </w:p>
    <w:p w:rsidR="00AA4E8C" w:rsidRDefault="00AA4E8C" w:rsidP="0092127A">
      <w:pPr>
        <w:ind w:firstLine="720"/>
        <w:jc w:val="both"/>
        <w:rPr>
          <w:rFonts w:ascii="Sylfaen" w:eastAsia="Times New Roman" w:hAnsi="Sylfaen"/>
          <w:lang w:val="ka-GE"/>
        </w:rPr>
      </w:pPr>
    </w:p>
    <w:p w:rsidR="00AA4E8C" w:rsidRDefault="00AA4E8C" w:rsidP="0092127A">
      <w:pPr>
        <w:ind w:firstLine="720"/>
        <w:jc w:val="both"/>
        <w:rPr>
          <w:rFonts w:ascii="Sylfaen" w:eastAsia="Times New Roman" w:hAnsi="Sylfaen"/>
          <w:lang w:val="ka-GE"/>
        </w:rPr>
      </w:pPr>
    </w:p>
    <w:p w:rsidR="00AA4E8C" w:rsidRDefault="00AA4E8C" w:rsidP="0092127A">
      <w:pPr>
        <w:ind w:firstLine="720"/>
        <w:jc w:val="both"/>
        <w:rPr>
          <w:rFonts w:ascii="Sylfaen" w:eastAsia="Times New Roman" w:hAnsi="Sylfaen"/>
          <w:lang w:val="ka-GE"/>
        </w:rPr>
      </w:pPr>
    </w:p>
    <w:p w:rsidR="00AA4E8C" w:rsidRPr="008C436B" w:rsidRDefault="00AA4E8C" w:rsidP="00AA4E8C">
      <w:pPr>
        <w:spacing w:line="240" w:lineRule="auto"/>
        <w:ind w:left="-90"/>
        <w:jc w:val="center"/>
        <w:rPr>
          <w:rFonts w:ascii="Sylfaen" w:hAnsi="Sylfaen"/>
          <w:b/>
          <w:noProof/>
          <w:lang w:val="ka-GE"/>
        </w:rPr>
      </w:pPr>
      <w:r w:rsidRPr="008C436B">
        <w:rPr>
          <w:rFonts w:ascii="Sylfaen" w:hAnsi="Sylfaen"/>
          <w:b/>
          <w:noProof/>
          <w:lang w:val="ka-GE"/>
        </w:rPr>
        <w:lastRenderedPageBreak/>
        <w:t xml:space="preserve">ინფორმაცია </w:t>
      </w:r>
      <w:r w:rsidRPr="008C436B">
        <w:rPr>
          <w:rFonts w:ascii="Sylfaen" w:hAnsi="Sylfaen" w:cs="Sylfaen"/>
          <w:b/>
          <w:lang w:val="ka-GE"/>
        </w:rPr>
        <w:t>მხარჯავი დაწესებულებების პროგრამების მიხედვით დამტკიცებულ და დაზუსტებულ ასიგნებებსა და დაზუსტებულ ასიგნებებსა და გადახდილ თანხებს შორის შეუსაბამობის შესახებ</w:t>
      </w:r>
    </w:p>
    <w:p w:rsidR="00AA4E8C" w:rsidRPr="008C436B" w:rsidRDefault="00AA4E8C" w:rsidP="00AA4E8C">
      <w:pPr>
        <w:spacing w:after="0" w:line="240" w:lineRule="auto"/>
        <w:jc w:val="right"/>
        <w:rPr>
          <w:rFonts w:ascii="Sylfaen" w:hAnsi="Sylfaen" w:cs="Sylfaen"/>
          <w:i/>
          <w:lang w:val="ka-GE"/>
        </w:rPr>
      </w:pPr>
    </w:p>
    <w:p w:rsidR="00AA4E8C" w:rsidRPr="008C436B" w:rsidRDefault="00AA4E8C" w:rsidP="00AA4E8C">
      <w:pPr>
        <w:spacing w:line="240" w:lineRule="auto"/>
        <w:jc w:val="both"/>
        <w:rPr>
          <w:rFonts w:ascii="Sylfaen" w:hAnsi="Sylfaen" w:cs="Sylfaen"/>
          <w:noProof/>
          <w:lang w:val="ka-GE"/>
        </w:rPr>
      </w:pPr>
      <w:r w:rsidRPr="008C436B">
        <w:rPr>
          <w:rFonts w:ascii="Sylfaen" w:hAnsi="Sylfaen"/>
          <w:b/>
          <w:noProof/>
          <w:color w:val="000000"/>
          <w:lang w:val="ka-GE"/>
        </w:rPr>
        <w:t>02 00 - საქართველოს პრეზიდენტის ადმინისტრაცია -</w:t>
      </w:r>
      <w:r w:rsidRPr="008C436B">
        <w:rPr>
          <w:rFonts w:ascii="Sylfaen" w:hAnsi="Sylfaen"/>
          <w:noProof/>
          <w:color w:val="000000"/>
          <w:lang w:val="ka-GE"/>
        </w:rPr>
        <w:t xml:space="preserve"> </w:t>
      </w:r>
      <w:r w:rsidRPr="008C436B">
        <w:rPr>
          <w:rFonts w:ascii="Sylfaen" w:hAnsi="Sylfaen" w:cs="Sylfaen"/>
          <w:noProof/>
          <w:lang w:val="ka-GE"/>
        </w:rPr>
        <w:t>დამტკიცებულ და დაზუსტებულ ასიგნებებს შორის სხვაობა გამოწვეულია სახელმწიფო ბიუჯეტით გათვალისწინებული საქართველოს პრეზიდენტის სარეზერვო ფონდიდან თანხების გამოყოფით;</w:t>
      </w:r>
    </w:p>
    <w:p w:rsidR="00AA4E8C" w:rsidRDefault="00AA4E8C" w:rsidP="00AA4E8C">
      <w:pPr>
        <w:spacing w:line="240" w:lineRule="auto"/>
        <w:jc w:val="both"/>
        <w:rPr>
          <w:rFonts w:ascii="Sylfaen" w:hAnsi="Sylfaen" w:cs="Sylfaen"/>
          <w:noProof/>
        </w:rPr>
      </w:pPr>
      <w:r w:rsidRPr="00B06FCD">
        <w:rPr>
          <w:rFonts w:ascii="Sylfaen" w:hAnsi="Sylfaen"/>
          <w:b/>
          <w:lang w:val="ka-GE"/>
        </w:rPr>
        <w:t>06 0</w:t>
      </w:r>
      <w:r w:rsidRPr="00B06FCD">
        <w:rPr>
          <w:rFonts w:ascii="Sylfaen" w:hAnsi="Sylfaen"/>
          <w:b/>
        </w:rPr>
        <w:t>2</w:t>
      </w:r>
      <w:r w:rsidRPr="00B06FCD">
        <w:rPr>
          <w:rFonts w:ascii="Sylfaen" w:hAnsi="Sylfaen"/>
          <w:b/>
          <w:lang w:val="ka-GE"/>
        </w:rPr>
        <w:t xml:space="preserve"> - არჩევნების ჩატარების ღონისძიებები</w:t>
      </w:r>
      <w:r w:rsidRPr="00B06FCD">
        <w:rPr>
          <w:rFonts w:ascii="Sylfaen" w:hAnsi="Sylfaen"/>
          <w:b/>
        </w:rPr>
        <w:t xml:space="preserve"> </w:t>
      </w:r>
      <w:r w:rsidRPr="00B06FCD">
        <w:rPr>
          <w:rFonts w:ascii="Sylfaen" w:hAnsi="Sylfaen"/>
          <w:b/>
          <w:lang w:val="ka-GE"/>
        </w:rPr>
        <w:t>-</w:t>
      </w:r>
      <w:r w:rsidRPr="00B06FCD">
        <w:rPr>
          <w:rFonts w:ascii="Sylfaen" w:hAnsi="Sylfaen"/>
          <w:lang w:val="ka-GE"/>
        </w:rPr>
        <w:t xml:space="preserve"> </w:t>
      </w:r>
      <w:r w:rsidRPr="00B06FCD">
        <w:rPr>
          <w:rFonts w:ascii="Sylfaen" w:hAnsi="Sylfaen" w:cs="Sylfaen"/>
          <w:noProof/>
          <w:lang w:val="ka-GE"/>
        </w:rPr>
        <w:t>დამტკიცებულ და დაზუსტებულ ასიგნებებს შორის სხვაობა გამოწვეულია სახელმწიფო ბიუჯეტით გათვალისწინებული საქართველოს მთავრობის სარეზერვო ფონდიდან თანხების გამოყოფით;</w:t>
      </w:r>
      <w:r>
        <w:rPr>
          <w:rFonts w:ascii="Sylfaen" w:hAnsi="Sylfaen" w:cs="Sylfaen"/>
          <w:noProof/>
        </w:rPr>
        <w:t xml:space="preserve"> </w:t>
      </w:r>
    </w:p>
    <w:p w:rsidR="00AA4E8C" w:rsidRPr="00300527" w:rsidRDefault="00AA4E8C" w:rsidP="00AA4E8C">
      <w:pPr>
        <w:spacing w:line="240" w:lineRule="auto"/>
        <w:jc w:val="both"/>
        <w:rPr>
          <w:rFonts w:ascii="Sylfaen" w:hAnsi="Sylfaen"/>
        </w:rPr>
      </w:pPr>
      <w:r w:rsidRPr="00300527">
        <w:rPr>
          <w:rFonts w:ascii="Sylfaen" w:hAnsi="Sylfaen"/>
          <w:b/>
          <w:lang w:val="ka-GE"/>
        </w:rPr>
        <w:t>23</w:t>
      </w:r>
      <w:r>
        <w:rPr>
          <w:rFonts w:ascii="Sylfaen" w:hAnsi="Sylfaen"/>
          <w:b/>
          <w:lang w:val="ka-GE"/>
        </w:rPr>
        <w:t xml:space="preserve"> </w:t>
      </w:r>
      <w:r w:rsidRPr="00300527">
        <w:rPr>
          <w:rFonts w:ascii="Sylfaen" w:hAnsi="Sylfaen"/>
          <w:b/>
          <w:lang w:val="ka-GE"/>
        </w:rPr>
        <w:t xml:space="preserve"> 02 - შემოსავლების მობილიზება და გადამხდელთა მომსახურების გაუმჯობესება - </w:t>
      </w:r>
      <w:r w:rsidRPr="00300527">
        <w:rPr>
          <w:rFonts w:ascii="Sylfaen" w:hAnsi="Sylfaen"/>
        </w:rPr>
        <w:t>სხვაობა</w:t>
      </w:r>
      <w:r w:rsidRPr="00300527">
        <w:t xml:space="preserve"> </w:t>
      </w:r>
      <w:r w:rsidRPr="00300527">
        <w:rPr>
          <w:rFonts w:ascii="Sylfaen" w:hAnsi="Sylfaen"/>
        </w:rPr>
        <w:t>დაზუსტებულ</w:t>
      </w:r>
      <w:r w:rsidRPr="00300527">
        <w:t xml:space="preserve"> </w:t>
      </w:r>
      <w:r w:rsidRPr="00300527">
        <w:rPr>
          <w:rFonts w:ascii="Sylfaen" w:hAnsi="Sylfaen"/>
        </w:rPr>
        <w:t>ასიგნებებსა</w:t>
      </w:r>
      <w:r w:rsidRPr="00300527">
        <w:t xml:space="preserve"> </w:t>
      </w:r>
      <w:r w:rsidRPr="00300527">
        <w:rPr>
          <w:rFonts w:ascii="Sylfaen" w:hAnsi="Sylfaen"/>
        </w:rPr>
        <w:t>და</w:t>
      </w:r>
      <w:r w:rsidRPr="00300527">
        <w:t xml:space="preserve"> </w:t>
      </w:r>
      <w:r w:rsidRPr="00300527">
        <w:rPr>
          <w:rFonts w:ascii="Sylfaen" w:hAnsi="Sylfaen"/>
        </w:rPr>
        <w:t>საკასო</w:t>
      </w:r>
      <w:r w:rsidRPr="00300527">
        <w:t xml:space="preserve"> </w:t>
      </w:r>
      <w:r w:rsidRPr="00300527">
        <w:rPr>
          <w:rFonts w:ascii="Sylfaen" w:hAnsi="Sylfaen"/>
        </w:rPr>
        <w:t>ხარჯს</w:t>
      </w:r>
      <w:r w:rsidRPr="00300527">
        <w:t xml:space="preserve"> </w:t>
      </w:r>
      <w:r w:rsidRPr="00300527">
        <w:rPr>
          <w:rFonts w:ascii="Sylfaen" w:hAnsi="Sylfaen"/>
        </w:rPr>
        <w:t>შორის</w:t>
      </w:r>
      <w:r w:rsidRPr="00300527">
        <w:t xml:space="preserve"> </w:t>
      </w:r>
      <w:r w:rsidRPr="00300527">
        <w:rPr>
          <w:rFonts w:ascii="Sylfaen" w:hAnsi="Sylfaen"/>
          <w:lang w:val="ka-GE"/>
        </w:rPr>
        <w:t xml:space="preserve">გამოწვეულია 2018 წელს რიგ ობიექტებზე </w:t>
      </w:r>
      <w:r>
        <w:rPr>
          <w:rFonts w:ascii="Sylfaen" w:hAnsi="Sylfaen"/>
        </w:rPr>
        <w:t>(</w:t>
      </w:r>
      <w:r>
        <w:rPr>
          <w:rFonts w:ascii="Sylfaen" w:hAnsi="Sylfaen" w:cs="Sylfaen"/>
        </w:rPr>
        <w:t>საბაჟო</w:t>
      </w:r>
      <w:r>
        <w:t xml:space="preserve"> </w:t>
      </w:r>
      <w:r>
        <w:rPr>
          <w:rFonts w:ascii="Sylfaen" w:hAnsi="Sylfaen" w:cs="Sylfaen"/>
        </w:rPr>
        <w:t>გამშვები</w:t>
      </w:r>
      <w:r>
        <w:t xml:space="preserve"> </w:t>
      </w:r>
      <w:r>
        <w:rPr>
          <w:rFonts w:ascii="Sylfaen" w:hAnsi="Sylfaen" w:cs="Sylfaen"/>
        </w:rPr>
        <w:t>პუნქტ</w:t>
      </w:r>
      <w:r>
        <w:rPr>
          <w:rFonts w:ascii="Sylfaen" w:hAnsi="Sylfaen" w:cs="Sylfaen"/>
          <w:lang w:val="ka-GE"/>
        </w:rPr>
        <w:t>ები</w:t>
      </w:r>
      <w:r>
        <w:t xml:space="preserve"> „</w:t>
      </w:r>
      <w:r>
        <w:rPr>
          <w:rFonts w:ascii="Sylfaen" w:hAnsi="Sylfaen" w:cs="Sylfaen"/>
        </w:rPr>
        <w:t>ნინოწმინდა</w:t>
      </w:r>
      <w:r>
        <w:t>“ „</w:t>
      </w:r>
      <w:r>
        <w:rPr>
          <w:rFonts w:ascii="Sylfaen" w:hAnsi="Sylfaen" w:cs="Sylfaen"/>
        </w:rPr>
        <w:t>სარფი</w:t>
      </w:r>
      <w:r>
        <w:rPr>
          <w:rFonts w:ascii="Sylfaen" w:hAnsi="Sylfaen" w:cs="Sylfaen"/>
          <w:lang w:val="ka-GE"/>
        </w:rPr>
        <w:t xml:space="preserve">„) </w:t>
      </w:r>
      <w:r w:rsidRPr="00300527">
        <w:rPr>
          <w:rFonts w:ascii="Sylfaen" w:hAnsi="Sylfaen"/>
          <w:lang w:val="ka-GE"/>
        </w:rPr>
        <w:t>განსახორციელებელი მოცულობითი სამშენებლო-სარემონტო სამუშაოების 2019 წელში გადატანით</w:t>
      </w:r>
      <w:r>
        <w:rPr>
          <w:rFonts w:ascii="Sylfaen" w:hAnsi="Sylfaen"/>
          <w:lang w:val="ka-GE"/>
        </w:rPr>
        <w:t xml:space="preserve"> (</w:t>
      </w:r>
      <w:r>
        <w:rPr>
          <w:rFonts w:ascii="Sylfaen" w:hAnsi="Sylfaen" w:cs="Sylfaen"/>
        </w:rPr>
        <w:t>რთული</w:t>
      </w:r>
      <w:r>
        <w:t xml:space="preserve"> </w:t>
      </w:r>
      <w:r>
        <w:rPr>
          <w:rFonts w:ascii="Sylfaen" w:hAnsi="Sylfaen" w:cs="Sylfaen"/>
        </w:rPr>
        <w:t>მეტეოროლოგიური</w:t>
      </w:r>
      <w:r>
        <w:t xml:space="preserve"> </w:t>
      </w:r>
      <w:r>
        <w:rPr>
          <w:rFonts w:ascii="Sylfaen" w:hAnsi="Sylfaen" w:cs="Sylfaen"/>
        </w:rPr>
        <w:t>პირობები</w:t>
      </w:r>
      <w:r>
        <w:rPr>
          <w:rFonts w:ascii="Sylfaen" w:hAnsi="Sylfaen" w:cs="Sylfaen"/>
          <w:lang w:val="ka-GE"/>
        </w:rPr>
        <w:t>სა და ტენდერების უარყოფითი შედეგის  გამო)</w:t>
      </w:r>
      <w:r w:rsidRPr="00300527">
        <w:rPr>
          <w:rFonts w:ascii="Sylfaen" w:hAnsi="Sylfaen"/>
        </w:rPr>
        <w:t>;</w:t>
      </w:r>
    </w:p>
    <w:p w:rsidR="00AA4E8C" w:rsidRPr="008B6E6E" w:rsidRDefault="00AA4E8C" w:rsidP="00AA4E8C">
      <w:pPr>
        <w:spacing w:after="0" w:line="240" w:lineRule="auto"/>
        <w:jc w:val="both"/>
        <w:rPr>
          <w:rFonts w:ascii="Sylfaen" w:hAnsi="Sylfaen"/>
          <w:lang w:val="ka-GE"/>
        </w:rPr>
      </w:pPr>
      <w:r w:rsidRPr="009123CD">
        <w:rPr>
          <w:rFonts w:ascii="Sylfaen" w:hAnsi="Sylfaen"/>
          <w:b/>
          <w:bCs/>
          <w:color w:val="000000"/>
          <w:lang w:val="ka-GE"/>
        </w:rPr>
        <w:t xml:space="preserve">24 10 - საზღვაო პროფესიული განათლების ხელშეწყობა - </w:t>
      </w:r>
      <w:r w:rsidRPr="009123CD">
        <w:rPr>
          <w:rFonts w:ascii="Sylfaen" w:hAnsi="Sylfaen"/>
          <w:lang w:val="pt-BR"/>
        </w:rPr>
        <w:t xml:space="preserve">დამტკიცებულ და დაზუსტებულ ასიგნებებს შორის სხვაობა გამოწვეულია </w:t>
      </w:r>
      <w:r w:rsidRPr="009123CD">
        <w:rPr>
          <w:rFonts w:ascii="Sylfaen" w:hAnsi="Sylfaen"/>
          <w:color w:val="000000"/>
          <w:lang w:val="ka-GE"/>
        </w:rPr>
        <w:t>საქართველოს პრეზიდენტის სარეზერვო ფონდიდან თანხების გამოყოფით</w:t>
      </w:r>
      <w:r w:rsidRPr="009123CD">
        <w:rPr>
          <w:rFonts w:ascii="Sylfaen" w:hAnsi="Sylfaen"/>
          <w:color w:val="000000"/>
        </w:rPr>
        <w:t xml:space="preserve"> </w:t>
      </w:r>
      <w:r w:rsidRPr="009123CD">
        <w:rPr>
          <w:rFonts w:ascii="Sylfaen" w:hAnsi="Sylfaen"/>
          <w:color w:val="000000"/>
          <w:lang w:val="ka-GE"/>
        </w:rPr>
        <w:t>და აგრეთვე,</w:t>
      </w:r>
      <w:r w:rsidRPr="009123CD">
        <w:rPr>
          <w:rFonts w:ascii="Sylfaen" w:hAnsi="Sylfaen"/>
          <w:color w:val="000000"/>
        </w:rPr>
        <w:t xml:space="preserve"> </w:t>
      </w:r>
      <w:r w:rsidRPr="009123CD">
        <w:rPr>
          <w:rFonts w:ascii="Sylfaen" w:hAnsi="Sylfaen"/>
        </w:rPr>
        <w:t xml:space="preserve">სასწავლო უნივერსიტეტი-ბათუმის სახელმწიფო საზღვაო აკადემიის სასწავლო პროცესის წარმართვისათვის აუცილებელი ხარჯების </w:t>
      </w:r>
      <w:r w:rsidRPr="009123CD">
        <w:rPr>
          <w:rFonts w:ascii="Sylfaen" w:hAnsi="Sylfaen"/>
          <w:lang w:val="ka-GE"/>
        </w:rPr>
        <w:t xml:space="preserve">დასაფინანსებლად </w:t>
      </w:r>
      <w:r>
        <w:rPr>
          <w:rFonts w:ascii="Sylfaen" w:hAnsi="Sylfaen"/>
          <w:color w:val="000000"/>
          <w:lang w:val="ka-GE"/>
        </w:rPr>
        <w:t xml:space="preserve">სხვა </w:t>
      </w:r>
      <w:r w:rsidRPr="009123CD">
        <w:rPr>
          <w:rFonts w:ascii="Sylfaen" w:hAnsi="Sylfaen"/>
          <w:lang w:val="ka-GE"/>
        </w:rPr>
        <w:t>პროგრამული კოდის ასიგნებებში წარმოქმნილი რესურსის მიმართვით;</w:t>
      </w:r>
    </w:p>
    <w:p w:rsidR="00AA4E8C" w:rsidRDefault="00AA4E8C" w:rsidP="00AA4E8C">
      <w:pPr>
        <w:spacing w:after="0" w:line="240" w:lineRule="auto"/>
        <w:jc w:val="both"/>
        <w:rPr>
          <w:rFonts w:ascii="Sylfaen" w:hAnsi="Sylfaen"/>
          <w:b/>
          <w:noProof/>
          <w:lang w:val="ka-GE"/>
        </w:rPr>
      </w:pPr>
    </w:p>
    <w:p w:rsidR="00AA4E8C" w:rsidRDefault="00AA4E8C" w:rsidP="00AA4E8C">
      <w:pPr>
        <w:spacing w:after="0" w:line="240" w:lineRule="auto"/>
        <w:jc w:val="both"/>
        <w:rPr>
          <w:rFonts w:ascii="Sylfaen" w:hAnsi="Sylfaen"/>
          <w:lang w:val="ka-GE"/>
        </w:rPr>
      </w:pPr>
      <w:r w:rsidRPr="009123CD">
        <w:rPr>
          <w:rFonts w:ascii="Sylfaen" w:hAnsi="Sylfaen"/>
          <w:b/>
          <w:noProof/>
          <w:lang w:val="ka-GE"/>
        </w:rPr>
        <w:t>24 12 - საქართველოს ეროვნული ინოვაციების ეკოსისტემის პროექტი (IBRD) -</w:t>
      </w:r>
      <w:r w:rsidRPr="009123CD">
        <w:rPr>
          <w:rFonts w:ascii="Sylfaen" w:hAnsi="Sylfaen"/>
          <w:noProof/>
          <w:lang w:val="ka-GE"/>
        </w:rPr>
        <w:t xml:space="preserve"> </w:t>
      </w:r>
      <w:r w:rsidRPr="009123CD">
        <w:rPr>
          <w:rFonts w:ascii="Sylfaen" w:hAnsi="Sylfaen"/>
          <w:bCs/>
          <w:color w:val="000000"/>
          <w:lang w:val="ka-GE"/>
        </w:rPr>
        <w:t xml:space="preserve">დაზუსტებულ გეგმასა და საკასო ხარჯებს შორის შეუსაბამობა გამოწვეულია იმ გარემოებით, რომ პროექტის პირველი კომპონენტით დაგეგმილი 15 ცენტრის ნაცვლად 2018 </w:t>
      </w:r>
      <w:r w:rsidRPr="009123CD">
        <w:rPr>
          <w:rFonts w:ascii="Sylfaen" w:hAnsi="Sylfaen"/>
          <w:lang w:val="ka-GE"/>
        </w:rPr>
        <w:t xml:space="preserve">წლის ბოლოსათვის გაიხსნა 2 ინოვაციების ცენტრი და ერთი რეგიონული ტექნოპარკი, ვინაიდან რეგიონებში </w:t>
      </w:r>
      <w:r w:rsidRPr="009123CD">
        <w:rPr>
          <w:rFonts w:ascii="Sylfaen" w:hAnsi="Sylfaen"/>
          <w:bCs/>
          <w:color w:val="000000"/>
          <w:lang w:val="ka-GE"/>
        </w:rPr>
        <w:t xml:space="preserve">შერჩეული 12 შენობის კონსტრუქციული მდგრადობის დასადგენად ჩატარებული კვლევების საფუძველზე გამოვლინდა მხოლოდ 4 კონსტრუქციულად მდგრადი შენობა. შესაბამისად </w:t>
      </w:r>
      <w:r w:rsidRPr="009123CD">
        <w:rPr>
          <w:rFonts w:ascii="Sylfaen" w:hAnsi="Sylfaen"/>
          <w:lang w:val="ka-GE"/>
        </w:rPr>
        <w:t>ვეღარ განხორციელდა ინოვაციების სერვისების განვითარების მიმართულებით 2018 წლისათვის დაგეგმილი აქტივობები. გარდა ამისა, პროექტის პრიორიტეტების ცვლილებიდან გამომდინარე ვერ მოეწსრო პროგრამა „ინტერნეტი განვითარებისთვის" დაწყება/განხორციელება;</w:t>
      </w:r>
    </w:p>
    <w:p w:rsidR="00AA4E8C" w:rsidRPr="008B6E6E" w:rsidRDefault="00AA4E8C" w:rsidP="00AA4E8C">
      <w:pPr>
        <w:spacing w:after="0" w:line="240" w:lineRule="auto"/>
        <w:jc w:val="both"/>
        <w:rPr>
          <w:rFonts w:ascii="Sylfaen" w:hAnsi="Sylfaen"/>
          <w:lang w:val="ka-GE"/>
        </w:rPr>
      </w:pPr>
    </w:p>
    <w:p w:rsidR="00AA4E8C" w:rsidRPr="009123CD" w:rsidRDefault="00AA4E8C" w:rsidP="00AA4E8C">
      <w:pPr>
        <w:spacing w:line="240" w:lineRule="auto"/>
        <w:jc w:val="both"/>
        <w:rPr>
          <w:rFonts w:ascii="Sylfaen" w:hAnsi="Sylfaen"/>
          <w:b/>
          <w:lang w:val="ka-GE"/>
        </w:rPr>
      </w:pPr>
      <w:r w:rsidRPr="009123CD">
        <w:rPr>
          <w:rFonts w:ascii="Sylfaen" w:hAnsi="Sylfaen"/>
          <w:b/>
          <w:lang w:val="ka-GE"/>
        </w:rPr>
        <w:t xml:space="preserve">24 13 01 -  ვარდნილისა და ენგურის ჰიდროელექტროსადგურების რეაბილიტაციის პროექტი (EIB, EU)  </w:t>
      </w:r>
      <w:r w:rsidRPr="009123CD">
        <w:rPr>
          <w:rFonts w:ascii="Sylfaen" w:hAnsi="Sylfaen"/>
          <w:lang w:val="ka-GE"/>
        </w:rPr>
        <w:t>-დაზუსტებულ გეგმასა და საკასო ხარჯებს შორის სხვაობა განპირობებულია საკასო ხარჯის ნაწილში დონორის მიერ პირდაპირ გაწეული ხარჯების პროექტის ანგარიშგებაში ასახვით;</w:t>
      </w:r>
    </w:p>
    <w:p w:rsidR="00AA4E8C" w:rsidRDefault="00AA4E8C" w:rsidP="00AA4E8C">
      <w:pPr>
        <w:spacing w:after="0" w:line="240" w:lineRule="auto"/>
        <w:jc w:val="both"/>
        <w:rPr>
          <w:rFonts w:ascii="Sylfaen" w:eastAsia="Times New Roman" w:hAnsi="Sylfaen"/>
          <w:bCs/>
          <w:color w:val="000000"/>
          <w:lang w:val="ka-GE"/>
        </w:rPr>
      </w:pPr>
      <w:r w:rsidRPr="009123CD">
        <w:rPr>
          <w:rFonts w:ascii="Sylfaen" w:hAnsi="Sylfaen"/>
          <w:b/>
          <w:noProof/>
          <w:lang w:val="ka-GE"/>
        </w:rPr>
        <w:t xml:space="preserve">24 14 01 01 - 220 კვ ხაზის „ახალციხე–ბათუმი“ მშენებლობა (ADB, IBRD, WB) - </w:t>
      </w:r>
      <w:r w:rsidRPr="009123CD">
        <w:rPr>
          <w:rFonts w:ascii="Sylfaen" w:hAnsi="Sylfaen"/>
          <w:bCs/>
          <w:lang w:val="ka-GE"/>
        </w:rPr>
        <w:t xml:space="preserve">დაზუსტებულ გეგმასა და საკასო ხარჯებს </w:t>
      </w:r>
      <w:r w:rsidRPr="009123CD">
        <w:rPr>
          <w:rFonts w:ascii="Sylfaen" w:hAnsi="Sylfaen"/>
          <w:noProof/>
          <w:lang w:val="ka-GE"/>
        </w:rPr>
        <w:t>შორის სხვაობა გამოწვეულია დონორის მიერ პირდაპირ გაწეული ხარჯების პროექტის ანგარიშგებაში ასახვით;</w:t>
      </w:r>
    </w:p>
    <w:p w:rsidR="00AA4E8C" w:rsidRPr="00D05E3A" w:rsidRDefault="00AA4E8C" w:rsidP="00AA4E8C">
      <w:pPr>
        <w:spacing w:after="0" w:line="240" w:lineRule="auto"/>
        <w:jc w:val="both"/>
        <w:rPr>
          <w:rFonts w:ascii="Sylfaen" w:hAnsi="Sylfaen"/>
          <w:b/>
          <w:noProof/>
          <w:highlight w:val="yellow"/>
          <w:lang w:val="ka-GE"/>
        </w:rPr>
      </w:pPr>
    </w:p>
    <w:p w:rsidR="00AA4E8C" w:rsidRPr="009123CD" w:rsidRDefault="00AA4E8C" w:rsidP="00AA4E8C">
      <w:pPr>
        <w:spacing w:line="240" w:lineRule="auto"/>
        <w:jc w:val="both"/>
        <w:rPr>
          <w:rFonts w:ascii="Sylfaen" w:hAnsi="Sylfaen"/>
          <w:lang w:val="ka-GE"/>
        </w:rPr>
      </w:pPr>
      <w:r w:rsidRPr="009123CD">
        <w:rPr>
          <w:rFonts w:ascii="Sylfaen" w:hAnsi="Sylfaen"/>
          <w:b/>
          <w:noProof/>
          <w:lang w:val="ka-GE"/>
        </w:rPr>
        <w:t xml:space="preserve">24 14 01 02 - საქართველოს ელექტროენერგეტიკული სექტორის განვითარების შეფასება (ADB, IBRD, WB) - </w:t>
      </w:r>
      <w:r w:rsidRPr="009123CD">
        <w:rPr>
          <w:rFonts w:ascii="Sylfaen" w:hAnsi="Sylfaen"/>
          <w:bCs/>
          <w:color w:val="000000"/>
          <w:lang w:val="ka-GE"/>
        </w:rPr>
        <w:t xml:space="preserve">პროექტის ფარგლებში </w:t>
      </w:r>
      <w:r w:rsidRPr="009123CD">
        <w:rPr>
          <w:rFonts w:ascii="Sylfaen" w:eastAsia="Times New Roman" w:hAnsi="Sylfaen"/>
          <w:bCs/>
          <w:color w:val="000000"/>
          <w:lang w:val="ka-GE"/>
        </w:rPr>
        <w:t>საკონსულტაციო მომსახურების ხელშეკრულებაში შესატანი ცვლილებებიდან გამომდინარე მიმდინარეობს მოლაპარაკებები პირობების შესათანხმებლად, რამაც გამოიწვია გამოყოფილი ასიგნებების აუთვისებლობა;</w:t>
      </w:r>
    </w:p>
    <w:p w:rsidR="00AA4E8C" w:rsidRPr="001F5233" w:rsidRDefault="00AA4E8C" w:rsidP="00AA4E8C">
      <w:pPr>
        <w:spacing w:after="0" w:line="240" w:lineRule="auto"/>
        <w:jc w:val="both"/>
        <w:rPr>
          <w:rFonts w:ascii="Sylfaen" w:hAnsi="Sylfaen" w:cs="Sylfaen"/>
          <w:lang w:val="ka-GE"/>
        </w:rPr>
      </w:pPr>
      <w:r w:rsidRPr="009123CD">
        <w:rPr>
          <w:rFonts w:ascii="Sylfaen" w:hAnsi="Sylfaen"/>
          <w:b/>
          <w:noProof/>
          <w:lang w:val="ka-GE"/>
        </w:rPr>
        <w:t xml:space="preserve">24 14 02 01 - 500 კვ ეგხ-ის „ქსანი–სტეფანწმინდა“ მშენებლობა (EBRD, EC, KfW, WB) - </w:t>
      </w:r>
      <w:r w:rsidRPr="009123CD">
        <w:rPr>
          <w:rFonts w:ascii="Sylfaen" w:hAnsi="Sylfaen"/>
          <w:bCs/>
          <w:color w:val="000000"/>
          <w:lang w:val="ka-GE"/>
        </w:rPr>
        <w:t xml:space="preserve">დაზუსტებულ გეგმასა და საკასო ხარჯებს </w:t>
      </w:r>
      <w:r w:rsidRPr="009123CD">
        <w:rPr>
          <w:rFonts w:ascii="Sylfaen" w:hAnsi="Sylfaen"/>
          <w:noProof/>
          <w:lang w:val="ka-GE"/>
        </w:rPr>
        <w:t xml:space="preserve">შორის სხვაობა გამოწვეულია იმ გარემოებით, რომ </w:t>
      </w:r>
      <w:r w:rsidRPr="009123CD">
        <w:rPr>
          <w:rFonts w:ascii="Sylfaen" w:hAnsi="Sylfaen" w:cs="Sylfaen"/>
          <w:lang w:val="ka-GE"/>
        </w:rPr>
        <w:t>სოფელ</w:t>
      </w:r>
      <w:r w:rsidRPr="009123CD">
        <w:rPr>
          <w:rFonts w:ascii="Sylfaen" w:hAnsi="Sylfaen"/>
          <w:lang w:val="ka-GE"/>
        </w:rPr>
        <w:t xml:space="preserve"> </w:t>
      </w:r>
      <w:r w:rsidRPr="009123CD">
        <w:rPr>
          <w:rFonts w:ascii="Sylfaen" w:hAnsi="Sylfaen" w:cs="Sylfaen"/>
          <w:lang w:val="ka-GE"/>
        </w:rPr>
        <w:t>ჭართლის</w:t>
      </w:r>
      <w:r w:rsidRPr="009123CD">
        <w:rPr>
          <w:rFonts w:ascii="Sylfaen" w:hAnsi="Sylfaen"/>
          <w:lang w:val="ka-GE"/>
        </w:rPr>
        <w:t xml:space="preserve"> </w:t>
      </w:r>
      <w:r w:rsidRPr="009123CD">
        <w:rPr>
          <w:rFonts w:ascii="Sylfaen" w:hAnsi="Sylfaen" w:cs="Sylfaen"/>
          <w:lang w:val="ka-GE"/>
        </w:rPr>
        <w:t>მიმდებარე</w:t>
      </w:r>
      <w:r w:rsidRPr="009123CD">
        <w:rPr>
          <w:rFonts w:ascii="Sylfaen" w:hAnsi="Sylfaen"/>
          <w:lang w:val="ka-GE"/>
        </w:rPr>
        <w:t xml:space="preserve"> </w:t>
      </w:r>
      <w:r w:rsidRPr="009123CD">
        <w:rPr>
          <w:rFonts w:ascii="Sylfaen" w:hAnsi="Sylfaen" w:cs="Sylfaen"/>
          <w:lang w:val="ka-GE"/>
        </w:rPr>
        <w:t>ტერიტორიაზე</w:t>
      </w:r>
      <w:r w:rsidRPr="009123CD">
        <w:rPr>
          <w:rFonts w:ascii="Sylfaen" w:hAnsi="Sylfaen"/>
          <w:lang w:val="ka-GE"/>
        </w:rPr>
        <w:t xml:space="preserve"> (125-133 </w:t>
      </w:r>
      <w:r w:rsidRPr="009123CD">
        <w:rPr>
          <w:rFonts w:ascii="Sylfaen" w:hAnsi="Sylfaen" w:cs="Sylfaen"/>
          <w:lang w:val="ka-GE"/>
        </w:rPr>
        <w:t>ანძების</w:t>
      </w:r>
      <w:r w:rsidRPr="009123CD">
        <w:rPr>
          <w:rFonts w:ascii="Sylfaen" w:hAnsi="Sylfaen"/>
          <w:lang w:val="ka-GE"/>
        </w:rPr>
        <w:t xml:space="preserve"> </w:t>
      </w:r>
      <w:r w:rsidRPr="009123CD">
        <w:rPr>
          <w:rFonts w:ascii="Sylfaen" w:hAnsi="Sylfaen" w:cs="Sylfaen"/>
          <w:lang w:val="ka-GE"/>
        </w:rPr>
        <w:t>მონაკვეთი</w:t>
      </w:r>
      <w:r w:rsidRPr="009123CD">
        <w:rPr>
          <w:rFonts w:ascii="Sylfaen" w:hAnsi="Sylfaen"/>
          <w:lang w:val="ka-GE"/>
        </w:rPr>
        <w:t xml:space="preserve">) </w:t>
      </w:r>
      <w:r w:rsidRPr="009123CD">
        <w:rPr>
          <w:rFonts w:ascii="Sylfaen" w:hAnsi="Sylfaen" w:cs="Sylfaen"/>
          <w:lang w:val="ka-GE"/>
        </w:rPr>
        <w:t>მოსახლეობის</w:t>
      </w:r>
      <w:r w:rsidRPr="009123CD">
        <w:rPr>
          <w:rFonts w:ascii="Sylfaen" w:hAnsi="Sylfaen"/>
          <w:lang w:val="ka-GE"/>
        </w:rPr>
        <w:t xml:space="preserve"> </w:t>
      </w:r>
      <w:r w:rsidRPr="009123CD">
        <w:rPr>
          <w:rFonts w:ascii="Sylfaen" w:hAnsi="Sylfaen" w:cs="Sylfaen"/>
          <w:lang w:val="ka-GE"/>
        </w:rPr>
        <w:t>პროტესტის</w:t>
      </w:r>
      <w:r w:rsidRPr="009123CD">
        <w:rPr>
          <w:rFonts w:ascii="Sylfaen" w:hAnsi="Sylfaen"/>
          <w:lang w:val="ka-GE"/>
        </w:rPr>
        <w:t xml:space="preserve"> </w:t>
      </w:r>
      <w:r w:rsidRPr="009123CD">
        <w:rPr>
          <w:rFonts w:ascii="Sylfaen" w:hAnsi="Sylfaen" w:cs="Sylfaen"/>
          <w:lang w:val="ka-GE"/>
        </w:rPr>
        <w:t>გამო</w:t>
      </w:r>
      <w:r w:rsidRPr="009123CD">
        <w:rPr>
          <w:rFonts w:ascii="Sylfaen" w:hAnsi="Sylfaen"/>
          <w:lang w:val="ka-GE"/>
        </w:rPr>
        <w:t xml:space="preserve"> </w:t>
      </w:r>
      <w:r w:rsidRPr="009123CD">
        <w:rPr>
          <w:rFonts w:ascii="Sylfaen" w:hAnsi="Sylfaen" w:cs="Sylfaen"/>
          <w:lang w:val="ka-GE"/>
        </w:rPr>
        <w:t>კონტრაქტორმა</w:t>
      </w:r>
      <w:r w:rsidRPr="009123CD">
        <w:rPr>
          <w:rFonts w:ascii="Sylfaen" w:hAnsi="Sylfaen"/>
          <w:lang w:val="ka-GE"/>
        </w:rPr>
        <w:t xml:space="preserve"> </w:t>
      </w:r>
      <w:r w:rsidRPr="009123CD">
        <w:rPr>
          <w:rFonts w:ascii="Sylfaen" w:hAnsi="Sylfaen" w:cs="Sylfaen"/>
          <w:lang w:val="ka-GE"/>
        </w:rPr>
        <w:t>ვერ განახორციელა</w:t>
      </w:r>
      <w:r w:rsidRPr="009123CD">
        <w:rPr>
          <w:rFonts w:ascii="Sylfaen" w:hAnsi="Sylfaen"/>
          <w:lang w:val="ka-GE"/>
        </w:rPr>
        <w:t xml:space="preserve"> </w:t>
      </w:r>
      <w:r w:rsidRPr="009123CD">
        <w:rPr>
          <w:rFonts w:ascii="Sylfaen" w:hAnsi="Sylfaen" w:cs="Sylfaen"/>
          <w:lang w:val="ka-GE"/>
        </w:rPr>
        <w:t>კონტრაქტით</w:t>
      </w:r>
      <w:r w:rsidRPr="009123CD">
        <w:rPr>
          <w:rFonts w:ascii="Sylfaen" w:hAnsi="Sylfaen"/>
          <w:lang w:val="ka-GE"/>
        </w:rPr>
        <w:t xml:space="preserve"> </w:t>
      </w:r>
      <w:r w:rsidRPr="009123CD">
        <w:rPr>
          <w:rFonts w:ascii="Sylfaen" w:hAnsi="Sylfaen" w:cs="Sylfaen"/>
          <w:lang w:val="ka-GE"/>
        </w:rPr>
        <w:t>გათვალისწინებული</w:t>
      </w:r>
      <w:r w:rsidRPr="009123CD">
        <w:rPr>
          <w:rFonts w:ascii="Sylfaen" w:hAnsi="Sylfaen"/>
          <w:lang w:val="ka-GE"/>
        </w:rPr>
        <w:t xml:space="preserve"> </w:t>
      </w:r>
      <w:r w:rsidRPr="009123CD">
        <w:rPr>
          <w:rFonts w:ascii="Sylfaen" w:hAnsi="Sylfaen" w:cs="Sylfaen"/>
          <w:lang w:val="ka-GE"/>
        </w:rPr>
        <w:t xml:space="preserve">სამუშაოები შესაბამის ვადებში. </w:t>
      </w:r>
      <w:r w:rsidRPr="009123CD">
        <w:rPr>
          <w:rFonts w:ascii="Sylfaen" w:hAnsi="Sylfaen"/>
          <w:lang w:val="ka-GE"/>
        </w:rPr>
        <w:t>KFW-</w:t>
      </w:r>
      <w:r w:rsidRPr="009123CD">
        <w:rPr>
          <w:rFonts w:ascii="Sylfaen" w:hAnsi="Sylfaen" w:cs="Sylfaen"/>
          <w:lang w:val="ka-GE"/>
        </w:rPr>
        <w:t>სთან შეთანხმებით</w:t>
      </w:r>
      <w:r w:rsidRPr="009123CD">
        <w:rPr>
          <w:rFonts w:ascii="Sylfaen" w:hAnsi="Sylfaen"/>
          <w:lang w:val="ka-GE"/>
        </w:rPr>
        <w:t xml:space="preserve"> </w:t>
      </w:r>
      <w:r w:rsidRPr="001F5233">
        <w:rPr>
          <w:rFonts w:ascii="Sylfaen" w:hAnsi="Sylfaen"/>
          <w:lang w:val="ka-GE"/>
        </w:rPr>
        <w:lastRenderedPageBreak/>
        <w:t xml:space="preserve">მოიძებნა </w:t>
      </w:r>
      <w:r w:rsidRPr="001F5233">
        <w:rPr>
          <w:rFonts w:ascii="Sylfaen" w:hAnsi="Sylfaen" w:cs="Sylfaen"/>
          <w:lang w:val="ka-GE"/>
        </w:rPr>
        <w:t>ალტერნატიული</w:t>
      </w:r>
      <w:r w:rsidRPr="001F5233">
        <w:rPr>
          <w:rFonts w:ascii="Sylfaen" w:hAnsi="Sylfaen"/>
          <w:lang w:val="ka-GE"/>
        </w:rPr>
        <w:t xml:space="preserve"> </w:t>
      </w:r>
      <w:r w:rsidRPr="001F5233">
        <w:rPr>
          <w:rFonts w:ascii="Sylfaen" w:hAnsi="Sylfaen" w:cs="Sylfaen"/>
          <w:lang w:val="ka-GE"/>
        </w:rPr>
        <w:t>შემოვლითი</w:t>
      </w:r>
      <w:r w:rsidRPr="001F5233">
        <w:rPr>
          <w:rFonts w:ascii="Sylfaen" w:hAnsi="Sylfaen"/>
          <w:lang w:val="ka-GE"/>
        </w:rPr>
        <w:t xml:space="preserve"> </w:t>
      </w:r>
      <w:r w:rsidRPr="001F5233">
        <w:rPr>
          <w:rFonts w:ascii="Sylfaen" w:hAnsi="Sylfaen" w:cs="Sylfaen"/>
          <w:lang w:val="ka-GE"/>
        </w:rPr>
        <w:t>გზა და მიმდინარეობს საპროექტო და გარემოსდაცვითი სამუშაოები;</w:t>
      </w:r>
    </w:p>
    <w:p w:rsidR="00AA4E8C" w:rsidRPr="001F5233" w:rsidRDefault="00AA4E8C" w:rsidP="00AA4E8C">
      <w:pPr>
        <w:spacing w:line="240" w:lineRule="auto"/>
        <w:jc w:val="both"/>
        <w:rPr>
          <w:rFonts w:ascii="Sylfaen" w:hAnsi="Sylfaen"/>
          <w:b/>
          <w:noProof/>
          <w:lang w:val="ka-GE"/>
        </w:rPr>
      </w:pPr>
    </w:p>
    <w:p w:rsidR="00AA4E8C" w:rsidRDefault="00AA4E8C" w:rsidP="00AA4E8C">
      <w:pPr>
        <w:spacing w:line="240" w:lineRule="auto"/>
        <w:jc w:val="both"/>
        <w:rPr>
          <w:rFonts w:ascii="Sylfaen" w:hAnsi="Sylfaen" w:cs="Sylfaen"/>
          <w:noProof/>
        </w:rPr>
      </w:pPr>
      <w:r w:rsidRPr="003C619D">
        <w:rPr>
          <w:rFonts w:ascii="Sylfaen" w:hAnsi="Sylfaen"/>
          <w:b/>
          <w:noProof/>
          <w:lang w:val="ka-GE"/>
        </w:rPr>
        <w:t xml:space="preserve">24 15 - მოსახლეობის ელეტროენერგიითა და ბუნებრივი აირით მომარაგების გაუმჯობესება - </w:t>
      </w:r>
      <w:r w:rsidRPr="003C619D">
        <w:rPr>
          <w:rFonts w:ascii="Sylfaen" w:hAnsi="Sylfaen" w:cs="Sylfaen"/>
          <w:noProof/>
          <w:lang w:val="ka-GE"/>
        </w:rPr>
        <w:t>დამტკიცებულ და დაზუსტებულ ასიგნებებს შორის სხვაობა გამოწვეულია სახელმწიფო ბიუჯეტით გათვალისწინებული საქართველოს მთავრობის სარეზერვო ფონდიდან თანხების გამოყოფით;</w:t>
      </w:r>
      <w:r>
        <w:rPr>
          <w:rFonts w:ascii="Sylfaen" w:hAnsi="Sylfaen" w:cs="Sylfaen"/>
          <w:noProof/>
        </w:rPr>
        <w:t xml:space="preserve"> </w:t>
      </w:r>
    </w:p>
    <w:p w:rsidR="00AA4E8C" w:rsidRPr="001F5233" w:rsidRDefault="00AA4E8C" w:rsidP="00AA4E8C">
      <w:pPr>
        <w:spacing w:after="0" w:line="240" w:lineRule="auto"/>
        <w:jc w:val="both"/>
        <w:rPr>
          <w:rFonts w:ascii="Sylfaen" w:hAnsi="Sylfaen"/>
          <w:lang w:val="ka-GE"/>
        </w:rPr>
      </w:pPr>
      <w:r w:rsidRPr="001F5233">
        <w:rPr>
          <w:rFonts w:ascii="Sylfaen" w:hAnsi="Sylfaen"/>
          <w:b/>
          <w:lang w:val="ka-GE"/>
        </w:rPr>
        <w:t xml:space="preserve">24 16 -  ბაქო - თბილისი - ყარსის სარკინიგზო მაგისტრალის მშენებლობისათვის მარაბდა - ახალქალაქი - კარწახის მონაკვეთზე კერძო საკუთრებაში არსებული მიწების გამოსყიდვა-კომპენსაცია - </w:t>
      </w:r>
      <w:r w:rsidRPr="001F5233">
        <w:rPr>
          <w:rFonts w:ascii="Sylfaen" w:hAnsi="Sylfaen"/>
          <w:bCs/>
          <w:color w:val="000000"/>
          <w:lang w:val="ka-GE"/>
        </w:rPr>
        <w:t xml:space="preserve">დაზუსტებულ გეგმასა და საკასო ხარჯებს </w:t>
      </w:r>
      <w:r w:rsidRPr="001F5233">
        <w:rPr>
          <w:rFonts w:ascii="Sylfaen" w:hAnsi="Sylfaen"/>
          <w:noProof/>
          <w:lang w:val="ka-GE"/>
        </w:rPr>
        <w:t xml:space="preserve">შორის სხვაობა გამოწვეულია იმ გარემოებით, </w:t>
      </w:r>
      <w:r w:rsidRPr="001F5233">
        <w:rPr>
          <w:rFonts w:ascii="Sylfaen" w:eastAsia="Times New Roman" w:hAnsi="Sylfaen"/>
          <w:bCs/>
          <w:color w:val="000000"/>
          <w:lang w:val="ka-GE"/>
        </w:rPr>
        <w:t xml:space="preserve">რომ </w:t>
      </w:r>
      <w:r w:rsidRPr="001F5233">
        <w:rPr>
          <w:rFonts w:ascii="Sylfaen" w:hAnsi="Sylfaen"/>
          <w:lang w:val="ka-GE"/>
        </w:rPr>
        <w:t>შეფერხდა მიწის ნაკვეთების გამოსყიდვის პროცედურები შემდეგი მიზეზების გამო:</w:t>
      </w:r>
    </w:p>
    <w:p w:rsidR="00AA4E8C" w:rsidRPr="001F5233" w:rsidRDefault="00AA4E8C" w:rsidP="00AA4E8C">
      <w:pPr>
        <w:pStyle w:val="ListParagraph"/>
        <w:numPr>
          <w:ilvl w:val="0"/>
          <w:numId w:val="6"/>
        </w:numPr>
        <w:spacing w:after="200"/>
        <w:contextualSpacing/>
        <w:jc w:val="both"/>
        <w:rPr>
          <w:rFonts w:ascii="Sylfaen" w:hAnsi="Sylfaen"/>
          <w:sz w:val="22"/>
          <w:szCs w:val="22"/>
          <w:lang w:val="ka-GE"/>
        </w:rPr>
      </w:pPr>
      <w:r w:rsidRPr="001F5233">
        <w:rPr>
          <w:rFonts w:ascii="Sylfaen" w:hAnsi="Sylfaen"/>
          <w:sz w:val="22"/>
          <w:szCs w:val="22"/>
          <w:lang w:val="ka-GE"/>
        </w:rPr>
        <w:t>გაიწელა მიწის გამოსყიდვისა და კომპენსაციის მიდგომების განმსაზღვრელი სახელმძღვანელოს დამტკიცების პროცესი;</w:t>
      </w:r>
    </w:p>
    <w:p w:rsidR="00AA4E8C" w:rsidRPr="001F5233" w:rsidRDefault="00AA4E8C" w:rsidP="00AA4E8C">
      <w:pPr>
        <w:pStyle w:val="ListParagraph"/>
        <w:numPr>
          <w:ilvl w:val="0"/>
          <w:numId w:val="6"/>
        </w:numPr>
        <w:spacing w:after="200"/>
        <w:contextualSpacing/>
        <w:jc w:val="both"/>
        <w:rPr>
          <w:rFonts w:ascii="Sylfaen" w:hAnsi="Sylfaen"/>
          <w:sz w:val="22"/>
          <w:szCs w:val="22"/>
          <w:lang w:val="ka-GE"/>
        </w:rPr>
      </w:pPr>
      <w:r w:rsidRPr="001F5233">
        <w:rPr>
          <w:rFonts w:ascii="Sylfaen" w:hAnsi="Sylfaen"/>
          <w:sz w:val="22"/>
          <w:szCs w:val="22"/>
          <w:lang w:val="ka-GE"/>
        </w:rPr>
        <w:t>მიწის ნაკვეთების დიდი ნაწილი არ არის რეგისტრირებული (105 ნავკეთე), რაც შეუძლებელს ხდის მათზე საშემფასებლო დასკვნების მომზადებას, შეთავაზებების მომზადებას, მოლაპარაკებების ჩატარებას და შესაბამისად ნასყიდობის ხელშეკრულებების გაფორმებას და გამოსყიდვის პროცედურის დასრულებას;</w:t>
      </w:r>
    </w:p>
    <w:p w:rsidR="00AA4E8C" w:rsidRPr="001F5233" w:rsidRDefault="00AA4E8C" w:rsidP="00AA4E8C">
      <w:pPr>
        <w:pStyle w:val="ListParagraph"/>
        <w:numPr>
          <w:ilvl w:val="0"/>
          <w:numId w:val="6"/>
        </w:numPr>
        <w:contextualSpacing/>
        <w:jc w:val="both"/>
        <w:rPr>
          <w:rFonts w:ascii="Sylfaen" w:hAnsi="Sylfaen"/>
          <w:b/>
          <w:bCs/>
          <w:color w:val="000000"/>
          <w:sz w:val="22"/>
          <w:szCs w:val="22"/>
          <w:lang w:val="ka-GE"/>
        </w:rPr>
      </w:pPr>
      <w:r w:rsidRPr="001F5233">
        <w:rPr>
          <w:rFonts w:ascii="Sylfaen" w:hAnsi="Sylfaen"/>
          <w:sz w:val="22"/>
          <w:szCs w:val="22"/>
          <w:lang w:val="ka-GE"/>
        </w:rPr>
        <w:t>ხელახალი კვლევის ჩატარების შედეგად მოხდა ისეთი მიწის ნაკვეთების იდენტიფიცირება, რომელთა სარეგისტრაციო მონაცემებში უნდა მოხდეს ცვლილება, რადგან ისინი არასწორად არიან რეგისტრირებული საჯარო რეესტრში (15 ნაკვეთი);</w:t>
      </w:r>
    </w:p>
    <w:p w:rsidR="00AA4E8C" w:rsidRPr="00D05E3A" w:rsidRDefault="00AA4E8C" w:rsidP="00AA4E8C">
      <w:pPr>
        <w:spacing w:line="240" w:lineRule="auto"/>
        <w:jc w:val="both"/>
        <w:rPr>
          <w:rFonts w:ascii="Sylfaen" w:hAnsi="Sylfaen"/>
          <w:highlight w:val="yellow"/>
          <w:lang w:val="ka-GE"/>
        </w:rPr>
      </w:pPr>
    </w:p>
    <w:p w:rsidR="00AA4E8C" w:rsidRPr="005A508B" w:rsidRDefault="00AA4E8C" w:rsidP="00AA4E8C">
      <w:pPr>
        <w:spacing w:after="0" w:line="240" w:lineRule="auto"/>
        <w:jc w:val="both"/>
        <w:rPr>
          <w:rFonts w:ascii="Sylfaen" w:hAnsi="Sylfaen"/>
          <w:b/>
          <w:lang w:val="ka-GE"/>
        </w:rPr>
      </w:pPr>
      <w:r w:rsidRPr="00223CDC">
        <w:rPr>
          <w:rFonts w:ascii="Sylfaen" w:hAnsi="Sylfaen"/>
          <w:b/>
          <w:lang w:val="ka-GE"/>
        </w:rPr>
        <w:t xml:space="preserve">25 05 - მყარი ნარჩენების მართვის პროგრამა - </w:t>
      </w:r>
      <w:r w:rsidRPr="00223CDC">
        <w:rPr>
          <w:rFonts w:ascii="Sylfaen" w:hAnsi="Sylfaen"/>
          <w:lang w:val="ka-GE"/>
        </w:rPr>
        <w:t xml:space="preserve">დაზუსტებულ გეგმასა და საკასო ხარჯებს შორის </w:t>
      </w:r>
      <w:r w:rsidRPr="00223CDC">
        <w:rPr>
          <w:rFonts w:ascii="Sylfaen" w:hAnsi="Sylfaen" w:cs="Sylfaen"/>
          <w:lang w:val="ka-GE"/>
        </w:rPr>
        <w:t xml:space="preserve">განპირობებულია </w:t>
      </w:r>
      <w:r w:rsidRPr="00223CDC">
        <w:rPr>
          <w:rFonts w:ascii="Sylfaen" w:hAnsi="Sylfaen"/>
          <w:noProof/>
          <w:lang w:val="ka-GE"/>
        </w:rPr>
        <w:t xml:space="preserve">საკასო ხარჯის ნაწილში </w:t>
      </w:r>
      <w:r w:rsidRPr="00223CDC">
        <w:rPr>
          <w:rFonts w:ascii="Sylfaen" w:hAnsi="Sylfaen"/>
          <w:color w:val="000000"/>
          <w:lang w:val="ka-GE"/>
        </w:rPr>
        <w:t>დონორის მიერ პირდაპირ გაწეული ხარჯების პროექტის ანგარიშგებაში ასახვით;</w:t>
      </w:r>
    </w:p>
    <w:p w:rsidR="00AA4E8C" w:rsidRPr="008C436B" w:rsidRDefault="00AA4E8C" w:rsidP="00AA4E8C">
      <w:pPr>
        <w:spacing w:after="0" w:line="240" w:lineRule="auto"/>
        <w:jc w:val="both"/>
        <w:rPr>
          <w:rFonts w:ascii="Sylfaen" w:eastAsia="Times New Roman" w:hAnsi="Sylfaen" w:cs="Calibri"/>
          <w:b/>
          <w:color w:val="000000"/>
          <w:highlight w:val="yellow"/>
          <w:lang w:val="ka-GE"/>
        </w:rPr>
      </w:pPr>
    </w:p>
    <w:p w:rsidR="00AA4E8C" w:rsidRDefault="00AA4E8C" w:rsidP="00AA4E8C">
      <w:pPr>
        <w:spacing w:after="0" w:line="240" w:lineRule="auto"/>
        <w:jc w:val="both"/>
        <w:rPr>
          <w:rFonts w:ascii="Sylfaen" w:hAnsi="Sylfaen" w:cs="Sylfaen"/>
          <w:lang w:val="ka-GE"/>
        </w:rPr>
      </w:pPr>
      <w:r w:rsidRPr="005A508B">
        <w:rPr>
          <w:rFonts w:ascii="Sylfaen" w:hAnsi="Sylfaen" w:cs="Sylfaen"/>
          <w:b/>
          <w:lang w:val="ka-GE"/>
        </w:rPr>
        <w:t>26 01 - სამართალშემოქმედებისა და ქვეყნის ინტერესების სამართლებრივი მხარდაჭერის მიზნით სახელმწიფო პოლიტიკის შემუშავება და მართვა, მათ შორის, სისხლის სამართლის სისტემის რეფორმის განხორციელება -</w:t>
      </w:r>
      <w:r w:rsidRPr="005A508B">
        <w:rPr>
          <w:rFonts w:ascii="Sylfaen" w:hAnsi="Sylfaen" w:cs="Sylfaen"/>
          <w:lang w:val="ka-GE"/>
        </w:rPr>
        <w:t xml:space="preserve"> სხვაობა დამტკიცებულ და დაზუსტებულ ასიგნებებს შორის განპირობებულია საქართველოს მთავრობის სარეზერვო და წინა წლებში წარმოქმნილი დავალიანების დაფარვისა და სასამართლო გადაწყვეტილებების აღსრულების ფონდებიდან თანხების გამოყოფით;</w:t>
      </w:r>
    </w:p>
    <w:p w:rsidR="00AA4E8C" w:rsidRDefault="00AA4E8C" w:rsidP="00AA4E8C">
      <w:pPr>
        <w:spacing w:after="0" w:line="240" w:lineRule="auto"/>
        <w:jc w:val="both"/>
        <w:rPr>
          <w:rFonts w:ascii="Sylfaen" w:hAnsi="Sylfaen" w:cs="Sylfaen"/>
          <w:lang w:val="ka-GE"/>
        </w:rPr>
      </w:pPr>
    </w:p>
    <w:p w:rsidR="00AA4E8C" w:rsidRPr="00223CDC" w:rsidRDefault="00AA4E8C" w:rsidP="00AA4E8C">
      <w:pPr>
        <w:spacing w:after="0" w:line="240" w:lineRule="auto"/>
        <w:jc w:val="both"/>
        <w:rPr>
          <w:rFonts w:ascii="Sylfaen" w:hAnsi="Sylfaen" w:cs="Sylfaen"/>
          <w:b/>
          <w:lang w:val="ka-GE"/>
        </w:rPr>
      </w:pPr>
      <w:r w:rsidRPr="00223CDC">
        <w:rPr>
          <w:rFonts w:ascii="Sylfaen" w:hAnsi="Sylfaen" w:cs="Sylfaen"/>
          <w:b/>
          <w:lang w:val="ka-GE"/>
        </w:rPr>
        <w:t xml:space="preserve">26 03 - ეროვნული საარქივო ფონდის დაცულობის, მომსახურების თანამედროვე ტექნოლოგიების დანერგვის და დოკუმენტების ხელმისაწვდომობის უზრუნველყოფა - </w:t>
      </w:r>
      <w:r w:rsidRPr="00223CDC">
        <w:rPr>
          <w:rFonts w:ascii="Sylfaen" w:hAnsi="Sylfaen" w:cs="Sylfaen"/>
          <w:lang w:val="ka-GE"/>
        </w:rPr>
        <w:t>სხვაობა დამტკიცებულ და დაზუსტებულ ასიგნებებს შორის განპირობებულია Microsoft-ის პროგრამული უზრუნველყოფის განახლების უფლებისა და ახალი ლიცენზიების შესაძენად, ასევე „Genuine OS Licensing და Eruerprise Licersing“ ლიცენზიების ნაწილის დასაფარავად ასიგნებების გადატანით სხვა პროგრამულ კოდზე;</w:t>
      </w:r>
    </w:p>
    <w:p w:rsidR="00AA4E8C" w:rsidRPr="008C436B" w:rsidRDefault="00AA4E8C" w:rsidP="00AA4E8C">
      <w:pPr>
        <w:spacing w:after="0" w:line="240" w:lineRule="auto"/>
        <w:jc w:val="both"/>
        <w:rPr>
          <w:rFonts w:ascii="Sylfaen" w:hAnsi="Sylfaen"/>
          <w:highlight w:val="yellow"/>
          <w:lang w:val="ka-GE"/>
        </w:rPr>
      </w:pPr>
    </w:p>
    <w:p w:rsidR="00AA4E8C" w:rsidRDefault="00AA4E8C" w:rsidP="00AA4E8C">
      <w:pPr>
        <w:spacing w:line="240" w:lineRule="auto"/>
        <w:jc w:val="both"/>
        <w:rPr>
          <w:rFonts w:ascii="Sylfaen" w:hAnsi="Sylfaen"/>
          <w:noProof/>
          <w:lang w:val="ka-GE"/>
        </w:rPr>
      </w:pPr>
      <w:r w:rsidRPr="005B6C3E">
        <w:rPr>
          <w:rFonts w:ascii="Sylfaen" w:hAnsi="Sylfaen"/>
          <w:b/>
          <w:lang w:val="ka-GE"/>
        </w:rPr>
        <w:t xml:space="preserve">26 05 - ელექტრონული მმართველობის განვითარება - </w:t>
      </w:r>
      <w:r w:rsidRPr="005B6C3E">
        <w:rPr>
          <w:rFonts w:ascii="Sylfaen" w:hAnsi="Sylfaen" w:cs="Sylfaen"/>
          <w:lang w:val="ka-GE"/>
        </w:rPr>
        <w:t>სხვაობა</w:t>
      </w:r>
      <w:r w:rsidRPr="005B6C3E">
        <w:rPr>
          <w:lang w:val="ka-GE"/>
        </w:rPr>
        <w:t xml:space="preserve"> </w:t>
      </w:r>
      <w:r w:rsidRPr="005B6C3E">
        <w:rPr>
          <w:rFonts w:ascii="Sylfaen" w:hAnsi="Sylfaen" w:cs="Sylfaen"/>
          <w:lang w:val="ka-GE"/>
        </w:rPr>
        <w:t>დაზუსტებულ</w:t>
      </w:r>
      <w:r w:rsidRPr="005B6C3E">
        <w:rPr>
          <w:lang w:val="ka-GE"/>
        </w:rPr>
        <w:t xml:space="preserve"> </w:t>
      </w:r>
      <w:r w:rsidRPr="005B6C3E">
        <w:rPr>
          <w:rFonts w:ascii="Sylfaen" w:hAnsi="Sylfaen" w:cs="Sylfaen"/>
          <w:lang w:val="ka-GE"/>
        </w:rPr>
        <w:t>ასიგნებებსა</w:t>
      </w:r>
      <w:r w:rsidRPr="005B6C3E">
        <w:rPr>
          <w:lang w:val="ka-GE"/>
        </w:rPr>
        <w:t xml:space="preserve"> </w:t>
      </w:r>
      <w:r w:rsidRPr="005B6C3E">
        <w:rPr>
          <w:rFonts w:ascii="Sylfaen" w:hAnsi="Sylfaen" w:cs="Sylfaen"/>
          <w:lang w:val="ka-GE"/>
        </w:rPr>
        <w:t>და</w:t>
      </w:r>
      <w:r w:rsidRPr="005B6C3E">
        <w:rPr>
          <w:lang w:val="ka-GE"/>
        </w:rPr>
        <w:t xml:space="preserve"> </w:t>
      </w:r>
      <w:r w:rsidRPr="005B6C3E">
        <w:rPr>
          <w:rFonts w:ascii="Sylfaen" w:hAnsi="Sylfaen" w:cs="Sylfaen"/>
          <w:lang w:val="ka-GE"/>
        </w:rPr>
        <w:t>საკასო</w:t>
      </w:r>
      <w:r w:rsidRPr="005B6C3E">
        <w:rPr>
          <w:lang w:val="ka-GE"/>
        </w:rPr>
        <w:t xml:space="preserve"> </w:t>
      </w:r>
      <w:r w:rsidRPr="005B6C3E">
        <w:rPr>
          <w:rFonts w:ascii="Sylfaen" w:hAnsi="Sylfaen" w:cs="Sylfaen"/>
          <w:lang w:val="ka-GE"/>
        </w:rPr>
        <w:t>ხარჯს</w:t>
      </w:r>
      <w:r w:rsidRPr="005B6C3E">
        <w:rPr>
          <w:lang w:val="ka-GE"/>
        </w:rPr>
        <w:t xml:space="preserve"> </w:t>
      </w:r>
      <w:r w:rsidRPr="005B6C3E">
        <w:rPr>
          <w:rFonts w:ascii="Sylfaen" w:hAnsi="Sylfaen" w:cs="Sylfaen"/>
          <w:lang w:val="ka-GE"/>
        </w:rPr>
        <w:t>შორის</w:t>
      </w:r>
      <w:r w:rsidRPr="005B6C3E">
        <w:rPr>
          <w:lang w:val="ka-GE"/>
        </w:rPr>
        <w:t xml:space="preserve"> </w:t>
      </w:r>
      <w:r w:rsidRPr="005B6C3E">
        <w:rPr>
          <w:rFonts w:ascii="Sylfaen" w:hAnsi="Sylfaen" w:cs="Sylfaen"/>
          <w:lang w:val="ka-GE"/>
        </w:rPr>
        <w:t xml:space="preserve">განპირობებულია </w:t>
      </w:r>
      <w:r w:rsidRPr="005B6C3E">
        <w:rPr>
          <w:rFonts w:ascii="Sylfaen" w:hAnsi="Sylfaen"/>
          <w:noProof/>
          <w:lang w:val="ka-GE"/>
        </w:rPr>
        <w:t>საკასო ხარჯის ნაწილში წლის განმავლობაში მიღებული მიზნობრივი გრანტების ასახვით;</w:t>
      </w:r>
    </w:p>
    <w:p w:rsidR="00AA4E8C" w:rsidRPr="00C2215F" w:rsidRDefault="00AA4E8C" w:rsidP="00AA4E8C">
      <w:pPr>
        <w:spacing w:after="0" w:line="240" w:lineRule="auto"/>
        <w:jc w:val="both"/>
        <w:rPr>
          <w:rFonts w:ascii="Sylfaen" w:hAnsi="Sylfaen" w:cs="Sylfaen"/>
          <w:b/>
          <w:lang w:val="ka-GE"/>
        </w:rPr>
      </w:pPr>
      <w:r w:rsidRPr="005B6C3E">
        <w:rPr>
          <w:rFonts w:ascii="Sylfaen" w:hAnsi="Sylfaen" w:cs="Sylfaen"/>
          <w:b/>
          <w:lang w:val="ka-GE"/>
        </w:rPr>
        <w:t>26 06 - ერთიანი სახელმწიფო საინფორმაციო ტექნოლოგიების განვითარება -</w:t>
      </w:r>
      <w:r>
        <w:rPr>
          <w:rFonts w:ascii="Sylfaen" w:hAnsi="Sylfaen" w:cs="Sylfaen"/>
          <w:b/>
          <w:lang w:val="ka-GE"/>
        </w:rPr>
        <w:t xml:space="preserve"> </w:t>
      </w:r>
      <w:r w:rsidRPr="005A508B">
        <w:rPr>
          <w:rFonts w:ascii="Sylfaen" w:hAnsi="Sylfaen" w:cs="Sylfaen"/>
          <w:lang w:val="ka-GE"/>
        </w:rPr>
        <w:t>სხვაობა დამტკიცებულ და დაზუსტებულ ასიგნებებს შორის განპირობებულია</w:t>
      </w:r>
      <w:r>
        <w:rPr>
          <w:rFonts w:ascii="Sylfaen" w:hAnsi="Sylfaen" w:cs="Sylfaen"/>
          <w:lang w:val="ka-GE"/>
        </w:rPr>
        <w:t xml:space="preserve"> </w:t>
      </w:r>
      <w:r w:rsidRPr="002F07A8">
        <w:rPr>
          <w:rFonts w:ascii="Sylfaen" w:hAnsi="Sylfaen" w:cs="Sylfaen"/>
          <w:lang w:val="ka-GE"/>
        </w:rPr>
        <w:t>„Genuine OS Licensing და Eruerprise Licersing“ ლიცენზიების ღირებულების ნაწილის დაფარვის მიზნით</w:t>
      </w:r>
      <w:r>
        <w:rPr>
          <w:rFonts w:ascii="Sylfaen" w:hAnsi="Sylfaen" w:cs="Sylfaen"/>
          <w:lang w:val="ka-GE"/>
        </w:rPr>
        <w:t xml:space="preserve"> ასიგნებების გადატანით სხვა პროგრამულ კოდზე;</w:t>
      </w:r>
    </w:p>
    <w:p w:rsidR="00AA4E8C" w:rsidRDefault="00AA4E8C" w:rsidP="00AA4E8C">
      <w:pPr>
        <w:spacing w:line="240" w:lineRule="auto"/>
        <w:jc w:val="both"/>
        <w:rPr>
          <w:rFonts w:ascii="Sylfaen" w:hAnsi="Sylfaen" w:cs="Sylfaen"/>
          <w:b/>
          <w:lang w:val="ka-GE"/>
        </w:rPr>
      </w:pPr>
    </w:p>
    <w:p w:rsidR="00AA4E8C" w:rsidRPr="000241A6" w:rsidRDefault="00AA4E8C" w:rsidP="00AA4E8C">
      <w:pPr>
        <w:spacing w:line="240" w:lineRule="auto"/>
        <w:jc w:val="both"/>
        <w:rPr>
          <w:rFonts w:ascii="Sylfaen" w:hAnsi="Sylfaen"/>
          <w:b/>
          <w:lang w:val="ka-GE"/>
        </w:rPr>
      </w:pPr>
      <w:r>
        <w:rPr>
          <w:rFonts w:ascii="Sylfaen" w:hAnsi="Sylfaen" w:cs="Sylfaen"/>
          <w:b/>
          <w:lang w:val="ka-GE"/>
        </w:rPr>
        <w:lastRenderedPageBreak/>
        <w:t xml:space="preserve">26 10 - </w:t>
      </w:r>
      <w:r w:rsidRPr="0075491A">
        <w:rPr>
          <w:rFonts w:ascii="Sylfaen" w:hAnsi="Sylfaen" w:cs="Sylfaen"/>
          <w:b/>
          <w:lang w:val="ka-GE"/>
        </w:rPr>
        <w:t>სახელმწიფო სერვისების განვითარების სააგენტოს მომსახურებათა განვითარება და ხელმისაწვდომობა</w:t>
      </w:r>
      <w:r>
        <w:rPr>
          <w:rFonts w:ascii="Sylfaen" w:hAnsi="Sylfaen" w:cs="Sylfaen"/>
          <w:b/>
          <w:lang w:val="ka-GE"/>
        </w:rPr>
        <w:t xml:space="preserve"> - </w:t>
      </w:r>
      <w:r w:rsidRPr="005A508B">
        <w:rPr>
          <w:rFonts w:ascii="Sylfaen" w:hAnsi="Sylfaen" w:cs="Sylfaen"/>
          <w:lang w:val="ka-GE"/>
        </w:rPr>
        <w:t>სხვაობა დამტკიცებულ და დაზუსტებულ ასიგნებებს შორის განპირობებულია</w:t>
      </w:r>
      <w:r>
        <w:rPr>
          <w:rFonts w:ascii="Sylfaen" w:hAnsi="Sylfaen" w:cs="Sylfaen"/>
          <w:lang w:val="ka-GE"/>
        </w:rPr>
        <w:t xml:space="preserve">  </w:t>
      </w:r>
      <w:r w:rsidRPr="002F07A8">
        <w:rPr>
          <w:rFonts w:ascii="Sylfaen" w:hAnsi="Sylfaen" w:cs="Sylfaen"/>
          <w:lang w:val="ka-GE"/>
        </w:rPr>
        <w:t>„Microsoft“-ის პროგრამული უზრუნველყოფის განახლების უფლებისა და ახალი ლიცენზიების შე</w:t>
      </w:r>
      <w:r>
        <w:rPr>
          <w:rFonts w:ascii="Sylfaen" w:hAnsi="Sylfaen" w:cs="Sylfaen"/>
          <w:lang w:val="ka-GE"/>
        </w:rPr>
        <w:t>სა</w:t>
      </w:r>
      <w:r w:rsidRPr="002F07A8">
        <w:rPr>
          <w:rFonts w:ascii="Sylfaen" w:hAnsi="Sylfaen" w:cs="Sylfaen"/>
          <w:lang w:val="ka-GE"/>
        </w:rPr>
        <w:t>ძენ</w:t>
      </w:r>
      <w:r>
        <w:rPr>
          <w:rFonts w:ascii="Sylfaen" w:hAnsi="Sylfaen" w:cs="Sylfaen"/>
          <w:lang w:val="ka-GE"/>
        </w:rPr>
        <w:t xml:space="preserve">ად ასიგნებების </w:t>
      </w:r>
      <w:r w:rsidRPr="00B06FCD">
        <w:rPr>
          <w:rFonts w:ascii="Sylfaen" w:hAnsi="Sylfaen" w:cs="Sylfaen"/>
          <w:lang w:val="ka-GE"/>
        </w:rPr>
        <w:t>გაზრდით</w:t>
      </w:r>
      <w:r w:rsidRPr="00B06FCD">
        <w:rPr>
          <w:lang w:val="ka-GE"/>
        </w:rPr>
        <w:t xml:space="preserve"> </w:t>
      </w:r>
      <w:r w:rsidRPr="00B06FCD">
        <w:rPr>
          <w:rFonts w:ascii="Sylfaen" w:hAnsi="Sylfaen" w:cs="Sylfaen"/>
          <w:lang w:val="ka-GE"/>
        </w:rPr>
        <w:t>სხვა</w:t>
      </w:r>
      <w:r w:rsidRPr="00B06FCD">
        <w:rPr>
          <w:lang w:val="ka-GE"/>
        </w:rPr>
        <w:t xml:space="preserve"> </w:t>
      </w:r>
      <w:r w:rsidRPr="00B06FCD">
        <w:rPr>
          <w:rFonts w:ascii="Sylfaen" w:hAnsi="Sylfaen" w:cs="Sylfaen"/>
          <w:lang w:val="ka-GE"/>
        </w:rPr>
        <w:t>პროგრამული</w:t>
      </w:r>
      <w:r w:rsidRPr="00B06FCD">
        <w:rPr>
          <w:lang w:val="ka-GE"/>
        </w:rPr>
        <w:t xml:space="preserve"> </w:t>
      </w:r>
      <w:r w:rsidRPr="00B06FCD">
        <w:rPr>
          <w:rFonts w:ascii="Sylfaen" w:hAnsi="Sylfaen" w:cs="Sylfaen"/>
          <w:lang w:val="ka-GE"/>
        </w:rPr>
        <w:t>კოდების</w:t>
      </w:r>
      <w:r w:rsidRPr="00B06FCD">
        <w:rPr>
          <w:lang w:val="ka-GE"/>
        </w:rPr>
        <w:t xml:space="preserve"> </w:t>
      </w:r>
      <w:r w:rsidRPr="00B06FCD">
        <w:rPr>
          <w:rFonts w:ascii="Sylfaen" w:hAnsi="Sylfaen" w:cs="Sylfaen"/>
          <w:lang w:val="ka-GE"/>
        </w:rPr>
        <w:t>ასიგნებების</w:t>
      </w:r>
      <w:r w:rsidRPr="00B06FCD">
        <w:rPr>
          <w:lang w:val="ka-GE"/>
        </w:rPr>
        <w:t xml:space="preserve"> </w:t>
      </w:r>
      <w:r w:rsidRPr="00B06FCD">
        <w:rPr>
          <w:rFonts w:ascii="Sylfaen" w:hAnsi="Sylfaen" w:cs="Sylfaen"/>
          <w:lang w:val="ka-GE"/>
        </w:rPr>
        <w:t>შემცირების</w:t>
      </w:r>
      <w:r w:rsidRPr="00B06FCD">
        <w:rPr>
          <w:lang w:val="ka-GE"/>
        </w:rPr>
        <w:t xml:space="preserve"> </w:t>
      </w:r>
      <w:r w:rsidRPr="00B06FCD">
        <w:rPr>
          <w:rFonts w:ascii="Sylfaen" w:hAnsi="Sylfaen" w:cs="Sylfaen"/>
          <w:lang w:val="ka-GE"/>
        </w:rPr>
        <w:t>ხარჯზე</w:t>
      </w:r>
      <w:r>
        <w:rPr>
          <w:rFonts w:ascii="Sylfaen" w:hAnsi="Sylfaen"/>
          <w:lang w:val="ka-GE"/>
        </w:rPr>
        <w:t xml:space="preserve">, </w:t>
      </w:r>
      <w:r>
        <w:rPr>
          <w:rFonts w:ascii="Sylfaen" w:hAnsi="Sylfaen" w:cs="Sylfaen"/>
          <w:lang w:val="ka-GE"/>
        </w:rPr>
        <w:t>ხოლო</w:t>
      </w:r>
      <w:r w:rsidRPr="000241A6">
        <w:rPr>
          <w:lang w:val="ka-GE"/>
        </w:rPr>
        <w:t xml:space="preserve"> </w:t>
      </w:r>
      <w:r w:rsidRPr="000241A6">
        <w:rPr>
          <w:rFonts w:ascii="Sylfaen" w:hAnsi="Sylfaen" w:cs="Sylfaen"/>
          <w:lang w:val="ka-GE"/>
        </w:rPr>
        <w:t>დაზუსტებულ</w:t>
      </w:r>
      <w:r w:rsidRPr="000241A6">
        <w:rPr>
          <w:lang w:val="ka-GE"/>
        </w:rPr>
        <w:t xml:space="preserve"> </w:t>
      </w:r>
      <w:r w:rsidRPr="000241A6">
        <w:rPr>
          <w:rFonts w:ascii="Sylfaen" w:hAnsi="Sylfaen" w:cs="Sylfaen"/>
          <w:lang w:val="ka-GE"/>
        </w:rPr>
        <w:t>ასიგნებებსა</w:t>
      </w:r>
      <w:r w:rsidRPr="000241A6">
        <w:rPr>
          <w:lang w:val="ka-GE"/>
        </w:rPr>
        <w:t xml:space="preserve"> </w:t>
      </w:r>
      <w:r w:rsidRPr="000241A6">
        <w:rPr>
          <w:rFonts w:ascii="Sylfaen" w:hAnsi="Sylfaen" w:cs="Sylfaen"/>
          <w:lang w:val="ka-GE"/>
        </w:rPr>
        <w:t>და</w:t>
      </w:r>
      <w:r w:rsidRPr="000241A6">
        <w:rPr>
          <w:lang w:val="ka-GE"/>
        </w:rPr>
        <w:t xml:space="preserve"> </w:t>
      </w:r>
      <w:r w:rsidRPr="000241A6">
        <w:rPr>
          <w:rFonts w:ascii="Sylfaen" w:hAnsi="Sylfaen" w:cs="Sylfaen"/>
          <w:lang w:val="ka-GE"/>
        </w:rPr>
        <w:t>საკასო</w:t>
      </w:r>
      <w:r w:rsidRPr="000241A6">
        <w:rPr>
          <w:lang w:val="ka-GE"/>
        </w:rPr>
        <w:t xml:space="preserve"> </w:t>
      </w:r>
      <w:r w:rsidRPr="000241A6">
        <w:rPr>
          <w:rFonts w:ascii="Sylfaen" w:hAnsi="Sylfaen" w:cs="Sylfaen"/>
          <w:lang w:val="ka-GE"/>
        </w:rPr>
        <w:t>ხარჯს</w:t>
      </w:r>
      <w:r w:rsidRPr="000241A6">
        <w:rPr>
          <w:lang w:val="ka-GE"/>
        </w:rPr>
        <w:t xml:space="preserve"> </w:t>
      </w:r>
      <w:r w:rsidRPr="000241A6">
        <w:rPr>
          <w:rFonts w:ascii="Sylfaen" w:hAnsi="Sylfaen" w:cs="Sylfaen"/>
          <w:lang w:val="ka-GE"/>
        </w:rPr>
        <w:t>შორის</w:t>
      </w:r>
      <w:r w:rsidRPr="000241A6">
        <w:rPr>
          <w:lang w:val="ka-GE"/>
        </w:rPr>
        <w:t xml:space="preserve"> </w:t>
      </w:r>
      <w:r>
        <w:rPr>
          <w:rFonts w:ascii="Sylfaen" w:hAnsi="Sylfaen" w:cs="Sylfaen"/>
          <w:lang w:val="ka-GE"/>
        </w:rPr>
        <w:t xml:space="preserve">- </w:t>
      </w:r>
      <w:r w:rsidRPr="000241A6">
        <w:rPr>
          <w:rFonts w:ascii="Sylfaen" w:hAnsi="Sylfaen"/>
          <w:noProof/>
          <w:lang w:val="ka-GE"/>
        </w:rPr>
        <w:t>საკასო ხარჯის ნაწილში წლის განმავლობაში მიღებული მიზნობრივი გრანტების ასახვით;</w:t>
      </w:r>
    </w:p>
    <w:p w:rsidR="00AA4E8C" w:rsidRPr="005B6C3E" w:rsidRDefault="00AA4E8C" w:rsidP="00AA4E8C">
      <w:pPr>
        <w:spacing w:after="0" w:line="240" w:lineRule="auto"/>
        <w:jc w:val="both"/>
        <w:rPr>
          <w:rFonts w:ascii="Sylfaen" w:hAnsi="Sylfaen" w:cs="Sylfaen"/>
          <w:b/>
          <w:lang w:val="ka-GE"/>
        </w:rPr>
      </w:pPr>
      <w:r w:rsidRPr="000241A6">
        <w:rPr>
          <w:rFonts w:ascii="Sylfaen" w:hAnsi="Sylfaen" w:cs="Sylfaen"/>
          <w:b/>
          <w:lang w:val="ka-GE"/>
        </w:rPr>
        <w:t xml:space="preserve">26 12 - სსიპ - საჯარო რეესტრის ეროვნული სააგენტოს მომსახურებათა განვითარება და ხელმისაწვდომობა - </w:t>
      </w:r>
      <w:r w:rsidRPr="000241A6">
        <w:rPr>
          <w:rFonts w:ascii="Sylfaen" w:hAnsi="Sylfaen" w:cs="Sylfaen"/>
          <w:lang w:val="ka-GE"/>
        </w:rPr>
        <w:t>სხვაობა</w:t>
      </w:r>
      <w:r w:rsidRPr="000241A6">
        <w:rPr>
          <w:lang w:val="ka-GE"/>
        </w:rPr>
        <w:t xml:space="preserve"> </w:t>
      </w:r>
      <w:r w:rsidRPr="000241A6">
        <w:rPr>
          <w:rFonts w:ascii="Sylfaen" w:hAnsi="Sylfaen" w:cs="Sylfaen"/>
          <w:lang w:val="ka-GE"/>
        </w:rPr>
        <w:t>დაზუსტებულ</w:t>
      </w:r>
      <w:r w:rsidRPr="000241A6">
        <w:rPr>
          <w:lang w:val="ka-GE"/>
        </w:rPr>
        <w:t xml:space="preserve"> </w:t>
      </w:r>
      <w:r w:rsidRPr="000241A6">
        <w:rPr>
          <w:rFonts w:ascii="Sylfaen" w:hAnsi="Sylfaen" w:cs="Sylfaen"/>
          <w:lang w:val="ka-GE"/>
        </w:rPr>
        <w:t>ასიგნებებსა</w:t>
      </w:r>
      <w:r w:rsidRPr="000241A6">
        <w:rPr>
          <w:lang w:val="ka-GE"/>
        </w:rPr>
        <w:t xml:space="preserve"> </w:t>
      </w:r>
      <w:r w:rsidRPr="000241A6">
        <w:rPr>
          <w:rFonts w:ascii="Sylfaen" w:hAnsi="Sylfaen" w:cs="Sylfaen"/>
          <w:lang w:val="ka-GE"/>
        </w:rPr>
        <w:t>და</w:t>
      </w:r>
      <w:r w:rsidRPr="000241A6">
        <w:rPr>
          <w:lang w:val="ka-GE"/>
        </w:rPr>
        <w:t xml:space="preserve"> </w:t>
      </w:r>
      <w:r w:rsidRPr="000241A6">
        <w:rPr>
          <w:rFonts w:ascii="Sylfaen" w:hAnsi="Sylfaen" w:cs="Sylfaen"/>
          <w:lang w:val="ka-GE"/>
        </w:rPr>
        <w:t>საკასო</w:t>
      </w:r>
      <w:r w:rsidRPr="000241A6">
        <w:rPr>
          <w:lang w:val="ka-GE"/>
        </w:rPr>
        <w:t xml:space="preserve"> </w:t>
      </w:r>
      <w:r w:rsidRPr="000241A6">
        <w:rPr>
          <w:rFonts w:ascii="Sylfaen" w:hAnsi="Sylfaen" w:cs="Sylfaen"/>
          <w:lang w:val="ka-GE"/>
        </w:rPr>
        <w:t>ხარჯს</w:t>
      </w:r>
      <w:r w:rsidRPr="000241A6">
        <w:rPr>
          <w:lang w:val="ka-GE"/>
        </w:rPr>
        <w:t xml:space="preserve"> </w:t>
      </w:r>
      <w:r w:rsidRPr="000241A6">
        <w:rPr>
          <w:rFonts w:ascii="Sylfaen" w:hAnsi="Sylfaen" w:cs="Sylfaen"/>
          <w:lang w:val="ka-GE"/>
        </w:rPr>
        <w:t>შორის</w:t>
      </w:r>
      <w:r w:rsidRPr="000241A6">
        <w:rPr>
          <w:lang w:val="ka-GE"/>
        </w:rPr>
        <w:t xml:space="preserve"> </w:t>
      </w:r>
      <w:r w:rsidRPr="000241A6">
        <w:rPr>
          <w:rFonts w:ascii="Sylfaen" w:hAnsi="Sylfaen" w:cs="Sylfaen"/>
          <w:lang w:val="ka-GE"/>
        </w:rPr>
        <w:t xml:space="preserve">განპირობებულია </w:t>
      </w:r>
      <w:r w:rsidRPr="000241A6">
        <w:rPr>
          <w:rFonts w:ascii="Sylfaen" w:hAnsi="Sylfaen"/>
          <w:noProof/>
          <w:lang w:val="ka-GE"/>
        </w:rPr>
        <w:t>საკასო ხარჯის ნაწილში წლის განმავლობაში მიღებული მიზნობრივი გრანტების ასახვით;</w:t>
      </w:r>
    </w:p>
    <w:p w:rsidR="00AA4E8C" w:rsidRPr="005B6C3E" w:rsidRDefault="00AA4E8C" w:rsidP="00AA4E8C">
      <w:pPr>
        <w:spacing w:line="240" w:lineRule="auto"/>
        <w:jc w:val="both"/>
        <w:rPr>
          <w:rFonts w:ascii="Sylfaen" w:hAnsi="Sylfaen" w:cs="Sylfaen"/>
          <w:b/>
          <w:lang w:val="ka-GE"/>
        </w:rPr>
      </w:pPr>
    </w:p>
    <w:p w:rsidR="00AA4E8C" w:rsidRPr="00EA5474" w:rsidRDefault="00AA4E8C" w:rsidP="00AA4E8C">
      <w:pPr>
        <w:spacing w:line="240" w:lineRule="auto"/>
        <w:jc w:val="both"/>
        <w:rPr>
          <w:rFonts w:ascii="Sylfaen" w:hAnsi="Sylfaen" w:cs="Sylfaen"/>
          <w:noProof/>
          <w:highlight w:val="yellow"/>
          <w:lang w:val="ka-GE"/>
        </w:rPr>
      </w:pPr>
      <w:r w:rsidRPr="004C4675">
        <w:rPr>
          <w:rFonts w:ascii="Sylfaen" w:hAnsi="Sylfaen"/>
          <w:b/>
          <w:bCs/>
          <w:lang w:val="ka-GE"/>
        </w:rPr>
        <w:t xml:space="preserve">27 03 - სასჯელაღსრულებისა და პრობაციის სისტემისათვის თანამშრომელთა მომზადება და პროფესიული განვითარება - </w:t>
      </w:r>
      <w:r w:rsidRPr="00D8434E">
        <w:rPr>
          <w:rFonts w:ascii="Sylfaen" w:hAnsi="Sylfaen" w:cs="Sylfaen"/>
          <w:lang w:val="ka-GE"/>
        </w:rPr>
        <w:t>სხვაობა</w:t>
      </w:r>
      <w:r w:rsidRPr="00D8434E">
        <w:rPr>
          <w:lang w:val="ka-GE"/>
        </w:rPr>
        <w:t xml:space="preserve"> </w:t>
      </w:r>
      <w:r w:rsidRPr="00D8434E">
        <w:rPr>
          <w:rFonts w:ascii="Sylfaen" w:hAnsi="Sylfaen" w:cs="Sylfaen"/>
          <w:lang w:val="ka-GE"/>
        </w:rPr>
        <w:t>დაზუსტებულ</w:t>
      </w:r>
      <w:r w:rsidRPr="00D8434E">
        <w:rPr>
          <w:lang w:val="ka-GE"/>
        </w:rPr>
        <w:t xml:space="preserve"> </w:t>
      </w:r>
      <w:r w:rsidRPr="00D8434E">
        <w:rPr>
          <w:rFonts w:ascii="Sylfaen" w:hAnsi="Sylfaen" w:cs="Sylfaen"/>
          <w:lang w:val="ka-GE"/>
        </w:rPr>
        <w:t>ასიგნებებსა</w:t>
      </w:r>
      <w:r w:rsidRPr="00D8434E">
        <w:rPr>
          <w:lang w:val="ka-GE"/>
        </w:rPr>
        <w:t xml:space="preserve"> </w:t>
      </w:r>
      <w:r w:rsidRPr="00D8434E">
        <w:rPr>
          <w:rFonts w:ascii="Sylfaen" w:hAnsi="Sylfaen" w:cs="Sylfaen"/>
          <w:lang w:val="ka-GE"/>
        </w:rPr>
        <w:t>და</w:t>
      </w:r>
      <w:r w:rsidRPr="00D8434E">
        <w:rPr>
          <w:lang w:val="ka-GE"/>
        </w:rPr>
        <w:t xml:space="preserve"> </w:t>
      </w:r>
      <w:r w:rsidRPr="00D8434E">
        <w:rPr>
          <w:rFonts w:ascii="Sylfaen" w:hAnsi="Sylfaen" w:cs="Sylfaen"/>
          <w:lang w:val="ka-GE"/>
        </w:rPr>
        <w:t>საკასო</w:t>
      </w:r>
      <w:r w:rsidRPr="00D8434E">
        <w:rPr>
          <w:lang w:val="ka-GE"/>
        </w:rPr>
        <w:t xml:space="preserve"> </w:t>
      </w:r>
      <w:r w:rsidRPr="00D8434E">
        <w:rPr>
          <w:rFonts w:ascii="Sylfaen" w:hAnsi="Sylfaen" w:cs="Sylfaen"/>
          <w:lang w:val="ka-GE"/>
        </w:rPr>
        <w:t>ხარჯს</w:t>
      </w:r>
      <w:r w:rsidRPr="00D8434E">
        <w:rPr>
          <w:lang w:val="ka-GE"/>
        </w:rPr>
        <w:t xml:space="preserve"> </w:t>
      </w:r>
      <w:r w:rsidRPr="00D8434E">
        <w:rPr>
          <w:rFonts w:ascii="Sylfaen" w:hAnsi="Sylfaen" w:cs="Sylfaen"/>
          <w:lang w:val="ka-GE"/>
        </w:rPr>
        <w:t>შორის</w:t>
      </w:r>
      <w:r w:rsidRPr="00D8434E">
        <w:rPr>
          <w:lang w:val="ka-GE"/>
        </w:rPr>
        <w:t xml:space="preserve"> </w:t>
      </w:r>
      <w:r w:rsidRPr="00226657">
        <w:rPr>
          <w:rFonts w:ascii="Sylfaen" w:hAnsi="Sylfaen" w:cs="Sylfaen"/>
          <w:lang w:val="ka-GE"/>
        </w:rPr>
        <w:t>გამოწვეულია</w:t>
      </w:r>
      <w:r w:rsidRPr="00226657">
        <w:rPr>
          <w:lang w:val="ka-GE"/>
        </w:rPr>
        <w:t xml:space="preserve"> </w:t>
      </w:r>
      <w:r w:rsidRPr="00226657">
        <w:rPr>
          <w:rFonts w:ascii="Sylfaen" w:hAnsi="Sylfaen" w:cs="Sylfaen"/>
          <w:lang w:val="ka-GE"/>
        </w:rPr>
        <w:t>სპეციალური</w:t>
      </w:r>
      <w:r w:rsidRPr="00226657">
        <w:rPr>
          <w:lang w:val="ka-GE"/>
        </w:rPr>
        <w:t xml:space="preserve"> </w:t>
      </w:r>
      <w:r w:rsidRPr="00226657">
        <w:rPr>
          <w:rFonts w:ascii="Sylfaen" w:hAnsi="Sylfaen" w:cs="Sylfaen"/>
          <w:lang w:val="ka-GE"/>
        </w:rPr>
        <w:t>პენიტენციური</w:t>
      </w:r>
      <w:r w:rsidRPr="00226657">
        <w:rPr>
          <w:lang w:val="ka-GE"/>
        </w:rPr>
        <w:t xml:space="preserve"> </w:t>
      </w:r>
      <w:r w:rsidRPr="00226657">
        <w:rPr>
          <w:rFonts w:ascii="Sylfaen" w:hAnsi="Sylfaen" w:cs="Sylfaen"/>
          <w:lang w:val="ka-GE"/>
        </w:rPr>
        <w:t>სამსახურის</w:t>
      </w:r>
      <w:r w:rsidRPr="00226657">
        <w:rPr>
          <w:lang w:val="ka-GE"/>
        </w:rPr>
        <w:t xml:space="preserve"> </w:t>
      </w:r>
      <w:r w:rsidRPr="00226657">
        <w:rPr>
          <w:rFonts w:ascii="Sylfaen" w:hAnsi="Sylfaen" w:cs="Sylfaen"/>
          <w:lang w:val="ka-GE"/>
        </w:rPr>
        <w:t>მოსამსახურეთა</w:t>
      </w:r>
      <w:r w:rsidRPr="00226657">
        <w:rPr>
          <w:lang w:val="ka-GE"/>
        </w:rPr>
        <w:t xml:space="preserve"> </w:t>
      </w:r>
      <w:r w:rsidRPr="00226657">
        <w:rPr>
          <w:rFonts w:ascii="Sylfaen" w:hAnsi="Sylfaen" w:cs="Sylfaen"/>
          <w:lang w:val="ka-GE"/>
        </w:rPr>
        <w:t>სავალდებულო</w:t>
      </w:r>
      <w:r w:rsidRPr="00226657">
        <w:rPr>
          <w:lang w:val="ka-GE"/>
        </w:rPr>
        <w:t xml:space="preserve"> </w:t>
      </w:r>
      <w:r w:rsidRPr="00226657">
        <w:rPr>
          <w:rFonts w:ascii="Sylfaen" w:hAnsi="Sylfaen" w:cs="Sylfaen"/>
          <w:lang w:val="ka-GE"/>
        </w:rPr>
        <w:t>სერტიფიცირების</w:t>
      </w:r>
      <w:r w:rsidRPr="00226657">
        <w:rPr>
          <w:lang w:val="ka-GE"/>
        </w:rPr>
        <w:t xml:space="preserve"> </w:t>
      </w:r>
      <w:r w:rsidRPr="00226657">
        <w:rPr>
          <w:rFonts w:ascii="Sylfaen" w:hAnsi="Sylfaen" w:cs="Sylfaen"/>
          <w:lang w:val="ka-GE"/>
        </w:rPr>
        <w:t>დროში</w:t>
      </w:r>
      <w:r w:rsidRPr="00226657">
        <w:rPr>
          <w:lang w:val="ka-GE"/>
        </w:rPr>
        <w:t xml:space="preserve"> </w:t>
      </w:r>
      <w:r w:rsidRPr="00226657">
        <w:rPr>
          <w:rFonts w:ascii="Sylfaen" w:hAnsi="Sylfaen" w:cs="Sylfaen"/>
          <w:lang w:val="ka-GE"/>
        </w:rPr>
        <w:t>გადავადებით</w:t>
      </w:r>
      <w:r w:rsidRPr="00226657">
        <w:rPr>
          <w:lang w:val="ka-GE"/>
        </w:rPr>
        <w:t xml:space="preserve">, </w:t>
      </w:r>
      <w:r w:rsidRPr="00226657">
        <w:rPr>
          <w:rFonts w:ascii="Sylfaen" w:hAnsi="Sylfaen" w:cs="Sylfaen"/>
          <w:lang w:val="ka-GE"/>
        </w:rPr>
        <w:t>კერძოდ</w:t>
      </w:r>
      <w:r w:rsidRPr="00226657">
        <w:rPr>
          <w:lang w:val="ka-GE"/>
        </w:rPr>
        <w:t xml:space="preserve">, </w:t>
      </w:r>
      <w:r w:rsidRPr="00226657">
        <w:rPr>
          <w:rFonts w:ascii="Sylfaen" w:hAnsi="Sylfaen" w:cs="Sylfaen"/>
          <w:lang w:val="ka-GE"/>
        </w:rPr>
        <w:t>პროფესიული</w:t>
      </w:r>
      <w:r w:rsidRPr="00226657">
        <w:rPr>
          <w:lang w:val="ka-GE"/>
        </w:rPr>
        <w:t xml:space="preserve"> </w:t>
      </w:r>
      <w:r w:rsidRPr="00226657">
        <w:rPr>
          <w:rFonts w:ascii="Sylfaen" w:hAnsi="Sylfaen" w:cs="Sylfaen"/>
          <w:lang w:val="ka-GE"/>
        </w:rPr>
        <w:t>გადამზადების</w:t>
      </w:r>
      <w:r w:rsidRPr="00226657">
        <w:rPr>
          <w:lang w:val="ka-GE"/>
        </w:rPr>
        <w:t xml:space="preserve"> </w:t>
      </w:r>
      <w:r w:rsidRPr="00226657">
        <w:rPr>
          <w:rFonts w:ascii="Sylfaen" w:hAnsi="Sylfaen" w:cs="Sylfaen"/>
          <w:lang w:val="ka-GE"/>
        </w:rPr>
        <w:t>შესაბამისი</w:t>
      </w:r>
      <w:r w:rsidRPr="00226657">
        <w:rPr>
          <w:lang w:val="ka-GE"/>
        </w:rPr>
        <w:t xml:space="preserve"> </w:t>
      </w:r>
      <w:r w:rsidRPr="00226657">
        <w:rPr>
          <w:rFonts w:ascii="Sylfaen" w:hAnsi="Sylfaen" w:cs="Sylfaen"/>
          <w:lang w:val="ka-GE"/>
        </w:rPr>
        <w:t>კურსები</w:t>
      </w:r>
      <w:r w:rsidRPr="00226657">
        <w:rPr>
          <w:lang w:val="ka-GE"/>
        </w:rPr>
        <w:t xml:space="preserve"> </w:t>
      </w:r>
      <w:r w:rsidRPr="00226657">
        <w:rPr>
          <w:rFonts w:ascii="Sylfaen" w:hAnsi="Sylfaen" w:cs="Sylfaen"/>
          <w:lang w:val="ka-GE"/>
        </w:rPr>
        <w:t>ნაცვლად</w:t>
      </w:r>
      <w:r w:rsidRPr="00226657">
        <w:rPr>
          <w:lang w:val="ka-GE"/>
        </w:rPr>
        <w:t xml:space="preserve"> 2018 </w:t>
      </w:r>
      <w:r w:rsidRPr="00226657">
        <w:rPr>
          <w:rFonts w:ascii="Sylfaen" w:hAnsi="Sylfaen" w:cs="Sylfaen"/>
          <w:lang w:val="ka-GE"/>
        </w:rPr>
        <w:t>წლის</w:t>
      </w:r>
      <w:r w:rsidRPr="00226657">
        <w:rPr>
          <w:lang w:val="ka-GE"/>
        </w:rPr>
        <w:t xml:space="preserve"> </w:t>
      </w:r>
      <w:r w:rsidRPr="00226657">
        <w:rPr>
          <w:rFonts w:ascii="Sylfaen" w:hAnsi="Sylfaen" w:cs="Sylfaen"/>
          <w:lang w:val="ka-GE"/>
        </w:rPr>
        <w:t>აგვისტოსი</w:t>
      </w:r>
      <w:r w:rsidRPr="00226657">
        <w:rPr>
          <w:lang w:val="ka-GE"/>
        </w:rPr>
        <w:t xml:space="preserve"> </w:t>
      </w:r>
      <w:r w:rsidRPr="00226657">
        <w:rPr>
          <w:rFonts w:ascii="Sylfaen" w:hAnsi="Sylfaen" w:cs="Sylfaen"/>
          <w:lang w:val="ka-GE"/>
        </w:rPr>
        <w:t>დაიწყო</w:t>
      </w:r>
      <w:r w:rsidRPr="00226657">
        <w:rPr>
          <w:lang w:val="ka-GE"/>
        </w:rPr>
        <w:t xml:space="preserve"> 2018 </w:t>
      </w:r>
      <w:r w:rsidRPr="00226657">
        <w:rPr>
          <w:rFonts w:ascii="Sylfaen" w:hAnsi="Sylfaen" w:cs="Sylfaen"/>
          <w:lang w:val="ka-GE"/>
        </w:rPr>
        <w:t>წლის</w:t>
      </w:r>
      <w:r w:rsidRPr="00226657">
        <w:rPr>
          <w:lang w:val="ka-GE"/>
        </w:rPr>
        <w:t xml:space="preserve"> </w:t>
      </w:r>
      <w:r w:rsidRPr="00226657">
        <w:rPr>
          <w:rFonts w:ascii="Sylfaen" w:hAnsi="Sylfaen" w:cs="Sylfaen"/>
          <w:lang w:val="ka-GE"/>
        </w:rPr>
        <w:t>დეკემბრიდან</w:t>
      </w:r>
      <w:r w:rsidRPr="00EA5474">
        <w:rPr>
          <w:rFonts w:ascii="Sylfaen" w:hAnsi="Sylfaen" w:cs="Sylfaen"/>
          <w:lang w:val="ka-GE"/>
        </w:rPr>
        <w:t>;</w:t>
      </w:r>
    </w:p>
    <w:p w:rsidR="00AA4E8C" w:rsidRDefault="00AA4E8C" w:rsidP="00AA4E8C">
      <w:pPr>
        <w:spacing w:line="240" w:lineRule="auto"/>
        <w:jc w:val="both"/>
        <w:rPr>
          <w:rFonts w:ascii="Sylfaen" w:hAnsi="Sylfaen"/>
          <w:lang w:val="ka-GE"/>
        </w:rPr>
      </w:pPr>
      <w:r w:rsidRPr="00DC3E00">
        <w:rPr>
          <w:rFonts w:ascii="Sylfaen" w:hAnsi="Sylfaen" w:cs="Sylfaen"/>
          <w:b/>
          <w:lang w:val="ka-GE"/>
        </w:rPr>
        <w:t xml:space="preserve">28 01 04 - დიასპორული პოლიტიკა - </w:t>
      </w:r>
      <w:r>
        <w:rPr>
          <w:rFonts w:ascii="Sylfaen" w:hAnsi="Sylfaen" w:cs="Sylfaen"/>
          <w:lang w:val="ka-GE"/>
        </w:rPr>
        <w:t xml:space="preserve">საქართველოს მთავრობის გადაწყვეტილების საფუძველზე პროგრამული კოდის ასიგნებები მიმართული იყო </w:t>
      </w:r>
      <w:r>
        <w:rPr>
          <w:rFonts w:ascii="Sylfaen" w:hAnsi="Sylfaen"/>
          <w:lang w:val="ka-GE"/>
        </w:rPr>
        <w:t xml:space="preserve">დიპლომატიური დაწესებულებების ფუნქციონირებისათვის და საზღვარგარეთ გარდაცვლილი საქართველოს მოქალაქეების გადმოსვენებასთან დაკავშირებული ხარჯების დასაფარავად, რამაც განაპირობა სხვაობა </w:t>
      </w:r>
      <w:r w:rsidRPr="00B850F2">
        <w:rPr>
          <w:rFonts w:ascii="Sylfaen" w:hAnsi="Sylfaen" w:cs="Sylfaen"/>
          <w:lang w:val="ka-GE"/>
        </w:rPr>
        <w:t>დამტკიცებულ</w:t>
      </w:r>
      <w:r w:rsidRPr="00B850F2">
        <w:rPr>
          <w:lang w:val="ka-GE"/>
        </w:rPr>
        <w:t xml:space="preserve"> </w:t>
      </w:r>
      <w:r w:rsidRPr="00B850F2">
        <w:rPr>
          <w:rFonts w:ascii="Sylfaen" w:hAnsi="Sylfaen" w:cs="Sylfaen"/>
          <w:lang w:val="ka-GE"/>
        </w:rPr>
        <w:t>და</w:t>
      </w:r>
      <w:r w:rsidRPr="00B850F2">
        <w:rPr>
          <w:lang w:val="ka-GE"/>
        </w:rPr>
        <w:t xml:space="preserve"> </w:t>
      </w:r>
      <w:r w:rsidRPr="00B850F2">
        <w:rPr>
          <w:rFonts w:ascii="Sylfaen" w:hAnsi="Sylfaen" w:cs="Sylfaen"/>
          <w:lang w:val="ka-GE"/>
        </w:rPr>
        <w:t>დაზუსტებულ</w:t>
      </w:r>
      <w:r w:rsidRPr="00B850F2">
        <w:rPr>
          <w:lang w:val="ka-GE"/>
        </w:rPr>
        <w:t xml:space="preserve"> </w:t>
      </w:r>
      <w:r w:rsidRPr="00B850F2">
        <w:rPr>
          <w:rFonts w:ascii="Sylfaen" w:hAnsi="Sylfaen" w:cs="Sylfaen"/>
          <w:lang w:val="ka-GE"/>
        </w:rPr>
        <w:t>ასიგნებებს</w:t>
      </w:r>
      <w:r w:rsidRPr="00B850F2">
        <w:rPr>
          <w:lang w:val="ka-GE"/>
        </w:rPr>
        <w:t xml:space="preserve"> </w:t>
      </w:r>
      <w:r w:rsidRPr="00B850F2">
        <w:rPr>
          <w:rFonts w:ascii="Sylfaen" w:hAnsi="Sylfaen" w:cs="Sylfaen"/>
          <w:lang w:val="ka-GE"/>
        </w:rPr>
        <w:t>შორის</w:t>
      </w:r>
      <w:r>
        <w:rPr>
          <w:rFonts w:ascii="Sylfaen" w:hAnsi="Sylfaen" w:cs="Sylfaen"/>
          <w:lang w:val="ka-GE"/>
        </w:rPr>
        <w:t>;</w:t>
      </w:r>
    </w:p>
    <w:p w:rsidR="00AA4E8C" w:rsidRPr="00DC3E00" w:rsidRDefault="00AA4E8C" w:rsidP="00AA4E8C">
      <w:pPr>
        <w:spacing w:line="240" w:lineRule="auto"/>
        <w:jc w:val="both"/>
        <w:rPr>
          <w:rFonts w:ascii="Sylfaen" w:hAnsi="Sylfaen" w:cs="Sylfaen"/>
          <w:b/>
          <w:lang w:val="ka-GE"/>
        </w:rPr>
      </w:pPr>
      <w:r w:rsidRPr="00B24332">
        <w:rPr>
          <w:rFonts w:ascii="Sylfaen" w:hAnsi="Sylfaen" w:cs="Sylfaen"/>
          <w:b/>
          <w:lang w:val="ka-GE"/>
        </w:rPr>
        <w:t xml:space="preserve">28 02 - მოხელეთა კვალიფიკაციის ამაღლება საერთაშორისო ურთიერთობების დარგში - </w:t>
      </w:r>
      <w:r w:rsidRPr="00B24332">
        <w:rPr>
          <w:rFonts w:ascii="Sylfaen" w:hAnsi="Sylfaen"/>
          <w:lang w:val="ka-GE"/>
        </w:rPr>
        <w:t xml:space="preserve">სხვაობა დამტკიცებულ და დაზუსტებულ გეგმას შორის განპირობებულია წლის განმავლობაში ხელშეკრულებით დასაქმებულ პირთა რაოდენობის გაზრდით, ასევე სასწავლო პროგრამების ჩასატარებლად საჭირო კომპიუტერული ტექნიკის შეძენისათვის </w:t>
      </w:r>
      <w:r w:rsidRPr="00B24332">
        <w:rPr>
          <w:rFonts w:ascii="Sylfaen" w:hAnsi="Sylfaen" w:cs="Sylfaen"/>
          <w:lang w:val="ka-GE"/>
        </w:rPr>
        <w:t>ასიგნებების გადანაწილებით</w:t>
      </w:r>
      <w:r w:rsidRPr="00B24332">
        <w:rPr>
          <w:lang w:val="ka-GE"/>
        </w:rPr>
        <w:t xml:space="preserve">, </w:t>
      </w:r>
      <w:r w:rsidRPr="00B24332">
        <w:rPr>
          <w:rFonts w:ascii="Sylfaen" w:hAnsi="Sylfaen" w:cs="Sylfaen"/>
          <w:lang w:val="ka-GE"/>
        </w:rPr>
        <w:t>სხვა</w:t>
      </w:r>
      <w:r w:rsidRPr="00B24332">
        <w:rPr>
          <w:lang w:val="ka-GE"/>
        </w:rPr>
        <w:t xml:space="preserve"> </w:t>
      </w:r>
      <w:r w:rsidRPr="00B24332">
        <w:rPr>
          <w:rFonts w:ascii="Sylfaen" w:hAnsi="Sylfaen" w:cs="Sylfaen"/>
          <w:lang w:val="ka-GE"/>
        </w:rPr>
        <w:t>პროგრამული</w:t>
      </w:r>
      <w:r w:rsidRPr="00B24332">
        <w:rPr>
          <w:lang w:val="ka-GE"/>
        </w:rPr>
        <w:t xml:space="preserve"> </w:t>
      </w:r>
      <w:r w:rsidRPr="00B24332">
        <w:rPr>
          <w:rFonts w:ascii="Sylfaen" w:hAnsi="Sylfaen" w:cs="Sylfaen"/>
          <w:lang w:val="ka-GE"/>
        </w:rPr>
        <w:t>კოდების</w:t>
      </w:r>
      <w:r w:rsidRPr="00B24332">
        <w:rPr>
          <w:lang w:val="ka-GE"/>
        </w:rPr>
        <w:t xml:space="preserve"> </w:t>
      </w:r>
      <w:r w:rsidRPr="00B24332">
        <w:rPr>
          <w:rFonts w:ascii="Sylfaen" w:hAnsi="Sylfaen" w:cs="Sylfaen"/>
          <w:lang w:val="ka-GE"/>
        </w:rPr>
        <w:t>ასიგნებების</w:t>
      </w:r>
      <w:r w:rsidRPr="00B24332">
        <w:rPr>
          <w:lang w:val="ka-GE"/>
        </w:rPr>
        <w:t xml:space="preserve"> </w:t>
      </w:r>
      <w:r w:rsidRPr="00B24332">
        <w:rPr>
          <w:rFonts w:ascii="Sylfaen" w:hAnsi="Sylfaen" w:cs="Sylfaen"/>
          <w:lang w:val="ka-GE"/>
        </w:rPr>
        <w:t>შემცირების</w:t>
      </w:r>
      <w:r w:rsidRPr="00B24332">
        <w:rPr>
          <w:lang w:val="ka-GE"/>
        </w:rPr>
        <w:t xml:space="preserve"> </w:t>
      </w:r>
      <w:r w:rsidRPr="00B24332">
        <w:rPr>
          <w:rFonts w:ascii="Sylfaen" w:hAnsi="Sylfaen" w:cs="Sylfaen"/>
          <w:lang w:val="ka-GE"/>
        </w:rPr>
        <w:t>ხარჯზე</w:t>
      </w:r>
      <w:r w:rsidRPr="00B24332">
        <w:rPr>
          <w:lang w:val="ka-GE"/>
        </w:rPr>
        <w:t>;</w:t>
      </w:r>
    </w:p>
    <w:p w:rsidR="00AA4E8C" w:rsidRDefault="00AA4E8C" w:rsidP="00AA4E8C">
      <w:pPr>
        <w:spacing w:line="240" w:lineRule="auto"/>
        <w:jc w:val="both"/>
        <w:rPr>
          <w:rFonts w:ascii="Sylfaen" w:hAnsi="Sylfaen" w:cs="Sylfaen"/>
          <w:b/>
          <w:lang w:val="ka-GE"/>
        </w:rPr>
      </w:pPr>
      <w:r w:rsidRPr="00D8434E">
        <w:rPr>
          <w:rFonts w:ascii="Sylfaen" w:hAnsi="Sylfaen" w:cs="Sylfaen"/>
          <w:b/>
          <w:lang w:val="ka-GE"/>
        </w:rPr>
        <w:t xml:space="preserve">28 03 - ევროპულ და ევროატლანტიკურ სტრუქტურებში საქართველოს ინტეგრაციის თაობაზე საზოგადოების ინფორმირება - </w:t>
      </w:r>
      <w:r w:rsidRPr="00D8434E">
        <w:rPr>
          <w:rFonts w:ascii="Sylfaen" w:hAnsi="Sylfaen" w:cs="Sylfaen"/>
          <w:lang w:val="ka-GE"/>
        </w:rPr>
        <w:t>სხვაობა</w:t>
      </w:r>
      <w:r w:rsidRPr="00D8434E">
        <w:rPr>
          <w:lang w:val="ka-GE"/>
        </w:rPr>
        <w:t xml:space="preserve"> </w:t>
      </w:r>
      <w:r w:rsidRPr="00D8434E">
        <w:rPr>
          <w:rFonts w:ascii="Sylfaen" w:hAnsi="Sylfaen" w:cs="Sylfaen"/>
          <w:lang w:val="ka-GE"/>
        </w:rPr>
        <w:t>დაზუსტებულ</w:t>
      </w:r>
      <w:r w:rsidRPr="00D8434E">
        <w:rPr>
          <w:lang w:val="ka-GE"/>
        </w:rPr>
        <w:t xml:space="preserve"> </w:t>
      </w:r>
      <w:r w:rsidRPr="00D8434E">
        <w:rPr>
          <w:rFonts w:ascii="Sylfaen" w:hAnsi="Sylfaen" w:cs="Sylfaen"/>
          <w:lang w:val="ka-GE"/>
        </w:rPr>
        <w:t>ასიგნებებსა</w:t>
      </w:r>
      <w:r w:rsidRPr="00D8434E">
        <w:rPr>
          <w:lang w:val="ka-GE"/>
        </w:rPr>
        <w:t xml:space="preserve"> </w:t>
      </w:r>
      <w:r w:rsidRPr="00D8434E">
        <w:rPr>
          <w:rFonts w:ascii="Sylfaen" w:hAnsi="Sylfaen" w:cs="Sylfaen"/>
          <w:lang w:val="ka-GE"/>
        </w:rPr>
        <w:t>და</w:t>
      </w:r>
      <w:r w:rsidRPr="00D8434E">
        <w:rPr>
          <w:lang w:val="ka-GE"/>
        </w:rPr>
        <w:t xml:space="preserve"> </w:t>
      </w:r>
      <w:r w:rsidRPr="00D8434E">
        <w:rPr>
          <w:rFonts w:ascii="Sylfaen" w:hAnsi="Sylfaen" w:cs="Sylfaen"/>
          <w:lang w:val="ka-GE"/>
        </w:rPr>
        <w:t>საკასო</w:t>
      </w:r>
      <w:r w:rsidRPr="00D8434E">
        <w:rPr>
          <w:lang w:val="ka-GE"/>
        </w:rPr>
        <w:t xml:space="preserve"> </w:t>
      </w:r>
      <w:r w:rsidRPr="00D8434E">
        <w:rPr>
          <w:rFonts w:ascii="Sylfaen" w:hAnsi="Sylfaen" w:cs="Sylfaen"/>
          <w:lang w:val="ka-GE"/>
        </w:rPr>
        <w:t>ხარჯს</w:t>
      </w:r>
      <w:r w:rsidRPr="00D8434E">
        <w:rPr>
          <w:lang w:val="ka-GE"/>
        </w:rPr>
        <w:t xml:space="preserve"> </w:t>
      </w:r>
      <w:r w:rsidRPr="00D8434E">
        <w:rPr>
          <w:rFonts w:ascii="Sylfaen" w:hAnsi="Sylfaen" w:cs="Sylfaen"/>
          <w:lang w:val="ka-GE"/>
        </w:rPr>
        <w:t>შორის</w:t>
      </w:r>
      <w:r w:rsidRPr="00D8434E">
        <w:rPr>
          <w:lang w:val="ka-GE"/>
        </w:rPr>
        <w:t xml:space="preserve"> </w:t>
      </w:r>
      <w:r w:rsidRPr="00D8434E">
        <w:rPr>
          <w:rFonts w:ascii="Sylfaen" w:hAnsi="Sylfaen" w:cs="Sylfaen"/>
          <w:lang w:val="ka-GE"/>
        </w:rPr>
        <w:t xml:space="preserve">განპირობებულია </w:t>
      </w:r>
      <w:r w:rsidRPr="00D8434E">
        <w:rPr>
          <w:rFonts w:ascii="Sylfaen" w:hAnsi="Sylfaen"/>
          <w:noProof/>
          <w:lang w:val="ka-GE"/>
        </w:rPr>
        <w:t>საკასო ხარჯის ნაწილში წლის განმავლობაში მიღებული მიზნობრივი გრანტების ასახვით;</w:t>
      </w:r>
    </w:p>
    <w:p w:rsidR="00AA4E8C" w:rsidRDefault="00AA4E8C" w:rsidP="00AA4E8C">
      <w:pPr>
        <w:spacing w:line="240" w:lineRule="auto"/>
        <w:jc w:val="both"/>
        <w:rPr>
          <w:rFonts w:ascii="Sylfaen" w:hAnsi="Sylfaen"/>
          <w:lang w:val="ka-GE"/>
        </w:rPr>
      </w:pPr>
      <w:r>
        <w:rPr>
          <w:rFonts w:ascii="Sylfaen" w:hAnsi="Sylfaen" w:cs="Sylfaen"/>
          <w:b/>
          <w:lang w:val="ka-GE"/>
        </w:rPr>
        <w:t xml:space="preserve">29 04 - </w:t>
      </w:r>
      <w:r w:rsidRPr="00DC3E00">
        <w:rPr>
          <w:rFonts w:ascii="Sylfaen" w:hAnsi="Sylfaen" w:cs="Sylfaen"/>
          <w:b/>
          <w:lang w:val="ka-GE"/>
        </w:rPr>
        <w:t>მართვის, კონტროლის, კავშირგაბმულობის და კომპიუტერული სისტემები</w:t>
      </w:r>
      <w:r>
        <w:rPr>
          <w:rFonts w:ascii="Sylfaen" w:hAnsi="Sylfaen" w:cs="Sylfaen"/>
          <w:b/>
          <w:lang w:val="ka-GE"/>
        </w:rPr>
        <w:t xml:space="preserve"> - </w:t>
      </w:r>
      <w:r w:rsidRPr="00B850F2">
        <w:rPr>
          <w:rFonts w:ascii="Sylfaen" w:hAnsi="Sylfaen" w:cs="Sylfaen"/>
          <w:lang w:val="ka-GE"/>
        </w:rPr>
        <w:t>სხვაობა</w:t>
      </w:r>
      <w:r w:rsidRPr="00B850F2">
        <w:rPr>
          <w:lang w:val="ka-GE"/>
        </w:rPr>
        <w:t xml:space="preserve"> </w:t>
      </w:r>
      <w:r w:rsidRPr="00B850F2">
        <w:rPr>
          <w:rFonts w:ascii="Sylfaen" w:hAnsi="Sylfaen" w:cs="Sylfaen"/>
          <w:lang w:val="ka-GE"/>
        </w:rPr>
        <w:t>დამტკიცებულ</w:t>
      </w:r>
      <w:r w:rsidRPr="00B850F2">
        <w:rPr>
          <w:lang w:val="ka-GE"/>
        </w:rPr>
        <w:t xml:space="preserve"> </w:t>
      </w:r>
      <w:r w:rsidRPr="00B850F2">
        <w:rPr>
          <w:rFonts w:ascii="Sylfaen" w:hAnsi="Sylfaen" w:cs="Sylfaen"/>
          <w:lang w:val="ka-GE"/>
        </w:rPr>
        <w:t>და</w:t>
      </w:r>
      <w:r w:rsidRPr="00B850F2">
        <w:rPr>
          <w:lang w:val="ka-GE"/>
        </w:rPr>
        <w:t xml:space="preserve"> </w:t>
      </w:r>
      <w:r w:rsidRPr="00B850F2">
        <w:rPr>
          <w:rFonts w:ascii="Sylfaen" w:hAnsi="Sylfaen" w:cs="Sylfaen"/>
          <w:lang w:val="ka-GE"/>
        </w:rPr>
        <w:t>დაზუსტებულ</w:t>
      </w:r>
      <w:r w:rsidRPr="00B850F2">
        <w:rPr>
          <w:lang w:val="ka-GE"/>
        </w:rPr>
        <w:t xml:space="preserve"> </w:t>
      </w:r>
      <w:r w:rsidRPr="00B850F2">
        <w:rPr>
          <w:rFonts w:ascii="Sylfaen" w:hAnsi="Sylfaen" w:cs="Sylfaen"/>
          <w:lang w:val="ka-GE"/>
        </w:rPr>
        <w:t>ასიგნებებს</w:t>
      </w:r>
      <w:r w:rsidRPr="00B850F2">
        <w:rPr>
          <w:lang w:val="ka-GE"/>
        </w:rPr>
        <w:t xml:space="preserve"> </w:t>
      </w:r>
      <w:r w:rsidRPr="00B850F2">
        <w:rPr>
          <w:rFonts w:ascii="Sylfaen" w:hAnsi="Sylfaen" w:cs="Sylfaen"/>
          <w:lang w:val="ka-GE"/>
        </w:rPr>
        <w:t>შორის</w:t>
      </w:r>
      <w:r w:rsidRPr="00B850F2">
        <w:rPr>
          <w:lang w:val="ka-GE"/>
        </w:rPr>
        <w:t xml:space="preserve"> </w:t>
      </w:r>
      <w:r w:rsidRPr="00B850F2">
        <w:rPr>
          <w:rFonts w:ascii="Sylfaen" w:hAnsi="Sylfaen" w:cs="Sylfaen"/>
          <w:lang w:val="ka-GE"/>
        </w:rPr>
        <w:t>გამოწვეულია პრიორიტეტული ღონისძიებების განსახორციელებლად ასიგნებების გადანაწილებით</w:t>
      </w:r>
      <w:r w:rsidRPr="00B850F2">
        <w:rPr>
          <w:lang w:val="ka-GE"/>
        </w:rPr>
        <w:t xml:space="preserve">, </w:t>
      </w:r>
      <w:r w:rsidRPr="00B850F2">
        <w:rPr>
          <w:rFonts w:ascii="Sylfaen" w:hAnsi="Sylfaen" w:cs="Sylfaen"/>
          <w:lang w:val="ka-GE"/>
        </w:rPr>
        <w:t>სხვა</w:t>
      </w:r>
      <w:r w:rsidRPr="00B850F2">
        <w:rPr>
          <w:lang w:val="ka-GE"/>
        </w:rPr>
        <w:t xml:space="preserve"> </w:t>
      </w:r>
      <w:r w:rsidRPr="00B850F2">
        <w:rPr>
          <w:rFonts w:ascii="Sylfaen" w:hAnsi="Sylfaen" w:cs="Sylfaen"/>
          <w:lang w:val="ka-GE"/>
        </w:rPr>
        <w:t>პროგრამული</w:t>
      </w:r>
      <w:r w:rsidRPr="00B850F2">
        <w:rPr>
          <w:lang w:val="ka-GE"/>
        </w:rPr>
        <w:t xml:space="preserve"> </w:t>
      </w:r>
      <w:r w:rsidRPr="00B850F2">
        <w:rPr>
          <w:rFonts w:ascii="Sylfaen" w:hAnsi="Sylfaen" w:cs="Sylfaen"/>
          <w:lang w:val="ka-GE"/>
        </w:rPr>
        <w:t>კოდების</w:t>
      </w:r>
      <w:r w:rsidRPr="00B850F2">
        <w:rPr>
          <w:lang w:val="ka-GE"/>
        </w:rPr>
        <w:t xml:space="preserve"> </w:t>
      </w:r>
      <w:r w:rsidRPr="00B850F2">
        <w:rPr>
          <w:rFonts w:ascii="Sylfaen" w:hAnsi="Sylfaen" w:cs="Sylfaen"/>
          <w:lang w:val="ka-GE"/>
        </w:rPr>
        <w:t>ასიგნებების</w:t>
      </w:r>
      <w:r w:rsidRPr="00B850F2">
        <w:rPr>
          <w:lang w:val="ka-GE"/>
        </w:rPr>
        <w:t xml:space="preserve"> </w:t>
      </w:r>
      <w:r w:rsidRPr="00B850F2">
        <w:rPr>
          <w:rFonts w:ascii="Sylfaen" w:hAnsi="Sylfaen" w:cs="Sylfaen"/>
          <w:lang w:val="ka-GE"/>
        </w:rPr>
        <w:t>შემცირების</w:t>
      </w:r>
      <w:r w:rsidRPr="00B850F2">
        <w:rPr>
          <w:lang w:val="ka-GE"/>
        </w:rPr>
        <w:t xml:space="preserve"> </w:t>
      </w:r>
      <w:r w:rsidRPr="00B850F2">
        <w:rPr>
          <w:rFonts w:ascii="Sylfaen" w:hAnsi="Sylfaen" w:cs="Sylfaen"/>
          <w:lang w:val="ka-GE"/>
        </w:rPr>
        <w:t>ხარჯზე</w:t>
      </w:r>
      <w:r w:rsidRPr="00B850F2">
        <w:rPr>
          <w:lang w:val="ka-GE"/>
        </w:rPr>
        <w:t>;</w:t>
      </w:r>
    </w:p>
    <w:p w:rsidR="00AA4E8C" w:rsidRPr="00B850F2" w:rsidRDefault="00AA4E8C" w:rsidP="00AA4E8C">
      <w:pPr>
        <w:spacing w:line="240" w:lineRule="auto"/>
        <w:jc w:val="both"/>
        <w:rPr>
          <w:rFonts w:ascii="Sylfaen" w:hAnsi="Sylfaen" w:cs="Sylfaen"/>
          <w:b/>
          <w:lang w:val="ka-GE"/>
        </w:rPr>
      </w:pPr>
      <w:r w:rsidRPr="00B850F2">
        <w:rPr>
          <w:rFonts w:ascii="Sylfaen" w:hAnsi="Sylfaen" w:cs="Sylfaen"/>
          <w:b/>
          <w:lang w:val="ka-GE"/>
        </w:rPr>
        <w:t xml:space="preserve">29 07 - სამეცნიერო კვლევა და სამხედრო მრეწველობის განვითარება - </w:t>
      </w:r>
      <w:r w:rsidRPr="00B850F2">
        <w:rPr>
          <w:rFonts w:ascii="Sylfaen" w:hAnsi="Sylfaen"/>
          <w:sz w:val="24"/>
          <w:szCs w:val="24"/>
          <w:lang w:val="ka-GE"/>
        </w:rPr>
        <w:t>სხვაობა</w:t>
      </w:r>
      <w:r w:rsidRPr="00B850F2">
        <w:rPr>
          <w:sz w:val="24"/>
          <w:szCs w:val="24"/>
          <w:lang w:val="ka-GE"/>
        </w:rPr>
        <w:t xml:space="preserve"> </w:t>
      </w:r>
      <w:r w:rsidRPr="00B850F2">
        <w:rPr>
          <w:rFonts w:ascii="Sylfaen" w:hAnsi="Sylfaen"/>
          <w:sz w:val="24"/>
          <w:szCs w:val="24"/>
          <w:lang w:val="ka-GE"/>
        </w:rPr>
        <w:t xml:space="preserve">დამტკიცებულ და დაზუსტებულ ასიგნებებს შორის გამოწვეულია პრიორიტეტული ღონისძიებების განსახორციელებლად (მ.შ </w:t>
      </w:r>
      <w:r w:rsidRPr="00B850F2">
        <w:rPr>
          <w:rFonts w:ascii="Sylfaen" w:hAnsi="Sylfaen"/>
          <w:color w:val="000000"/>
          <w:sz w:val="24"/>
          <w:szCs w:val="24"/>
          <w:lang w:val="ka-GE"/>
        </w:rPr>
        <w:t xml:space="preserve">სეტყვის საწინააღმდეგო სისტემის ფუნქციონირების ხარჯები) </w:t>
      </w:r>
      <w:r w:rsidRPr="00B850F2">
        <w:rPr>
          <w:rFonts w:ascii="Sylfaen" w:hAnsi="Sylfaen"/>
          <w:sz w:val="24"/>
          <w:szCs w:val="24"/>
          <w:lang w:val="ka-GE"/>
        </w:rPr>
        <w:t>ასიგნებების გადანაწილებით, სხვა პროგრამული კოდების ასიგნებების შემცირების ხარჯზე;</w:t>
      </w:r>
    </w:p>
    <w:p w:rsidR="00AA4E8C" w:rsidRPr="00DC3E00" w:rsidRDefault="00AA4E8C" w:rsidP="00AA4E8C">
      <w:pPr>
        <w:spacing w:line="240" w:lineRule="auto"/>
        <w:jc w:val="both"/>
        <w:rPr>
          <w:rFonts w:ascii="Sylfaen" w:hAnsi="Sylfaen"/>
          <w:lang w:val="ka-GE"/>
        </w:rPr>
      </w:pPr>
      <w:r w:rsidRPr="00D25228">
        <w:rPr>
          <w:rFonts w:ascii="Sylfaen" w:hAnsi="Sylfaen"/>
          <w:b/>
          <w:noProof/>
          <w:lang w:val="ka-GE"/>
        </w:rPr>
        <w:t xml:space="preserve">30 04 - საქართველოს შინაგან საქმეთა სამინისტროს სისტემისა და საქართველოს სახელმწიფო უსაფრთხოების სამსახურის მოსამსახურეთა ჯანმრთელობის დაცვის მომსახურებით უზრუნველყოფა - </w:t>
      </w:r>
      <w:r w:rsidRPr="00B06FCD">
        <w:rPr>
          <w:rFonts w:ascii="Sylfaen" w:hAnsi="Sylfaen" w:cs="Sylfaen"/>
          <w:lang w:val="ka-GE"/>
        </w:rPr>
        <w:t>სხვაობა</w:t>
      </w:r>
      <w:r w:rsidRPr="00B06FCD">
        <w:rPr>
          <w:lang w:val="ka-GE"/>
        </w:rPr>
        <w:t xml:space="preserve"> </w:t>
      </w:r>
      <w:r w:rsidRPr="00B06FCD">
        <w:rPr>
          <w:rFonts w:ascii="Sylfaen" w:hAnsi="Sylfaen" w:cs="Sylfaen"/>
          <w:lang w:val="ka-GE"/>
        </w:rPr>
        <w:t>დამტკიცებულ</w:t>
      </w:r>
      <w:r w:rsidRPr="00B06FCD">
        <w:rPr>
          <w:lang w:val="ka-GE"/>
        </w:rPr>
        <w:t xml:space="preserve"> </w:t>
      </w:r>
      <w:r w:rsidRPr="00B06FCD">
        <w:rPr>
          <w:rFonts w:ascii="Sylfaen" w:hAnsi="Sylfaen" w:cs="Sylfaen"/>
          <w:lang w:val="ka-GE"/>
        </w:rPr>
        <w:t>და</w:t>
      </w:r>
      <w:r w:rsidRPr="00B06FCD">
        <w:rPr>
          <w:lang w:val="ka-GE"/>
        </w:rPr>
        <w:t xml:space="preserve"> </w:t>
      </w:r>
      <w:r w:rsidRPr="00B06FCD">
        <w:rPr>
          <w:rFonts w:ascii="Sylfaen" w:hAnsi="Sylfaen" w:cs="Sylfaen"/>
          <w:lang w:val="ka-GE"/>
        </w:rPr>
        <w:t>დაზუსტებულ</w:t>
      </w:r>
      <w:r w:rsidRPr="00B06FCD">
        <w:rPr>
          <w:lang w:val="ka-GE"/>
        </w:rPr>
        <w:t xml:space="preserve"> </w:t>
      </w:r>
      <w:r w:rsidRPr="00B06FCD">
        <w:rPr>
          <w:rFonts w:ascii="Sylfaen" w:hAnsi="Sylfaen" w:cs="Sylfaen"/>
          <w:lang w:val="ka-GE"/>
        </w:rPr>
        <w:t>ასიგნებებს</w:t>
      </w:r>
      <w:r w:rsidRPr="00B06FCD">
        <w:rPr>
          <w:lang w:val="ka-GE"/>
        </w:rPr>
        <w:t xml:space="preserve"> </w:t>
      </w:r>
      <w:r w:rsidRPr="00B06FCD">
        <w:rPr>
          <w:rFonts w:ascii="Sylfaen" w:hAnsi="Sylfaen" w:cs="Sylfaen"/>
          <w:lang w:val="ka-GE"/>
        </w:rPr>
        <w:t>შორის</w:t>
      </w:r>
      <w:r w:rsidRPr="00B06FCD">
        <w:rPr>
          <w:lang w:val="ka-GE"/>
        </w:rPr>
        <w:t xml:space="preserve"> </w:t>
      </w:r>
      <w:r w:rsidRPr="00B06FCD">
        <w:rPr>
          <w:rFonts w:ascii="Sylfaen" w:hAnsi="Sylfaen" w:cs="Sylfaen"/>
          <w:lang w:val="ka-GE"/>
        </w:rPr>
        <w:t>გამოწვეულია</w:t>
      </w:r>
      <w:r w:rsidRPr="00B06FCD">
        <w:rPr>
          <w:lang w:val="ka-GE"/>
        </w:rPr>
        <w:t xml:space="preserve"> </w:t>
      </w:r>
      <w:r w:rsidRPr="00B06FCD">
        <w:rPr>
          <w:rFonts w:ascii="Sylfaen" w:hAnsi="Sylfaen" w:cs="Sylfaen"/>
          <w:lang w:val="ka-GE"/>
        </w:rPr>
        <w:t>ბენეფიციართა მკურნალობის</w:t>
      </w:r>
      <w:r w:rsidRPr="00D25228">
        <w:rPr>
          <w:rFonts w:ascii="Sylfaen" w:hAnsi="Sylfaen" w:cs="Sylfaen"/>
          <w:lang w:val="ka-GE"/>
        </w:rPr>
        <w:t xml:space="preserve">, </w:t>
      </w:r>
      <w:r w:rsidRPr="00B06FCD">
        <w:rPr>
          <w:rFonts w:ascii="Sylfaen" w:hAnsi="Sylfaen" w:cs="Sylfaen"/>
          <w:lang w:val="ka-GE"/>
        </w:rPr>
        <w:t>მედიკამენტებითა და სამედიცინო სახარჯი მასალით უზრუნველყოფისათვის საჭირო ხარჯების დაფინანსების მიზნით</w:t>
      </w:r>
      <w:r w:rsidRPr="00B06FCD">
        <w:rPr>
          <w:lang w:val="ka-GE"/>
        </w:rPr>
        <w:t xml:space="preserve"> </w:t>
      </w:r>
      <w:r w:rsidRPr="00B06FCD">
        <w:rPr>
          <w:rFonts w:ascii="Sylfaen" w:hAnsi="Sylfaen" w:cs="Sylfaen"/>
          <w:lang w:val="ka-GE"/>
        </w:rPr>
        <w:t>ასიგნებების</w:t>
      </w:r>
      <w:r w:rsidRPr="00B06FCD">
        <w:rPr>
          <w:lang w:val="ka-GE"/>
        </w:rPr>
        <w:t xml:space="preserve"> </w:t>
      </w:r>
      <w:r w:rsidRPr="00B06FCD">
        <w:rPr>
          <w:rFonts w:ascii="Sylfaen" w:hAnsi="Sylfaen" w:cs="Sylfaen"/>
          <w:lang w:val="ka-GE"/>
        </w:rPr>
        <w:t>გაზრდით</w:t>
      </w:r>
      <w:r w:rsidRPr="00D25228">
        <w:rPr>
          <w:rFonts w:ascii="Sylfaen" w:hAnsi="Sylfaen"/>
          <w:lang w:val="ka-GE"/>
        </w:rPr>
        <w:t>,</w:t>
      </w:r>
      <w:r w:rsidRPr="00B06FCD">
        <w:rPr>
          <w:lang w:val="ka-GE"/>
        </w:rPr>
        <w:t xml:space="preserve"> </w:t>
      </w:r>
      <w:r w:rsidRPr="00B06FCD">
        <w:rPr>
          <w:rFonts w:ascii="Sylfaen" w:hAnsi="Sylfaen" w:cs="Sylfaen"/>
          <w:lang w:val="ka-GE"/>
        </w:rPr>
        <w:t>სხვა</w:t>
      </w:r>
      <w:r w:rsidRPr="00B06FCD">
        <w:rPr>
          <w:lang w:val="ka-GE"/>
        </w:rPr>
        <w:t xml:space="preserve"> </w:t>
      </w:r>
      <w:r w:rsidRPr="00B06FCD">
        <w:rPr>
          <w:rFonts w:ascii="Sylfaen" w:hAnsi="Sylfaen" w:cs="Sylfaen"/>
          <w:lang w:val="ka-GE"/>
        </w:rPr>
        <w:t>პროგრამული</w:t>
      </w:r>
      <w:r w:rsidRPr="00B06FCD">
        <w:rPr>
          <w:lang w:val="ka-GE"/>
        </w:rPr>
        <w:t xml:space="preserve"> </w:t>
      </w:r>
      <w:r w:rsidRPr="00B06FCD">
        <w:rPr>
          <w:rFonts w:ascii="Sylfaen" w:hAnsi="Sylfaen" w:cs="Sylfaen"/>
          <w:lang w:val="ka-GE"/>
        </w:rPr>
        <w:t>კოდების</w:t>
      </w:r>
      <w:r w:rsidRPr="00B06FCD">
        <w:rPr>
          <w:lang w:val="ka-GE"/>
        </w:rPr>
        <w:t xml:space="preserve"> </w:t>
      </w:r>
      <w:r w:rsidRPr="00B06FCD">
        <w:rPr>
          <w:rFonts w:ascii="Sylfaen" w:hAnsi="Sylfaen" w:cs="Sylfaen"/>
          <w:lang w:val="ka-GE"/>
        </w:rPr>
        <w:t>ასიგნებების</w:t>
      </w:r>
      <w:r w:rsidRPr="00B06FCD">
        <w:rPr>
          <w:lang w:val="ka-GE"/>
        </w:rPr>
        <w:t xml:space="preserve"> </w:t>
      </w:r>
      <w:r w:rsidRPr="00B06FCD">
        <w:rPr>
          <w:rFonts w:ascii="Sylfaen" w:hAnsi="Sylfaen" w:cs="Sylfaen"/>
          <w:lang w:val="ka-GE"/>
        </w:rPr>
        <w:t>შემცირების</w:t>
      </w:r>
      <w:r w:rsidRPr="00B06FCD">
        <w:rPr>
          <w:lang w:val="ka-GE"/>
        </w:rPr>
        <w:t xml:space="preserve"> </w:t>
      </w:r>
      <w:r w:rsidRPr="00B06FCD">
        <w:rPr>
          <w:rFonts w:ascii="Sylfaen" w:hAnsi="Sylfaen" w:cs="Sylfaen"/>
          <w:lang w:val="ka-GE"/>
        </w:rPr>
        <w:t>ხარჯზე</w:t>
      </w:r>
      <w:r w:rsidRPr="00D25228">
        <w:rPr>
          <w:rFonts w:ascii="Sylfaen" w:hAnsi="Sylfaen"/>
          <w:lang w:val="ka-GE"/>
        </w:rPr>
        <w:t>;</w:t>
      </w:r>
    </w:p>
    <w:p w:rsidR="00AA4E8C" w:rsidRPr="00C2215F" w:rsidRDefault="00AA4E8C" w:rsidP="00AA4E8C">
      <w:pPr>
        <w:spacing w:line="240" w:lineRule="auto"/>
        <w:jc w:val="both"/>
        <w:rPr>
          <w:rFonts w:ascii="Sylfaen" w:hAnsi="Sylfaen"/>
          <w:b/>
          <w:lang w:val="ka-GE"/>
        </w:rPr>
      </w:pPr>
      <w:r w:rsidRPr="00C2215F">
        <w:rPr>
          <w:rFonts w:ascii="Sylfaen" w:hAnsi="Sylfaen" w:cs="Sylfaen"/>
          <w:b/>
          <w:lang w:val="ka-GE"/>
        </w:rPr>
        <w:lastRenderedPageBreak/>
        <w:t xml:space="preserve">31 01 03 - ქართული აგროსასურსათო პროდუქციის პოპულარიზაცია - </w:t>
      </w:r>
      <w:r w:rsidRPr="00C2215F">
        <w:rPr>
          <w:rFonts w:ascii="Sylfaen" w:hAnsi="Sylfaen"/>
          <w:lang w:val="ka-GE"/>
        </w:rPr>
        <w:t>დაგეგმილი</w:t>
      </w:r>
      <w:r w:rsidRPr="00C2215F">
        <w:rPr>
          <w:rFonts w:ascii="Sylfaen" w:hAnsi="Sylfaen"/>
          <w:b/>
          <w:lang w:val="ka-GE"/>
        </w:rPr>
        <w:t xml:space="preserve"> </w:t>
      </w:r>
      <w:r w:rsidRPr="00C2215F">
        <w:rPr>
          <w:rFonts w:ascii="Sylfaen" w:hAnsi="Sylfaen"/>
          <w:lang w:val="ka-GE"/>
        </w:rPr>
        <w:t>გამოფენების სრულად დაფინანსების მიზნით, საჭირო გახდა პროგრამული კოდის ასიგნებების გაზრდა, რამაც გამოიწვია სხვაობა დამტკიცებულ და დაზუსტებულ ასიგნებებს შორის;</w:t>
      </w:r>
    </w:p>
    <w:p w:rsidR="00AA4E8C" w:rsidRDefault="00AA4E8C" w:rsidP="00AA4E8C">
      <w:pPr>
        <w:spacing w:line="240" w:lineRule="auto"/>
        <w:jc w:val="both"/>
        <w:rPr>
          <w:rFonts w:ascii="Sylfaen" w:hAnsi="Sylfaen"/>
          <w:lang w:val="ka-GE"/>
        </w:rPr>
      </w:pPr>
      <w:r w:rsidRPr="00C2215F">
        <w:rPr>
          <w:rFonts w:ascii="Sylfaen" w:hAnsi="Sylfaen" w:cs="Sylfaen"/>
          <w:b/>
          <w:lang w:val="ka-GE"/>
        </w:rPr>
        <w:t xml:space="preserve">31 01 04 – გარემოზე ზემოქმედების შეფასების ღონისძიებები - </w:t>
      </w:r>
      <w:r w:rsidRPr="00C2215F">
        <w:rPr>
          <w:rFonts w:ascii="Sylfaen" w:hAnsi="Sylfaen"/>
          <w:lang w:val="ka-GE"/>
        </w:rPr>
        <w:t>დაგეგმილი ღონისძიებების სრულად დასაფინანსებლად საჭირო გახდა პროგრამული კოდის ასიგნებების გაზრდა, რამაც გამოიწვია სხვაობა დამტკიცებულ და დაზუსტებულ ასიგნებებს შორის;</w:t>
      </w:r>
    </w:p>
    <w:p w:rsidR="00AA4E8C" w:rsidRDefault="00AA4E8C" w:rsidP="00AA4E8C">
      <w:pPr>
        <w:spacing w:line="240" w:lineRule="auto"/>
        <w:jc w:val="both"/>
        <w:rPr>
          <w:rFonts w:ascii="Sylfaen" w:hAnsi="Sylfaen"/>
          <w:lang w:val="ka-GE"/>
        </w:rPr>
      </w:pPr>
      <w:r w:rsidRPr="00C2215F">
        <w:rPr>
          <w:rFonts w:ascii="Sylfaen" w:hAnsi="Sylfaen" w:cs="Sylfaen"/>
          <w:b/>
          <w:lang w:val="ka-GE"/>
        </w:rPr>
        <w:t>31 01 05 - გარემოსდაცვითი ცნობიერების ამაღლების ღონისძიებები</w:t>
      </w:r>
      <w:r w:rsidRPr="00226657">
        <w:rPr>
          <w:rFonts w:ascii="Sylfaen" w:hAnsi="Sylfaen" w:cs="Sylfaen"/>
          <w:b/>
          <w:lang w:val="ka-GE"/>
        </w:rPr>
        <w:t xml:space="preserve"> -</w:t>
      </w:r>
      <w:r w:rsidRPr="00C2215F">
        <w:rPr>
          <w:rFonts w:ascii="Sylfaen" w:hAnsi="Sylfaen" w:cs="Sylfaen"/>
          <w:b/>
          <w:lang w:val="ka-GE"/>
        </w:rPr>
        <w:t xml:space="preserve"> </w:t>
      </w:r>
      <w:r w:rsidRPr="00C2215F">
        <w:rPr>
          <w:rFonts w:ascii="Sylfaen" w:hAnsi="Sylfaen"/>
          <w:lang w:val="ka-GE"/>
        </w:rPr>
        <w:t>2018 წლის მარტში დასრულდა საქართველოს გარემოსა და ბუნებრივი რესურსების დაცვის და საქართველოს სოფლის მეურნეობის სამინისტროების რეორგანიზაცია/შერწყმის პროცესი. რეორგანიზაციის პროცესის დასრულების შემდგომ საჭირო გახდა  თემების, საკითხებისა და ღონისძიებების დაგეგმვა-განხორციელების პროცესში ცვლილებების შეტანა და შესაბამისად პრიორიტეტების სხვაგვარად გადანაწილება</w:t>
      </w:r>
      <w:r w:rsidRPr="00226657">
        <w:rPr>
          <w:rFonts w:ascii="Sylfaen" w:hAnsi="Sylfaen"/>
          <w:lang w:val="ka-GE"/>
        </w:rPr>
        <w:t>,</w:t>
      </w:r>
      <w:r w:rsidRPr="00C2215F">
        <w:rPr>
          <w:rFonts w:ascii="Sylfaen" w:hAnsi="Sylfaen"/>
          <w:lang w:val="ka-GE"/>
        </w:rPr>
        <w:t xml:space="preserve"> რამაც გამოიწვია აღნიშნული სხვაობა დამტკიცებულ და დაზუსტებულ ასიგნებებს შორის;</w:t>
      </w:r>
    </w:p>
    <w:p w:rsidR="00AA4E8C" w:rsidRPr="00061FDF" w:rsidRDefault="00AA4E8C" w:rsidP="00AA4E8C">
      <w:pPr>
        <w:spacing w:line="240" w:lineRule="auto"/>
        <w:jc w:val="both"/>
        <w:rPr>
          <w:rFonts w:ascii="Sylfaen" w:hAnsi="Sylfaen" w:cs="Sylfaen"/>
          <w:b/>
          <w:lang w:val="ka-GE"/>
        </w:rPr>
      </w:pPr>
      <w:r w:rsidRPr="00061FDF">
        <w:rPr>
          <w:rFonts w:ascii="Sylfaen" w:hAnsi="Sylfaen" w:cs="Sylfaen"/>
          <w:b/>
          <w:lang w:val="ka-GE"/>
        </w:rPr>
        <w:t xml:space="preserve">31 01 07 - ნარჩენებისა და ქიმიური ნივთიერებების მართვის ღონისძიებები - </w:t>
      </w:r>
      <w:r w:rsidRPr="00061FDF">
        <w:rPr>
          <w:rFonts w:ascii="Sylfaen" w:hAnsi="Sylfaen"/>
          <w:lang w:val="ka-GE"/>
        </w:rPr>
        <w:t xml:space="preserve">იმის გათვალისწინებით, რომ სოფელ ცანას ყოფილ დარიშხანის სამთამადნო წარმოების და გადამუშავების ობიექტებზე (ცანა1, ცანა 2 და ცანა 3), დარიშხანის შემცველი მავნე ნივთიერებების გაუვნებელყოფის მიზნით უსაფრთხო სარკოფაგების მოწყობისათვის საპროექტო დოკუმენტაცია შედგენილ იყო დონორი ორგანიზაციის მიერ 4 წლის წინ, საანგარიშო პერიოდისთვის საჭიროდ იქნა მიჩნეული გადასინჯულიყო საპროექტო-სახარჯთაღრიცხვო დოკუმენტაცია და მომხდარიყო მისი მისადაგება არსებული რეალობისადმი. შესაბამისად, 2018 წელს განხორციელდა მხოლოდ განახლებული საპროექტო-სახარჯთაღრიცხვო დოკუმენტაციის შედგენა, რომლის საფუძველზე დაიგეგმა 2019-2020 წ. სამშენებლო სამუშაოები. </w:t>
      </w:r>
      <w:r w:rsidRPr="00061FDF">
        <w:rPr>
          <w:rFonts w:ascii="Sylfaen" w:hAnsi="Sylfaen"/>
          <w:noProof/>
          <w:lang w:val="ka-GE"/>
        </w:rPr>
        <w:t>აღნიშნულმა გავლენა იქონია საკასო მაჩვენებელზე;</w:t>
      </w:r>
    </w:p>
    <w:p w:rsidR="00AA4E8C" w:rsidRPr="00061FDF" w:rsidRDefault="00AA4E8C" w:rsidP="00AA4E8C">
      <w:pPr>
        <w:spacing w:line="240" w:lineRule="auto"/>
        <w:jc w:val="both"/>
        <w:rPr>
          <w:rFonts w:ascii="Sylfaen" w:hAnsi="Sylfaen"/>
          <w:b/>
          <w:lang w:val="ka-GE"/>
        </w:rPr>
      </w:pPr>
      <w:r w:rsidRPr="00061FDF">
        <w:rPr>
          <w:rFonts w:ascii="Sylfaen" w:hAnsi="Sylfaen"/>
          <w:b/>
          <w:lang w:val="ka-GE"/>
        </w:rPr>
        <w:t xml:space="preserve">31 03 - მევენახეობა-მეღვინეობის განვითარება - </w:t>
      </w:r>
      <w:r w:rsidRPr="00061FDF">
        <w:rPr>
          <w:rFonts w:ascii="Sylfaen" w:hAnsi="Sylfaen"/>
          <w:noProof/>
          <w:lang w:val="ka-GE"/>
        </w:rPr>
        <w:t xml:space="preserve">პროგრამის ფარგლებში დაგეგმილი  იყო მევენახეობის სფეროში დასაქმებული ფიზიკური პირების მიერ მიღებული ყურძნის მოსავლის რეალიზაციის ხელშეწყობის მიზნით სუბსიდიის გაცემა საქართველოს მთავრობის მიერ დადგენილი პირობების შესაბამისად. თუმცა მიღებულ იქნა გადაწყვეტილება და აღნიშნულ პირებზე სუბსიდიის გაცემა აღარ განხორციელდა. შესაბამისად, პროგრამის ფარგლებში გამოყოფილი ასიგნებები მიიმართა სამინისტროს სხვა პრიორიტეტული მიმართულებების დასაფინანსებლად, </w:t>
      </w:r>
      <w:r w:rsidRPr="00061FDF">
        <w:rPr>
          <w:rFonts w:ascii="Sylfaen" w:hAnsi="Sylfaen"/>
          <w:lang w:val="ka-GE"/>
        </w:rPr>
        <w:t>რამაც გამოიწვია სხვაობა დამტკიცებულ და დაზუსტებულ ასიგნებებს შორის;</w:t>
      </w:r>
    </w:p>
    <w:p w:rsidR="00AA4E8C" w:rsidRPr="00061FDF" w:rsidRDefault="00AA4E8C" w:rsidP="00AA4E8C">
      <w:pPr>
        <w:spacing w:line="240" w:lineRule="auto"/>
        <w:jc w:val="both"/>
        <w:rPr>
          <w:rFonts w:ascii="Sylfaen" w:hAnsi="Sylfaen"/>
          <w:b/>
          <w:lang w:val="ka-GE"/>
        </w:rPr>
      </w:pPr>
      <w:r w:rsidRPr="00061FDF">
        <w:rPr>
          <w:rFonts w:ascii="Sylfaen" w:hAnsi="Sylfaen"/>
          <w:b/>
          <w:lang w:val="ka-GE"/>
        </w:rPr>
        <w:t xml:space="preserve">31 05 03 - აგროდაზღვევის უზრუნველყოფის ღონისძიებები - </w:t>
      </w:r>
      <w:r w:rsidRPr="00061FDF">
        <w:rPr>
          <w:rFonts w:ascii="Sylfaen" w:hAnsi="Sylfaen" w:cs="Sylfaen"/>
          <w:noProof/>
          <w:lang w:val="ka-GE"/>
        </w:rPr>
        <w:t xml:space="preserve">პროექტის ფარგლებში გაიცემოდა სადაზღვევო პოლისი მხოლოდ ისეთი მიწის ნაკვეთ(ებ)ის დასაზღვევად, რომელ(ებ)იც რეგისტრირებული იყო სსიპ – საჯარო რეესტრის ეროვნულ სააგენტოში (აღნიშნული შეზღუდვა წინა წლების პროექტში არ იყო განსაზღვრული). დაზღვევის მსურველების უმეტესობას მიწის ნაკვეთები რეგისტრირებული არ ჰქონდათ. შესაბამისად, დარჩენილი რესურსი მიიმართა სხვა პრიორიტეტული მიმართულებების დასაფინანსებლად, </w:t>
      </w:r>
      <w:r w:rsidRPr="00061FDF">
        <w:rPr>
          <w:rFonts w:ascii="Sylfaen" w:hAnsi="Sylfaen"/>
          <w:lang w:val="ka-GE"/>
        </w:rPr>
        <w:t>რამაც გამოიწვია სხვაობა დამტკიცებულ და დაზუსტებულ ასიგნებებს შორის;</w:t>
      </w:r>
    </w:p>
    <w:p w:rsidR="00AA4E8C" w:rsidRDefault="00AA4E8C" w:rsidP="00AA4E8C">
      <w:pPr>
        <w:spacing w:after="0" w:line="240" w:lineRule="auto"/>
        <w:jc w:val="both"/>
        <w:rPr>
          <w:rFonts w:ascii="Sylfaen" w:hAnsi="Sylfaen"/>
          <w:noProof/>
          <w:lang w:val="ka-GE"/>
        </w:rPr>
      </w:pPr>
      <w:r w:rsidRPr="00AF5E78">
        <w:rPr>
          <w:rFonts w:ascii="Sylfaen" w:hAnsi="Sylfaen"/>
          <w:b/>
          <w:lang w:val="ka-GE"/>
        </w:rPr>
        <w:t xml:space="preserve">31 06 - სასოფლო-სამეურნეო კოოპერატივების ხელშეწყობის ღონისძიებები - </w:t>
      </w:r>
      <w:r w:rsidRPr="00AF5E78">
        <w:rPr>
          <w:rFonts w:ascii="Sylfaen" w:hAnsi="Sylfaen" w:cs="Sylfaen"/>
          <w:noProof/>
          <w:lang w:val="ka-GE"/>
        </w:rPr>
        <w:t xml:space="preserve">დამტკიცებულ და დაზუსტებულ ასიგნებებს შორის </w:t>
      </w:r>
      <w:r w:rsidRPr="00AF5E78">
        <w:rPr>
          <w:rFonts w:ascii="Sylfaen" w:hAnsi="Sylfaen"/>
          <w:noProof/>
          <w:lang w:val="ka-GE"/>
        </w:rPr>
        <w:t>სხვაობა განპირობებულია იმ გარემოებით, რომ მაღალმთიან რეგიონებში სახელმწიფო საკუთრებაში არსებული სათიბ-საძოვრების რაციონალურად გამოყენების მიზნით, საქართველოს მთავრობის გადაწყვეტილებით გაიზარდა პროგრამის ბიუჯეტი</w:t>
      </w:r>
      <w:r>
        <w:rPr>
          <w:rFonts w:ascii="Sylfaen" w:hAnsi="Sylfaen"/>
          <w:noProof/>
          <w:lang w:val="ka-GE"/>
        </w:rPr>
        <w:t xml:space="preserve">. ამასთან, </w:t>
      </w:r>
      <w:r w:rsidRPr="007C0C0B">
        <w:rPr>
          <w:rFonts w:ascii="Sylfaen" w:hAnsi="Sylfaen"/>
          <w:lang w:val="ka-GE"/>
        </w:rPr>
        <w:t>პროგრამის ფარგლებში ვერ მოე</w:t>
      </w:r>
      <w:r>
        <w:rPr>
          <w:rFonts w:ascii="Sylfaen" w:hAnsi="Sylfaen"/>
          <w:lang w:val="ka-GE"/>
        </w:rPr>
        <w:t>ს</w:t>
      </w:r>
      <w:r w:rsidRPr="007C0C0B">
        <w:rPr>
          <w:rFonts w:ascii="Sylfaen" w:hAnsi="Sylfaen"/>
          <w:lang w:val="ka-GE"/>
        </w:rPr>
        <w:t>წრო ტენდერების გამოცხადება სკების გადასატანი ლაფეტების შეძენისათვის</w:t>
      </w:r>
      <w:r>
        <w:rPr>
          <w:rFonts w:ascii="Sylfaen" w:hAnsi="Sylfaen"/>
          <w:lang w:val="ka-GE"/>
        </w:rPr>
        <w:t>,</w:t>
      </w:r>
      <w:r w:rsidRPr="007C0C0B">
        <w:rPr>
          <w:rFonts w:ascii="Sylfaen" w:hAnsi="Sylfaen"/>
          <w:lang w:val="ka-GE"/>
        </w:rPr>
        <w:t xml:space="preserve"> </w:t>
      </w:r>
      <w:r>
        <w:rPr>
          <w:rFonts w:ascii="Sylfaen" w:hAnsi="Sylfaen"/>
          <w:lang w:val="ka-GE"/>
        </w:rPr>
        <w:t xml:space="preserve">ასევე </w:t>
      </w:r>
      <w:r w:rsidRPr="007C0C0B">
        <w:rPr>
          <w:rFonts w:ascii="Sylfaen" w:hAnsi="Sylfaen"/>
          <w:lang w:val="ka-GE"/>
        </w:rPr>
        <w:t>ვერ მოესწრო პროგრამის ბრენდირების ნაწილში</w:t>
      </w:r>
      <w:r>
        <w:rPr>
          <w:rFonts w:ascii="Sylfaen" w:hAnsi="Sylfaen"/>
          <w:lang w:val="ka-GE"/>
        </w:rPr>
        <w:t xml:space="preserve"> ჩა</w:t>
      </w:r>
      <w:r w:rsidRPr="007C0C0B">
        <w:rPr>
          <w:rFonts w:ascii="Sylfaen" w:hAnsi="Sylfaen"/>
          <w:lang w:val="ka-GE"/>
        </w:rPr>
        <w:t>რთ</w:t>
      </w:r>
      <w:r>
        <w:rPr>
          <w:rFonts w:ascii="Sylfaen" w:hAnsi="Sylfaen"/>
          <w:lang w:val="ka-GE"/>
        </w:rPr>
        <w:t xml:space="preserve">ული </w:t>
      </w:r>
      <w:r w:rsidRPr="007C0C0B">
        <w:rPr>
          <w:rFonts w:ascii="Sylfaen" w:hAnsi="Sylfaen"/>
          <w:lang w:val="ka-GE"/>
        </w:rPr>
        <w:t>4 სასოფლო-სამეურნეო კოოპერატივი</w:t>
      </w:r>
      <w:r>
        <w:rPr>
          <w:rFonts w:ascii="Sylfaen" w:hAnsi="Sylfaen"/>
          <w:lang w:val="ka-GE"/>
        </w:rPr>
        <w:t xml:space="preserve">ს </w:t>
      </w:r>
      <w:r w:rsidRPr="007C0C0B">
        <w:rPr>
          <w:rFonts w:ascii="Sylfaen" w:hAnsi="Sylfaen"/>
          <w:lang w:val="ka-GE"/>
        </w:rPr>
        <w:t>მომსახურების გაწევა</w:t>
      </w:r>
      <w:r>
        <w:rPr>
          <w:rFonts w:ascii="Sylfaen" w:hAnsi="Sylfaen"/>
          <w:lang w:val="ka-GE"/>
        </w:rPr>
        <w:t>.</w:t>
      </w:r>
      <w:r w:rsidRPr="007C0C0B">
        <w:rPr>
          <w:rFonts w:ascii="Sylfaen" w:hAnsi="Sylfaen"/>
          <w:lang w:val="ka-GE"/>
        </w:rPr>
        <w:t xml:space="preserve"> მაღალმთიან რეგიონებში სათიბ-საძოვრების რაციონალურად გამოყენების სახელმწიფო პროგრამის</w:t>
      </w:r>
      <w:r>
        <w:rPr>
          <w:rFonts w:ascii="Sylfaen" w:hAnsi="Sylfaen"/>
          <w:lang w:val="ka-GE"/>
        </w:rPr>
        <w:t xml:space="preserve"> </w:t>
      </w:r>
      <w:r w:rsidRPr="007C0C0B">
        <w:rPr>
          <w:rFonts w:ascii="Sylfaen" w:hAnsi="Sylfaen"/>
          <w:lang w:val="ka-GE"/>
        </w:rPr>
        <w:t>ფარგლებში შესასყიდი დან</w:t>
      </w:r>
      <w:r>
        <w:rPr>
          <w:rFonts w:ascii="Sylfaen" w:hAnsi="Sylfaen"/>
          <w:lang w:val="ka-GE"/>
        </w:rPr>
        <w:t>ა</w:t>
      </w:r>
      <w:r w:rsidRPr="007C0C0B">
        <w:rPr>
          <w:rFonts w:ascii="Sylfaen" w:hAnsi="Sylfaen"/>
          <w:lang w:val="ka-GE"/>
        </w:rPr>
        <w:t>დგარები</w:t>
      </w:r>
      <w:r>
        <w:rPr>
          <w:rFonts w:ascii="Sylfaen" w:hAnsi="Sylfaen"/>
          <w:lang w:val="ka-GE"/>
        </w:rPr>
        <w:t>ს</w:t>
      </w:r>
      <w:r w:rsidRPr="007C0C0B">
        <w:rPr>
          <w:rFonts w:ascii="Sylfaen" w:hAnsi="Sylfaen"/>
          <w:lang w:val="ka-GE"/>
        </w:rPr>
        <w:t xml:space="preserve"> </w:t>
      </w:r>
      <w:r>
        <w:rPr>
          <w:rFonts w:ascii="Sylfaen" w:hAnsi="Sylfaen"/>
          <w:lang w:val="ka-GE"/>
        </w:rPr>
        <w:t xml:space="preserve">ნაწილი </w:t>
      </w:r>
      <w:r w:rsidRPr="007C0C0B">
        <w:rPr>
          <w:rFonts w:ascii="Sylfaen" w:hAnsi="Sylfaen"/>
          <w:lang w:val="ka-GE"/>
        </w:rPr>
        <w:t>მოითხოვდა  მთავრობასთან შესაბამისი</w:t>
      </w:r>
      <w:r>
        <w:rPr>
          <w:rFonts w:ascii="Sylfaen" w:hAnsi="Sylfaen"/>
          <w:lang w:val="ka-GE"/>
        </w:rPr>
        <w:t xml:space="preserve"> </w:t>
      </w:r>
      <w:r w:rsidRPr="007C0C0B">
        <w:rPr>
          <w:rFonts w:ascii="Sylfaen" w:hAnsi="Sylfaen"/>
          <w:lang w:val="ka-GE"/>
        </w:rPr>
        <w:t>CPV კოდების წინასწარ თანხმობას</w:t>
      </w:r>
      <w:r>
        <w:rPr>
          <w:rFonts w:ascii="Sylfaen" w:hAnsi="Sylfaen"/>
          <w:lang w:val="ka-GE"/>
        </w:rPr>
        <w:t>.</w:t>
      </w:r>
      <w:r w:rsidRPr="007C0C0B">
        <w:rPr>
          <w:rFonts w:ascii="Sylfaen" w:hAnsi="Sylfaen"/>
          <w:lang w:val="ka-GE"/>
        </w:rPr>
        <w:t xml:space="preserve"> აღნიშნული აღჭურვილობაზე</w:t>
      </w:r>
      <w:r>
        <w:rPr>
          <w:rFonts w:ascii="Sylfaen" w:hAnsi="Sylfaen"/>
          <w:lang w:val="ka-GE"/>
        </w:rPr>
        <w:t xml:space="preserve"> </w:t>
      </w:r>
      <w:r w:rsidRPr="007C0C0B">
        <w:rPr>
          <w:rFonts w:ascii="Sylfaen" w:hAnsi="Sylfaen"/>
          <w:lang w:val="ka-GE"/>
        </w:rPr>
        <w:t>შესათანხმებელი პროცედურების გაჭიანურების გამო</w:t>
      </w:r>
      <w:r>
        <w:rPr>
          <w:rFonts w:ascii="Sylfaen" w:hAnsi="Sylfaen"/>
          <w:lang w:val="ka-GE"/>
        </w:rPr>
        <w:t xml:space="preserve"> </w:t>
      </w:r>
      <w:r w:rsidRPr="007C0C0B">
        <w:rPr>
          <w:rFonts w:ascii="Sylfaen" w:hAnsi="Sylfaen"/>
          <w:lang w:val="ka-GE"/>
        </w:rPr>
        <w:t xml:space="preserve">განკარგულებაზე ხელი მოეწერა </w:t>
      </w:r>
      <w:r>
        <w:rPr>
          <w:rFonts w:ascii="Sylfaen" w:hAnsi="Sylfaen"/>
          <w:lang w:val="ka-GE"/>
        </w:rPr>
        <w:t>დეკემბერში</w:t>
      </w:r>
      <w:r w:rsidRPr="007C0C0B">
        <w:rPr>
          <w:rFonts w:ascii="Sylfaen" w:hAnsi="Sylfaen"/>
          <w:lang w:val="ka-GE"/>
        </w:rPr>
        <w:t xml:space="preserve">, რამაც არ მისცა  </w:t>
      </w:r>
      <w:r w:rsidRPr="007C0C0B">
        <w:rPr>
          <w:rFonts w:ascii="Sylfaen" w:hAnsi="Sylfaen"/>
          <w:lang w:val="ka-GE"/>
        </w:rPr>
        <w:lastRenderedPageBreak/>
        <w:t>კოოპერატივების განვითარების სააგენტოს საშუალება</w:t>
      </w:r>
      <w:r>
        <w:rPr>
          <w:rFonts w:ascii="Sylfaen" w:hAnsi="Sylfaen"/>
          <w:lang w:val="ka-GE"/>
        </w:rPr>
        <w:t xml:space="preserve"> </w:t>
      </w:r>
      <w:r w:rsidRPr="007C0C0B">
        <w:rPr>
          <w:rFonts w:ascii="Sylfaen" w:hAnsi="Sylfaen"/>
          <w:lang w:val="ka-GE"/>
        </w:rPr>
        <w:t>გამოეცხადებინა ტენდერები</w:t>
      </w:r>
      <w:r>
        <w:rPr>
          <w:rFonts w:ascii="Sylfaen" w:hAnsi="Sylfaen"/>
          <w:lang w:val="ka-GE"/>
        </w:rPr>
        <w:t>.</w:t>
      </w:r>
      <w:r w:rsidRPr="007C0C0B">
        <w:rPr>
          <w:rFonts w:ascii="Sylfaen" w:hAnsi="Sylfaen"/>
          <w:lang w:val="ka-GE"/>
        </w:rPr>
        <w:t xml:space="preserve"> </w:t>
      </w:r>
      <w:r>
        <w:rPr>
          <w:rFonts w:ascii="Sylfaen" w:hAnsi="Sylfaen"/>
          <w:lang w:val="ka-GE"/>
        </w:rPr>
        <w:t>სამი</w:t>
      </w:r>
      <w:r w:rsidRPr="007C0C0B">
        <w:rPr>
          <w:rFonts w:ascii="Sylfaen" w:hAnsi="Sylfaen"/>
          <w:lang w:val="ka-GE"/>
        </w:rPr>
        <w:t xml:space="preserve"> რძის გადამამუშავებელი საწარმოს მიწების</w:t>
      </w:r>
      <w:r>
        <w:rPr>
          <w:rFonts w:ascii="Sylfaen" w:hAnsi="Sylfaen"/>
          <w:lang w:val="ka-GE"/>
        </w:rPr>
        <w:t>,</w:t>
      </w:r>
      <w:r w:rsidRPr="007C0C0B">
        <w:rPr>
          <w:rFonts w:ascii="Sylfaen" w:hAnsi="Sylfaen"/>
          <w:lang w:val="ka-GE"/>
        </w:rPr>
        <w:t xml:space="preserve"> კოოპერატივების სააგენტოს სახელზე</w:t>
      </w:r>
      <w:r>
        <w:rPr>
          <w:rFonts w:ascii="Sylfaen" w:hAnsi="Sylfaen"/>
          <w:lang w:val="ka-GE"/>
        </w:rPr>
        <w:t xml:space="preserve"> </w:t>
      </w:r>
      <w:r w:rsidRPr="007C0C0B">
        <w:rPr>
          <w:rFonts w:ascii="Sylfaen" w:hAnsi="Sylfaen"/>
          <w:lang w:val="ka-GE"/>
        </w:rPr>
        <w:t xml:space="preserve">გადმოცემა და  რეგისტრაცია </w:t>
      </w:r>
      <w:r>
        <w:rPr>
          <w:rFonts w:ascii="Sylfaen" w:hAnsi="Sylfaen"/>
          <w:lang w:val="ka-GE"/>
        </w:rPr>
        <w:t>მოხდა</w:t>
      </w:r>
      <w:r w:rsidRPr="007C0C0B">
        <w:rPr>
          <w:rFonts w:ascii="Sylfaen" w:hAnsi="Sylfaen"/>
          <w:lang w:val="ka-GE"/>
        </w:rPr>
        <w:t xml:space="preserve"> </w:t>
      </w:r>
      <w:r>
        <w:rPr>
          <w:rFonts w:ascii="Sylfaen" w:hAnsi="Sylfaen"/>
          <w:lang w:val="ka-GE"/>
        </w:rPr>
        <w:t xml:space="preserve">დაგვიანებით, </w:t>
      </w:r>
      <w:r w:rsidRPr="007C0C0B">
        <w:rPr>
          <w:rFonts w:ascii="Sylfaen" w:hAnsi="Sylfaen"/>
          <w:lang w:val="ka-GE"/>
        </w:rPr>
        <w:t xml:space="preserve">რის შედეგადაც  </w:t>
      </w:r>
      <w:r>
        <w:rPr>
          <w:rFonts w:ascii="Sylfaen" w:hAnsi="Sylfaen"/>
          <w:lang w:val="ka-GE"/>
        </w:rPr>
        <w:t xml:space="preserve">გაჭიანურდა </w:t>
      </w:r>
      <w:r w:rsidRPr="007C0C0B">
        <w:rPr>
          <w:rFonts w:ascii="Sylfaen" w:hAnsi="Sylfaen"/>
          <w:lang w:val="ka-GE"/>
        </w:rPr>
        <w:t xml:space="preserve">პროექტების </w:t>
      </w:r>
      <w:r>
        <w:rPr>
          <w:rFonts w:ascii="Sylfaen" w:hAnsi="Sylfaen"/>
          <w:lang w:val="ka-GE"/>
        </w:rPr>
        <w:t>შესრულება</w:t>
      </w:r>
      <w:r w:rsidRPr="007C0C0B">
        <w:rPr>
          <w:rFonts w:ascii="Sylfaen" w:hAnsi="Sylfaen"/>
          <w:lang w:val="ka-GE"/>
        </w:rPr>
        <w:t xml:space="preserve"> და  ვერ მოეწრო სამშენებლო სამუშაოებზე გამოცხადებული ტენდერების დასრულება</w:t>
      </w:r>
      <w:r w:rsidRPr="00226657">
        <w:rPr>
          <w:rFonts w:ascii="Sylfaen" w:hAnsi="Sylfaen"/>
          <w:lang w:val="ka-GE"/>
        </w:rPr>
        <w:t xml:space="preserve">. </w:t>
      </w:r>
      <w:r>
        <w:rPr>
          <w:rFonts w:ascii="Sylfaen" w:hAnsi="Sylfaen"/>
          <w:lang w:val="ka-GE"/>
        </w:rPr>
        <w:t>ზემო</w:t>
      </w:r>
      <w:r w:rsidRPr="0014365E">
        <w:rPr>
          <w:rFonts w:ascii="Sylfaen" w:hAnsi="Sylfaen"/>
          <w:noProof/>
          <w:lang w:val="ka-GE"/>
        </w:rPr>
        <w:t>აღნიშნულ</w:t>
      </w:r>
      <w:r>
        <w:rPr>
          <w:rFonts w:ascii="Sylfaen" w:hAnsi="Sylfaen"/>
          <w:noProof/>
          <w:lang w:val="ka-GE"/>
        </w:rPr>
        <w:t>მა</w:t>
      </w:r>
      <w:r w:rsidRPr="0014365E">
        <w:rPr>
          <w:rFonts w:ascii="Sylfaen" w:hAnsi="Sylfaen"/>
          <w:noProof/>
          <w:lang w:val="ka-GE"/>
        </w:rPr>
        <w:t xml:space="preserve"> </w:t>
      </w:r>
      <w:r>
        <w:rPr>
          <w:rFonts w:ascii="Sylfaen" w:hAnsi="Sylfaen"/>
          <w:noProof/>
          <w:lang w:val="ka-GE"/>
        </w:rPr>
        <w:t xml:space="preserve">გარემოებებმა </w:t>
      </w:r>
      <w:r w:rsidRPr="0014365E">
        <w:rPr>
          <w:rFonts w:ascii="Sylfaen" w:hAnsi="Sylfaen"/>
          <w:noProof/>
          <w:lang w:val="ka-GE"/>
        </w:rPr>
        <w:t>გავლენა იქონია საკასო მაჩვენებე</w:t>
      </w:r>
      <w:r>
        <w:rPr>
          <w:rFonts w:ascii="Sylfaen" w:hAnsi="Sylfaen"/>
          <w:noProof/>
          <w:lang w:val="ka-GE"/>
        </w:rPr>
        <w:t>ლ</w:t>
      </w:r>
      <w:r w:rsidRPr="0014365E">
        <w:rPr>
          <w:rFonts w:ascii="Sylfaen" w:hAnsi="Sylfaen"/>
          <w:noProof/>
          <w:lang w:val="ka-GE"/>
        </w:rPr>
        <w:t>ზე</w:t>
      </w:r>
      <w:r>
        <w:rPr>
          <w:rFonts w:ascii="Sylfaen" w:hAnsi="Sylfaen"/>
          <w:noProof/>
          <w:lang w:val="ka-GE"/>
        </w:rPr>
        <w:t>;</w:t>
      </w:r>
    </w:p>
    <w:p w:rsidR="00AA4E8C" w:rsidRDefault="00AA4E8C" w:rsidP="00AA4E8C">
      <w:pPr>
        <w:spacing w:line="240" w:lineRule="auto"/>
        <w:jc w:val="both"/>
        <w:rPr>
          <w:rFonts w:ascii="Sylfaen" w:hAnsi="Sylfaen"/>
          <w:noProof/>
          <w:lang w:val="ka-GE"/>
        </w:rPr>
      </w:pPr>
    </w:p>
    <w:p w:rsidR="00AA4E8C" w:rsidRDefault="00AA4E8C" w:rsidP="00AA4E8C">
      <w:pPr>
        <w:spacing w:after="0" w:line="240" w:lineRule="auto"/>
        <w:jc w:val="both"/>
        <w:rPr>
          <w:rFonts w:ascii="Sylfaen" w:hAnsi="Sylfaen"/>
          <w:lang w:val="ka-GE"/>
        </w:rPr>
      </w:pPr>
      <w:r w:rsidRPr="00326D3A">
        <w:rPr>
          <w:rFonts w:ascii="Sylfaen" w:hAnsi="Sylfaen"/>
          <w:b/>
          <w:noProof/>
          <w:lang w:val="ka-GE"/>
        </w:rPr>
        <w:t xml:space="preserve">31 07 03 01  - სოფლის მეურნეობის მოდერნიზაციის, ბაზარზე წვდომისა და მდგრადობის პროექტის საგრანტო კომპონენტი (GEF, IFAD) - </w:t>
      </w:r>
      <w:r w:rsidRPr="00326D3A">
        <w:rPr>
          <w:rFonts w:ascii="Sylfaen" w:hAnsi="Sylfaen"/>
          <w:lang w:val="ka-GE"/>
        </w:rPr>
        <w:t>პროექტის ინტენსივობიდან გამომდინარე საჭირო გახდა პროგრამული კოდის ასიგნებების გაზრდა, რამაც გამოიწვია სხვაობა დამტკიცებულ და დაზუსტებულ ასიგნებებს შორის;</w:t>
      </w:r>
    </w:p>
    <w:p w:rsidR="00AA4E8C" w:rsidRDefault="00AA4E8C" w:rsidP="00AA4E8C">
      <w:pPr>
        <w:spacing w:after="0" w:line="240" w:lineRule="auto"/>
        <w:jc w:val="both"/>
        <w:rPr>
          <w:rFonts w:ascii="Sylfaen" w:hAnsi="Sylfaen"/>
          <w:lang w:val="ka-GE"/>
        </w:rPr>
      </w:pPr>
    </w:p>
    <w:p w:rsidR="00AA4E8C" w:rsidRPr="00FA7D07" w:rsidRDefault="00AA4E8C" w:rsidP="00AA4E8C">
      <w:pPr>
        <w:spacing w:line="240" w:lineRule="auto"/>
        <w:jc w:val="both"/>
        <w:rPr>
          <w:rFonts w:ascii="Sylfaen" w:hAnsi="Sylfaen" w:cs="Sylfaen"/>
          <w:b/>
          <w:lang w:val="ka-GE"/>
        </w:rPr>
      </w:pPr>
      <w:r w:rsidRPr="00B06F18">
        <w:rPr>
          <w:rFonts w:ascii="Sylfaen" w:hAnsi="Sylfaen"/>
          <w:b/>
          <w:noProof/>
          <w:lang w:val="ka-GE"/>
        </w:rPr>
        <w:t xml:space="preserve">31 07 04 - ზემო სამგორის სარწყავი სისტემის რეაბილიტაცია (ORIO) – </w:t>
      </w:r>
      <w:r w:rsidRPr="00B06F18">
        <w:rPr>
          <w:rFonts w:ascii="Sylfaen" w:hAnsi="Sylfaen"/>
          <w:lang w:val="ka-GE"/>
        </w:rPr>
        <w:t xml:space="preserve">დონორი ორგანიზაციის ფინანსური პროცედურების გამო, ორიოს მხრიდან კონტრაქტორებისათვის თანხების ანაზღაურება ვერ განხორციელდა </w:t>
      </w:r>
      <w:r w:rsidRPr="00FA7D07">
        <w:rPr>
          <w:rFonts w:ascii="Sylfaen" w:hAnsi="Sylfaen"/>
          <w:lang w:val="ka-GE"/>
        </w:rPr>
        <w:t xml:space="preserve">2018 წელს და თანხების სრულად ათვისება მოხდა 2019 წლის თებერვალში, </w:t>
      </w:r>
      <w:r w:rsidRPr="00FA7D07">
        <w:rPr>
          <w:rFonts w:ascii="Sylfaen" w:hAnsi="Sylfaen"/>
          <w:noProof/>
          <w:lang w:val="ka-GE"/>
        </w:rPr>
        <w:t>აღნიშნულმა გავლენა იქონია საკასო მაჩვენებელზე;</w:t>
      </w:r>
    </w:p>
    <w:p w:rsidR="00AA4E8C" w:rsidRPr="00FA7D07" w:rsidRDefault="00AA4E8C" w:rsidP="00AA4E8C">
      <w:pPr>
        <w:spacing w:after="0" w:line="240" w:lineRule="auto"/>
        <w:jc w:val="both"/>
        <w:rPr>
          <w:rFonts w:ascii="Sylfaen" w:hAnsi="Sylfaen"/>
          <w:noProof/>
          <w:lang w:val="ka-GE"/>
        </w:rPr>
      </w:pPr>
      <w:r w:rsidRPr="00FA7D07">
        <w:rPr>
          <w:rFonts w:ascii="Sylfaen" w:hAnsi="Sylfaen"/>
          <w:b/>
          <w:noProof/>
          <w:lang w:val="ka-GE"/>
        </w:rPr>
        <w:t xml:space="preserve">31 09 - დაცული ტერიტორიების სისტემის ჩამოყალიბება და მართვა - </w:t>
      </w:r>
      <w:r w:rsidRPr="00FA7D07">
        <w:rPr>
          <w:rFonts w:ascii="Sylfaen" w:hAnsi="Sylfaen"/>
          <w:lang w:val="ka-GE"/>
        </w:rPr>
        <w:t>მარტვილის კანიონის ადმინისტრაციული შენობისა  და მიმდებარედ არსებული ტურისტული ინფრასტრუქტურის რეაბილიტირების მიზნით,</w:t>
      </w:r>
      <w:r w:rsidRPr="00FA7D07">
        <w:rPr>
          <w:rFonts w:ascii="Sylfaen" w:hAnsi="Sylfaen"/>
          <w:b/>
          <w:lang w:val="ka-GE"/>
        </w:rPr>
        <w:t xml:space="preserve"> </w:t>
      </w:r>
      <w:r w:rsidRPr="00FA7D07">
        <w:rPr>
          <w:rFonts w:ascii="Sylfaen" w:hAnsi="Sylfaen"/>
          <w:lang w:val="ka-GE"/>
        </w:rPr>
        <w:t>კონტრაქტორის მიერ ვერ მოესწრო 2018 წლის ბოლომდე</w:t>
      </w:r>
      <w:r w:rsidRPr="00FA7D07">
        <w:rPr>
          <w:rFonts w:ascii="Sylfaen" w:hAnsi="Sylfaen"/>
          <w:b/>
          <w:lang w:val="ka-GE"/>
        </w:rPr>
        <w:t xml:space="preserve"> </w:t>
      </w:r>
      <w:r w:rsidRPr="00FA7D07">
        <w:rPr>
          <w:rFonts w:ascii="Sylfaen" w:hAnsi="Sylfaen"/>
          <w:lang w:val="ka-GE"/>
        </w:rPr>
        <w:t>სამუშაოების დასრულება, შესაბამისად ვერ მოხდა</w:t>
      </w:r>
      <w:r w:rsidRPr="00FA7D07">
        <w:rPr>
          <w:rFonts w:ascii="Sylfaen" w:hAnsi="Sylfaen"/>
          <w:b/>
          <w:lang w:val="ka-GE"/>
        </w:rPr>
        <w:t xml:space="preserve"> </w:t>
      </w:r>
      <w:r w:rsidRPr="00FA7D07">
        <w:rPr>
          <w:rFonts w:ascii="Sylfaen" w:hAnsi="Sylfaen"/>
          <w:lang w:val="ka-GE"/>
        </w:rPr>
        <w:t>ხელშეკრულებით განსაზღვრული თანხის</w:t>
      </w:r>
      <w:r w:rsidRPr="00FA7D07">
        <w:rPr>
          <w:rFonts w:ascii="Sylfaen" w:hAnsi="Sylfaen"/>
          <w:b/>
          <w:lang w:val="ka-GE"/>
        </w:rPr>
        <w:t xml:space="preserve"> </w:t>
      </w:r>
      <w:r w:rsidRPr="00FA7D07">
        <w:rPr>
          <w:rFonts w:ascii="Sylfaen" w:hAnsi="Sylfaen"/>
          <w:lang w:val="ka-GE"/>
        </w:rPr>
        <w:t xml:space="preserve">ათვისება. ფშავ-ხევსურეთის დაცული ტერიტორიების ფარგლებში ორი ადმინისტრაციული შენობის მშენებლობისთვის დონორის მიერ დამტკიცებული შესყიდვის პროცედურებით გამოცხადებული ტენდერი დასრულდა უარყოფითი შედეგით და ვერ იქნა გამოვლენილი გამარჯვებული. შესაბამისად, ვერ განხორციელდა თანხის ათვისება.  </w:t>
      </w:r>
      <w:r w:rsidRPr="00FA7D07">
        <w:rPr>
          <w:rFonts w:ascii="Sylfaen" w:hAnsi="Sylfaen"/>
          <w:noProof/>
          <w:lang w:val="ka-GE"/>
        </w:rPr>
        <w:t>აღნიშნულმა გარემოებებმა გავლენა იქონია საკასო მაჩვენებელზე;</w:t>
      </w:r>
    </w:p>
    <w:p w:rsidR="00AA4E8C" w:rsidRPr="00FA7D07" w:rsidRDefault="00AA4E8C" w:rsidP="00AA4E8C">
      <w:pPr>
        <w:spacing w:line="240" w:lineRule="auto"/>
        <w:jc w:val="both"/>
        <w:rPr>
          <w:rFonts w:ascii="Sylfaen" w:hAnsi="Sylfaen"/>
          <w:b/>
          <w:noProof/>
          <w:lang w:val="ka-GE"/>
        </w:rPr>
      </w:pPr>
    </w:p>
    <w:p w:rsidR="00AA4E8C" w:rsidRPr="00D05E3A" w:rsidRDefault="00AA4E8C" w:rsidP="00AA4E8C">
      <w:pPr>
        <w:spacing w:line="240" w:lineRule="auto"/>
        <w:jc w:val="both"/>
        <w:rPr>
          <w:rFonts w:ascii="Sylfaen" w:hAnsi="Sylfaen"/>
          <w:noProof/>
          <w:highlight w:val="yellow"/>
          <w:lang w:val="ka-GE"/>
        </w:rPr>
      </w:pPr>
      <w:r w:rsidRPr="00FA7D07">
        <w:rPr>
          <w:rFonts w:ascii="Sylfaen" w:hAnsi="Sylfaen"/>
          <w:b/>
          <w:noProof/>
          <w:lang w:val="ka-GE"/>
        </w:rPr>
        <w:t xml:space="preserve">31 12 - გარემოსდაცვითი ინფორმაციის ხელმისაწვდომობისა და გარემოსდაცვითი განათლების ხელშეწყობის პროგრამა - </w:t>
      </w:r>
      <w:r w:rsidRPr="00A27C86">
        <w:rPr>
          <w:rFonts w:ascii="Sylfaen" w:hAnsi="Sylfaen" w:cs="Sylfaen"/>
          <w:noProof/>
          <w:lang w:val="ka-GE"/>
        </w:rPr>
        <w:t xml:space="preserve">დამტკიცებულ და დაზუსტებულ ასიგნებებს შორის </w:t>
      </w:r>
      <w:r w:rsidRPr="00A27C86">
        <w:rPr>
          <w:rFonts w:ascii="Sylfaen" w:hAnsi="Sylfaen"/>
          <w:noProof/>
          <w:lang w:val="ka-GE"/>
        </w:rPr>
        <w:t xml:space="preserve">სხვაობა განპირობებულია </w:t>
      </w:r>
      <w:r w:rsidRPr="007B7859">
        <w:rPr>
          <w:rFonts w:ascii="Sylfaen" w:hAnsi="Sylfaen"/>
          <w:lang w:val="ka-GE"/>
        </w:rPr>
        <w:t>ABACO-ს ფერმერთა რეესტრის სისტემის შესყიდვის</w:t>
      </w:r>
      <w:r>
        <w:rPr>
          <w:rFonts w:ascii="Sylfaen" w:hAnsi="Sylfaen"/>
          <w:lang w:val="ka-GE"/>
        </w:rPr>
        <w:t xml:space="preserve"> განსახორციელებლად და </w:t>
      </w:r>
      <w:r w:rsidRPr="007B7859">
        <w:rPr>
          <w:rFonts w:ascii="Sylfaen" w:hAnsi="Sylfaen"/>
          <w:lang w:val="ka-GE"/>
        </w:rPr>
        <w:t xml:space="preserve">ინფორმაციული </w:t>
      </w:r>
      <w:r w:rsidRPr="00C172AF">
        <w:rPr>
          <w:rFonts w:ascii="Sylfaen" w:hAnsi="Sylfaen"/>
          <w:lang w:val="ka-GE"/>
        </w:rPr>
        <w:t>ტექნოლოგიების სამსახურის 12 შტატგარეშე თანამშრომლის შრომის ანაზღაურების ასიგნებების გაზრდით</w:t>
      </w:r>
      <w:r>
        <w:rPr>
          <w:rFonts w:ascii="Sylfaen" w:hAnsi="Sylfaen"/>
          <w:lang w:val="ka-GE"/>
        </w:rPr>
        <w:t>.</w:t>
      </w:r>
      <w:r w:rsidRPr="00C172AF">
        <w:rPr>
          <w:rFonts w:ascii="Sylfaen" w:hAnsi="Sylfaen"/>
          <w:lang w:val="ka-GE"/>
        </w:rPr>
        <w:t xml:space="preserve"> ამასთან, </w:t>
      </w:r>
      <w:r w:rsidRPr="00C172AF">
        <w:rPr>
          <w:rFonts w:ascii="Sylfaen" w:hAnsi="Sylfaen"/>
          <w:noProof/>
          <w:lang w:val="ka-GE"/>
        </w:rPr>
        <w:t xml:space="preserve">დაზუსტებულ და საკასო მაჩვენებლებს შორის სხვაობა </w:t>
      </w:r>
      <w:r>
        <w:rPr>
          <w:rFonts w:ascii="Sylfaen" w:hAnsi="Sylfaen"/>
          <w:noProof/>
          <w:lang w:val="ka-GE"/>
        </w:rPr>
        <w:t>გამოწვეულია</w:t>
      </w:r>
      <w:r w:rsidRPr="00C172AF">
        <w:rPr>
          <w:rFonts w:ascii="Sylfaen" w:hAnsi="Sylfaen"/>
          <w:noProof/>
          <w:lang w:val="ka-GE"/>
        </w:rPr>
        <w:t xml:space="preserve"> წლის განმავლობაში მიღებული მიზნობრივი გრანტების ასახვით.</w:t>
      </w:r>
    </w:p>
    <w:p w:rsidR="00AA4E8C" w:rsidRPr="00FA7D07" w:rsidRDefault="00AA4E8C" w:rsidP="00AA4E8C">
      <w:pPr>
        <w:spacing w:after="0" w:line="240" w:lineRule="auto"/>
        <w:jc w:val="both"/>
        <w:rPr>
          <w:rFonts w:ascii="Sylfaen" w:hAnsi="Sylfaen"/>
          <w:noProof/>
          <w:lang w:val="ka-GE"/>
        </w:rPr>
      </w:pPr>
      <w:r w:rsidRPr="00FA7D07">
        <w:rPr>
          <w:rFonts w:ascii="Sylfaen" w:hAnsi="Sylfaen"/>
          <w:b/>
          <w:noProof/>
          <w:lang w:val="ka-GE"/>
        </w:rPr>
        <w:t>31 14 - გარემოს დაცვის სფეროში მონიტორინგი, პროგნოზირება და პრევენცია -</w:t>
      </w:r>
      <w:r w:rsidRPr="00FA7D07">
        <w:rPr>
          <w:rFonts w:ascii="Sylfaen" w:hAnsi="Sylfaen"/>
          <w:noProof/>
          <w:lang w:val="ka-GE"/>
        </w:rPr>
        <w:t xml:space="preserve"> დაზუსტებულ და საკასო მაჩვენებლებს შორის სხვაობა განპირობებულია წლის განმავლობაში მიღებული მიზნობრივი გრანტების ასახვით.</w:t>
      </w:r>
    </w:p>
    <w:p w:rsidR="00AA4E8C" w:rsidRPr="005C43AB" w:rsidRDefault="00AA4E8C" w:rsidP="00AA4E8C">
      <w:pPr>
        <w:spacing w:after="0" w:line="240" w:lineRule="auto"/>
        <w:jc w:val="both"/>
        <w:rPr>
          <w:rFonts w:ascii="Sylfaen" w:hAnsi="Sylfaen"/>
          <w:b/>
          <w:noProof/>
          <w:highlight w:val="yellow"/>
          <w:lang w:val="ka-GE"/>
        </w:rPr>
      </w:pPr>
    </w:p>
    <w:p w:rsidR="00AA4E8C" w:rsidRDefault="00AA4E8C" w:rsidP="00AA4E8C">
      <w:pPr>
        <w:tabs>
          <w:tab w:val="left" w:pos="900"/>
        </w:tabs>
        <w:spacing w:line="240" w:lineRule="auto"/>
        <w:jc w:val="both"/>
        <w:rPr>
          <w:rFonts w:ascii="Sylfaen" w:hAnsi="Sylfaen"/>
          <w:lang w:val="ka-GE"/>
        </w:rPr>
      </w:pPr>
      <w:r w:rsidRPr="005C43AB">
        <w:rPr>
          <w:rFonts w:ascii="Sylfaen" w:hAnsi="Sylfaen" w:cs="Sylfaen"/>
          <w:b/>
          <w:lang w:val="ka-GE"/>
        </w:rPr>
        <w:t xml:space="preserve">32 02 07 - </w:t>
      </w:r>
      <w:r w:rsidRPr="00D77F75">
        <w:rPr>
          <w:rFonts w:ascii="Sylfaen" w:hAnsi="Sylfaen" w:cs="Sylfaen"/>
          <w:b/>
          <w:lang w:val="ka-GE"/>
        </w:rPr>
        <w:t>დავისვენოთ და ვისწავლოთ ერთად</w:t>
      </w:r>
      <w:r w:rsidRPr="005C43AB">
        <w:rPr>
          <w:rFonts w:ascii="Sylfaen" w:hAnsi="Sylfaen" w:cs="Sylfaen"/>
          <w:b/>
          <w:lang w:val="ka-GE"/>
        </w:rPr>
        <w:t xml:space="preserve"> - </w:t>
      </w:r>
      <w:r w:rsidRPr="00A95FDA">
        <w:rPr>
          <w:rFonts w:ascii="Sylfaen" w:hAnsi="Sylfaen" w:cs="Sylfaen"/>
          <w:lang w:val="ka-GE"/>
        </w:rPr>
        <w:t xml:space="preserve">დამტკიცებულ და დაზუსტებულ </w:t>
      </w:r>
      <w:r>
        <w:rPr>
          <w:rFonts w:ascii="Sylfaen" w:hAnsi="Sylfaen" w:cs="Sylfaen"/>
          <w:lang w:val="ka-GE"/>
        </w:rPr>
        <w:t xml:space="preserve">ასიგნებებს </w:t>
      </w:r>
      <w:r w:rsidRPr="00A95FDA">
        <w:rPr>
          <w:rFonts w:ascii="Sylfaen" w:hAnsi="Sylfaen" w:cs="Sylfaen"/>
          <w:lang w:val="ka-GE"/>
        </w:rPr>
        <w:t>შორის სხვაობა გამოწვეულია იმ გარემოებით, რომ აღნიშნული პროგრამის ფარგლებში დაგეგმილი ღონისძიებების (სამთო-სათხილამურო, რობოტექნიკის, ინტერკულტურული და სპორტული საზაფხულო ბანაკების)</w:t>
      </w:r>
      <w:r>
        <w:rPr>
          <w:rFonts w:ascii="Sylfaen" w:hAnsi="Sylfaen" w:cs="Sylfaen"/>
          <w:lang w:val="ka-GE"/>
        </w:rPr>
        <w:t xml:space="preserve"> </w:t>
      </w:r>
      <w:r w:rsidRPr="00A95FDA">
        <w:rPr>
          <w:rFonts w:ascii="Sylfaen" w:hAnsi="Sylfaen" w:cs="Sylfaen"/>
          <w:lang w:val="ka-GE"/>
        </w:rPr>
        <w:t>განხორციელება დაევალა სსიპ – ბავშვთა და ახალგაზრდობის ეროვნული ცენტრს, პროგრამის „მომავლის ბანაკის" ფარგლებში და გამომდინარე აქედან,  განხორციელდა ასიგნებების გადატანა შესაბამის პროგრამულ კოდში</w:t>
      </w:r>
      <w:r w:rsidRPr="002A36CA">
        <w:rPr>
          <w:rFonts w:ascii="Sylfaen" w:hAnsi="Sylfaen" w:cs="Sylfaen"/>
          <w:lang w:val="ka-GE"/>
        </w:rPr>
        <w:t>;</w:t>
      </w:r>
      <w:r>
        <w:rPr>
          <w:rFonts w:ascii="Sylfaen" w:hAnsi="Sylfaen"/>
          <w:lang w:val="ka-GE"/>
        </w:rPr>
        <w:t xml:space="preserve"> </w:t>
      </w:r>
    </w:p>
    <w:p w:rsidR="00AA4E8C" w:rsidRPr="002A36CA" w:rsidRDefault="00AA4E8C" w:rsidP="00AA4E8C">
      <w:pPr>
        <w:tabs>
          <w:tab w:val="left" w:pos="900"/>
        </w:tabs>
        <w:spacing w:line="240" w:lineRule="auto"/>
        <w:jc w:val="both"/>
        <w:rPr>
          <w:rFonts w:ascii="Sylfaen" w:hAnsi="Sylfaen" w:cs="Sylfaen"/>
          <w:b/>
          <w:highlight w:val="yellow"/>
          <w:lang w:val="ka-GE"/>
        </w:rPr>
      </w:pPr>
      <w:r w:rsidRPr="005C43AB">
        <w:rPr>
          <w:rFonts w:ascii="Sylfaen" w:hAnsi="Sylfaen" w:cs="Sylfaen"/>
          <w:b/>
          <w:lang w:val="ka-GE"/>
        </w:rPr>
        <w:t xml:space="preserve">32 02 12 - </w:t>
      </w:r>
      <w:r w:rsidRPr="00D77F75">
        <w:rPr>
          <w:rFonts w:ascii="Sylfaen" w:hAnsi="Sylfaen" w:cs="Sylfaen"/>
          <w:b/>
          <w:lang w:val="ka-GE"/>
        </w:rPr>
        <w:t>სასკოლო აქტივობების ხელშეწყობა</w:t>
      </w:r>
      <w:r w:rsidRPr="005C43AB">
        <w:rPr>
          <w:rFonts w:ascii="Sylfaen" w:hAnsi="Sylfaen" w:cs="Sylfaen"/>
          <w:b/>
          <w:lang w:val="ka-GE"/>
        </w:rPr>
        <w:t xml:space="preserve"> - </w:t>
      </w:r>
      <w:r w:rsidRPr="0046767C">
        <w:rPr>
          <w:rFonts w:ascii="Sylfaen" w:hAnsi="Sylfaen" w:cs="Sylfaen"/>
          <w:lang w:val="ka-GE"/>
        </w:rPr>
        <w:t xml:space="preserve">დამტკიცებულ და დაზუსტებულ </w:t>
      </w:r>
      <w:r>
        <w:rPr>
          <w:rFonts w:ascii="Sylfaen" w:hAnsi="Sylfaen" w:cs="Sylfaen"/>
          <w:lang w:val="ka-GE"/>
        </w:rPr>
        <w:t xml:space="preserve">ასიგნებეს </w:t>
      </w:r>
      <w:r w:rsidRPr="0046767C">
        <w:rPr>
          <w:rFonts w:ascii="Sylfaen" w:hAnsi="Sylfaen" w:cs="Sylfaen"/>
          <w:lang w:val="ka-GE"/>
        </w:rPr>
        <w:t xml:space="preserve">შორის სხვაობა გამოწვეულია იმ გარემოებით, რომ პროგრამის ძირითად ბენეფიციარებს წარმოადგენდნენ სოფელსა და დაბაში მდებარე მცირეკონტინგენტიანი სკოლები, რომლებსაც ნაკლები გამოცდილება </w:t>
      </w:r>
      <w:r>
        <w:rPr>
          <w:rFonts w:ascii="Sylfaen" w:hAnsi="Sylfaen" w:cs="Sylfaen"/>
          <w:lang w:val="ka-GE"/>
        </w:rPr>
        <w:t>ჰ</w:t>
      </w:r>
      <w:r w:rsidRPr="0046767C">
        <w:rPr>
          <w:rFonts w:ascii="Sylfaen" w:hAnsi="Sylfaen" w:cs="Sylfaen"/>
          <w:lang w:val="ka-GE"/>
        </w:rPr>
        <w:t xml:space="preserve">ქონდათ პროექტების განხორციელებაში, ამიტომ არ მოხერხდა დაგეგმილი რაოდენობის პროექტების დაფინანსება. </w:t>
      </w:r>
      <w:r w:rsidRPr="0046767C">
        <w:rPr>
          <w:rFonts w:ascii="Sylfaen" w:hAnsi="Sylfaen" w:cs="Sylfaen"/>
          <w:lang w:val="ka-GE"/>
        </w:rPr>
        <w:lastRenderedPageBreak/>
        <w:t>შესაბამისად აუთვისებელი რესურსის გადანაწილება მოხდა სხვა პრიორიტეტულ პროგრამაზე/პროგრამებზე</w:t>
      </w:r>
      <w:r w:rsidRPr="002A36CA">
        <w:rPr>
          <w:rFonts w:ascii="Sylfaen" w:hAnsi="Sylfaen" w:cs="Sylfaen"/>
          <w:lang w:val="ka-GE"/>
        </w:rPr>
        <w:t>;</w:t>
      </w:r>
    </w:p>
    <w:p w:rsidR="00AA4E8C" w:rsidRDefault="00AA4E8C" w:rsidP="00AA4E8C">
      <w:pPr>
        <w:tabs>
          <w:tab w:val="left" w:pos="900"/>
        </w:tabs>
        <w:spacing w:line="240" w:lineRule="auto"/>
        <w:jc w:val="both"/>
        <w:rPr>
          <w:rFonts w:ascii="Sylfaen" w:hAnsi="Sylfaen" w:cs="Sylfaen"/>
          <w:b/>
          <w:lang w:val="ka-GE"/>
        </w:rPr>
      </w:pPr>
      <w:r w:rsidRPr="005C43AB">
        <w:rPr>
          <w:rFonts w:ascii="Sylfaen" w:hAnsi="Sylfaen" w:cs="Sylfaen"/>
          <w:b/>
          <w:lang w:val="ka-GE"/>
        </w:rPr>
        <w:t xml:space="preserve">32 02 13 - </w:t>
      </w:r>
      <w:r w:rsidRPr="00D77F75">
        <w:rPr>
          <w:rFonts w:ascii="Sylfaen" w:hAnsi="Sylfaen" w:cs="Sylfaen"/>
          <w:b/>
          <w:lang w:val="ka-GE"/>
        </w:rPr>
        <w:t>ზოგადი განათლების ხელშეწყობა</w:t>
      </w:r>
      <w:r w:rsidRPr="005C43AB">
        <w:rPr>
          <w:rFonts w:ascii="Sylfaen" w:hAnsi="Sylfaen" w:cs="Sylfaen"/>
          <w:b/>
          <w:lang w:val="ka-GE"/>
        </w:rPr>
        <w:t xml:space="preserve"> - </w:t>
      </w:r>
      <w:r w:rsidRPr="00A95FDA">
        <w:rPr>
          <w:rFonts w:ascii="Sylfaen" w:hAnsi="Sylfaen"/>
          <w:lang w:val="ka-GE"/>
        </w:rPr>
        <w:t xml:space="preserve">დამტკიცებულთან შედარებით  დაზუსტებული ბიუჯეტის მოცულობის </w:t>
      </w:r>
      <w:r>
        <w:rPr>
          <w:rFonts w:ascii="Sylfaen" w:hAnsi="Sylfaen"/>
          <w:lang w:val="ka-GE"/>
        </w:rPr>
        <w:t>ზრდა გამოწვეულია</w:t>
      </w:r>
      <w:r w:rsidRPr="00A95FDA">
        <w:rPr>
          <w:rFonts w:ascii="Sylfaen" w:hAnsi="Sylfaen"/>
          <w:lang w:val="ka-GE"/>
        </w:rPr>
        <w:t xml:space="preserve"> მოსწავლეების ფიზიკური აქტივობის, სპორტში მასობრივი ჩართვისა და სასკოლო სპორტის განვითარების მიზნით,  სასკოლო სპორტული ოლიმპიადის  ეროვნულ დონეზე </w:t>
      </w:r>
      <w:r>
        <w:rPr>
          <w:rFonts w:ascii="Sylfaen" w:hAnsi="Sylfaen"/>
          <w:lang w:val="ka-GE"/>
        </w:rPr>
        <w:t>ჩატარებით.</w:t>
      </w:r>
    </w:p>
    <w:p w:rsidR="00AA4E8C" w:rsidRDefault="00AA4E8C" w:rsidP="00AA4E8C">
      <w:pPr>
        <w:tabs>
          <w:tab w:val="left" w:pos="900"/>
        </w:tabs>
        <w:spacing w:line="240" w:lineRule="auto"/>
        <w:jc w:val="both"/>
        <w:rPr>
          <w:rFonts w:ascii="Sylfaen" w:hAnsi="Sylfaen" w:cs="Sylfaen"/>
          <w:lang w:val="ka-GE"/>
        </w:rPr>
      </w:pPr>
      <w:r w:rsidRPr="005C43AB">
        <w:rPr>
          <w:rFonts w:ascii="Sylfaen" w:hAnsi="Sylfaen" w:cs="Sylfaen"/>
          <w:b/>
          <w:lang w:val="ka-GE"/>
        </w:rPr>
        <w:t xml:space="preserve">32 02 14 - </w:t>
      </w:r>
      <w:r w:rsidRPr="00D77F75">
        <w:rPr>
          <w:rFonts w:ascii="Sylfaen" w:hAnsi="Sylfaen" w:cs="Sylfaen"/>
          <w:b/>
          <w:lang w:val="ka-GE"/>
        </w:rPr>
        <w:t>ელექტრონული სწავლება (eLearning)</w:t>
      </w:r>
      <w:r w:rsidRPr="005C43AB">
        <w:rPr>
          <w:rFonts w:ascii="Sylfaen" w:hAnsi="Sylfaen" w:cs="Sylfaen"/>
          <w:b/>
          <w:lang w:val="ka-GE"/>
        </w:rPr>
        <w:t xml:space="preserve"> - </w:t>
      </w:r>
      <w:r w:rsidRPr="00A95FDA">
        <w:rPr>
          <w:rFonts w:ascii="Sylfaen" w:hAnsi="Sylfaen" w:cs="Sylfaen"/>
          <w:lang w:val="ka-GE"/>
        </w:rPr>
        <w:t xml:space="preserve">დამტკიცებულ და დაზუსტებულ </w:t>
      </w:r>
      <w:r>
        <w:rPr>
          <w:rFonts w:ascii="Sylfaen" w:hAnsi="Sylfaen" w:cs="Sylfaen"/>
          <w:lang w:val="ka-GE"/>
        </w:rPr>
        <w:t xml:space="preserve">ასიგნებებს </w:t>
      </w:r>
      <w:r w:rsidRPr="00A95FDA">
        <w:rPr>
          <w:rFonts w:ascii="Sylfaen" w:hAnsi="Sylfaen" w:cs="Sylfaen"/>
          <w:lang w:val="ka-GE"/>
        </w:rPr>
        <w:t>შორის სხვაობა გამოწვეულია იმ გარემოებით, რომ მიმდინარეობდა მუშაობა დისტანციური სწავლების ოპტიმალურ სტანდარტზე, რის შედეგად გამოვლინდა საკითხის/საკითხების რამდენიმე ალტერნატიული გადაწყვეტა. ასევე, რიგი ინფრასტრუქტურული შეუსაბამობები. ამასთან, მიმდინარეობდა მსხვილ საერთაშორისო კომპანიებთან მოლაპარაკება მრჩეველთა საბჭოს ფორმირებაზე. აღნიშნულიდან გამომდინარე, საკითხის სწრაფი გადაწყვეტილება არაოპტიმალურად იქნა მიჩნეული და პროგრამის ფარგლებში გამოყოფილი ასიგნებები გადანაწილდა სხვა პრიორიტეტული პროგრამების შეუფერხებელი განხორციელებისთვის.</w:t>
      </w:r>
    </w:p>
    <w:p w:rsidR="00AA4E8C" w:rsidRDefault="00AA4E8C" w:rsidP="00AA4E8C">
      <w:pPr>
        <w:tabs>
          <w:tab w:val="left" w:pos="900"/>
        </w:tabs>
        <w:spacing w:line="240" w:lineRule="auto"/>
        <w:jc w:val="both"/>
        <w:rPr>
          <w:rFonts w:ascii="Sylfaen" w:hAnsi="Sylfaen"/>
          <w:lang w:val="ka-GE"/>
        </w:rPr>
      </w:pPr>
      <w:r w:rsidRPr="005C43AB">
        <w:rPr>
          <w:rFonts w:ascii="Sylfaen" w:hAnsi="Sylfaen" w:cs="Sylfaen"/>
          <w:b/>
          <w:lang w:val="ka-GE"/>
        </w:rPr>
        <w:t xml:space="preserve">32 02 15 - </w:t>
      </w:r>
      <w:r w:rsidRPr="00D77F75">
        <w:rPr>
          <w:rFonts w:ascii="Sylfaen" w:hAnsi="Sylfaen" w:cs="Sylfaen"/>
          <w:b/>
          <w:lang w:val="ka-GE"/>
        </w:rPr>
        <w:t>სკოლამდელი განათლების ხელშეწყობა</w:t>
      </w:r>
      <w:r w:rsidRPr="005C43AB">
        <w:rPr>
          <w:rFonts w:ascii="Sylfaen" w:hAnsi="Sylfaen" w:cs="Sylfaen"/>
          <w:b/>
          <w:lang w:val="ka-GE"/>
        </w:rPr>
        <w:t xml:space="preserve"> -  </w:t>
      </w:r>
      <w:r w:rsidRPr="00A95FDA">
        <w:rPr>
          <w:rFonts w:ascii="Sylfaen" w:hAnsi="Sylfaen" w:cs="Sylfaen"/>
          <w:lang w:val="ka-GE"/>
        </w:rPr>
        <w:t xml:space="preserve">დამტკიცებულ და დაზუსტებულ ბიუჯეტებს შორის სხვაობა გამოწვეულია იმ გარემოებით, </w:t>
      </w:r>
      <w:r>
        <w:rPr>
          <w:rFonts w:ascii="Sylfaen" w:hAnsi="Sylfaen" w:cs="Sylfaen"/>
          <w:lang w:val="ka-GE"/>
        </w:rPr>
        <w:t>რომ ვერ განხორციელდა</w:t>
      </w:r>
      <w:r w:rsidRPr="00A95FDA">
        <w:rPr>
          <w:rFonts w:ascii="Sylfaen" w:hAnsi="Sylfaen" w:cs="Sylfaen"/>
          <w:lang w:val="ka-GE"/>
        </w:rPr>
        <w:t xml:space="preserve"> სკოლამდელი აღზრდისა და განათლების სახელმწიფო სტანდარტების დანერგვის მონიტორინგის მომსახურების შესყიდვა</w:t>
      </w:r>
      <w:r>
        <w:rPr>
          <w:rFonts w:ascii="Sylfaen" w:hAnsi="Sylfaen" w:cs="Sylfaen"/>
          <w:lang w:val="ka-GE"/>
        </w:rPr>
        <w:t xml:space="preserve">. ამასთან, </w:t>
      </w:r>
      <w:r w:rsidRPr="00A95FDA">
        <w:rPr>
          <w:rFonts w:ascii="Sylfaen" w:hAnsi="Sylfaen" w:cs="Sylfaen"/>
          <w:lang w:val="ka-GE"/>
        </w:rPr>
        <w:t>დაგეგმილი</w:t>
      </w:r>
      <w:r>
        <w:rPr>
          <w:rFonts w:ascii="Sylfaen" w:hAnsi="Sylfaen" w:cs="Sylfaen"/>
          <w:lang w:val="ka-GE"/>
        </w:rPr>
        <w:t xml:space="preserve"> აქტივობების </w:t>
      </w:r>
      <w:r w:rsidRPr="00A95FDA">
        <w:rPr>
          <w:rFonts w:ascii="Sylfaen" w:hAnsi="Sylfaen" w:cs="Sylfaen"/>
          <w:lang w:val="ka-GE"/>
        </w:rPr>
        <w:t xml:space="preserve">ნაწილი </w:t>
      </w:r>
      <w:r>
        <w:rPr>
          <w:rFonts w:ascii="Sylfaen" w:hAnsi="Sylfaen" w:cs="Sylfaen"/>
          <w:lang w:val="ka-GE"/>
        </w:rPr>
        <w:t xml:space="preserve">შესრულდა </w:t>
      </w:r>
      <w:r w:rsidRPr="00A95FDA">
        <w:rPr>
          <w:rFonts w:ascii="Sylfaen" w:hAnsi="Sylfaen" w:cs="Sylfaen"/>
          <w:lang w:val="ka-GE"/>
        </w:rPr>
        <w:t xml:space="preserve">სამინისტროს აპარატის </w:t>
      </w:r>
      <w:r>
        <w:rPr>
          <w:rFonts w:ascii="Sylfaen" w:hAnsi="Sylfaen" w:cs="Sylfaen"/>
          <w:lang w:val="ka-GE"/>
        </w:rPr>
        <w:t>მიერ,</w:t>
      </w:r>
      <w:r w:rsidRPr="00A95FDA">
        <w:rPr>
          <w:rFonts w:ascii="Sylfaen" w:hAnsi="Sylfaen" w:cs="Sylfaen"/>
          <w:lang w:val="ka-GE"/>
        </w:rPr>
        <w:t xml:space="preserve"> ნაწილი კი</w:t>
      </w:r>
      <w:r>
        <w:rPr>
          <w:rFonts w:ascii="Sylfaen" w:hAnsi="Sylfaen" w:cs="Sylfaen"/>
          <w:lang w:val="ka-GE"/>
        </w:rPr>
        <w:t xml:space="preserve"> -</w:t>
      </w:r>
      <w:r w:rsidRPr="00A95FDA">
        <w:rPr>
          <w:rFonts w:ascii="Sylfaen" w:hAnsi="Sylfaen" w:cs="Sylfaen"/>
          <w:lang w:val="ka-GE"/>
        </w:rPr>
        <w:t xml:space="preserve"> გაეროს ბავშვთა ფონდის UNICEF - ისა და სხვა პარტნიორების ტექნიკური მხარდაჭერით</w:t>
      </w:r>
      <w:r>
        <w:rPr>
          <w:rFonts w:ascii="Sylfaen" w:hAnsi="Sylfaen" w:cs="Sylfaen"/>
          <w:lang w:val="ka-GE"/>
        </w:rPr>
        <w:t xml:space="preserve"> და </w:t>
      </w:r>
      <w:r w:rsidRPr="00A95FDA">
        <w:rPr>
          <w:rFonts w:ascii="Sylfaen" w:hAnsi="Sylfaen" w:cs="Sylfaen"/>
          <w:lang w:val="ka-GE"/>
        </w:rPr>
        <w:t>აუთვისებელი რესურსის გადანაწილება მოხდა სხვა პრიორიტეტულ პროგრამაზე/პროგრამებზე</w:t>
      </w:r>
      <w:r>
        <w:rPr>
          <w:rFonts w:ascii="Sylfaen" w:hAnsi="Sylfaen" w:cs="Sylfaen"/>
          <w:lang w:val="ka-GE"/>
        </w:rPr>
        <w:t xml:space="preserve">, ხოლო </w:t>
      </w:r>
      <w:r w:rsidRPr="00EA48C4">
        <w:rPr>
          <w:rFonts w:ascii="Sylfaen" w:hAnsi="Sylfaen"/>
          <w:lang w:val="ka-GE"/>
        </w:rPr>
        <w:t xml:space="preserve">დაზუსტებულ და საკასო მაჩვენებლებს შორის სხვაობა </w:t>
      </w:r>
      <w:r>
        <w:rPr>
          <w:rFonts w:ascii="Sylfaen" w:hAnsi="Sylfaen"/>
          <w:lang w:val="ka-GE"/>
        </w:rPr>
        <w:t>გამოწვეულულია იმ გარემოებით,</w:t>
      </w:r>
      <w:r w:rsidRPr="00A9665B">
        <w:rPr>
          <w:rFonts w:ascii="Sylfaen" w:hAnsi="Sylfaen"/>
          <w:lang w:val="ka-GE"/>
        </w:rPr>
        <w:t xml:space="preserve"> </w:t>
      </w:r>
      <w:r>
        <w:rPr>
          <w:rFonts w:ascii="Sylfaen" w:hAnsi="Sylfaen"/>
          <w:lang w:val="ka-GE"/>
        </w:rPr>
        <w:t>რომ აღნიშნული ასიგნება ითვალისწინებდა ექსპერტის ანაზღაურებას, თუმცა ქსპერტის მომსახურება დაკონტრაქტა მხოლოდ ნახევარი თვით.</w:t>
      </w:r>
    </w:p>
    <w:p w:rsidR="00AA4E8C" w:rsidRPr="008834AF" w:rsidRDefault="00AA4E8C" w:rsidP="00AA4E8C">
      <w:pPr>
        <w:tabs>
          <w:tab w:val="left" w:pos="900"/>
        </w:tabs>
        <w:spacing w:line="240" w:lineRule="auto"/>
        <w:jc w:val="both"/>
        <w:rPr>
          <w:rFonts w:ascii="Sylfaen" w:hAnsi="Sylfaen" w:cs="Sylfaen"/>
          <w:noProof/>
          <w:lang w:val="ka-GE"/>
        </w:rPr>
      </w:pPr>
      <w:r w:rsidRPr="008834AF">
        <w:rPr>
          <w:rFonts w:ascii="Sylfaen" w:hAnsi="Sylfaen"/>
          <w:b/>
          <w:noProof/>
          <w:lang w:val="ka-GE"/>
        </w:rPr>
        <w:t xml:space="preserve">32 04 05 - უმაღლესი საგანმანათლებლო დაწესებულებების ხელშეწყობა - </w:t>
      </w:r>
      <w:r w:rsidRPr="008834AF">
        <w:rPr>
          <w:rFonts w:ascii="Sylfaen" w:hAnsi="Sylfaen"/>
          <w:noProof/>
          <w:lang w:val="ka-GE"/>
        </w:rPr>
        <w:t xml:space="preserve">სხვაობა დამტკიცებულ და დაზუსტებულ ასიგნებებს შორის გამოწვეულია </w:t>
      </w:r>
      <w:r w:rsidRPr="008834AF">
        <w:rPr>
          <w:rFonts w:ascii="Sylfaen" w:hAnsi="Sylfaen"/>
          <w:color w:val="000000"/>
          <w:lang w:val="ka-GE"/>
        </w:rPr>
        <w:t xml:space="preserve">საქართველოს პრეზიდენტის ფონდიდან თანხების გამოყოფით, </w:t>
      </w:r>
      <w:r w:rsidRPr="008834AF">
        <w:rPr>
          <w:rFonts w:ascii="Sylfaen" w:hAnsi="Sylfaen" w:cs="Sylfaen"/>
          <w:noProof/>
          <w:lang w:val="ka-GE"/>
        </w:rPr>
        <w:t>ხოლო დაზუსტებულ ასიგნებებსა და გადახდილ თანხებს შორის - უმაღლესი საგანმანათლებლო დაწესებულებების მიერ წლის განმავლობაში მიღებული მიზნობრივი გრანტების ასახვით;</w:t>
      </w:r>
    </w:p>
    <w:p w:rsidR="00AA4E8C" w:rsidRDefault="00AA4E8C" w:rsidP="00AA4E8C">
      <w:pPr>
        <w:tabs>
          <w:tab w:val="left" w:pos="900"/>
        </w:tabs>
        <w:spacing w:line="240" w:lineRule="auto"/>
        <w:jc w:val="both"/>
        <w:rPr>
          <w:rFonts w:ascii="Sylfaen" w:hAnsi="Sylfaen"/>
          <w:noProof/>
          <w:lang w:val="ka-GE"/>
        </w:rPr>
      </w:pPr>
      <w:r w:rsidRPr="002A36CA">
        <w:rPr>
          <w:rFonts w:ascii="Sylfaen" w:hAnsi="Sylfaen"/>
          <w:b/>
          <w:color w:val="000000"/>
          <w:lang w:val="ka-GE"/>
        </w:rPr>
        <w:t xml:space="preserve">32 05 05 - მეცნიერების პოპულარიზაცია </w:t>
      </w:r>
      <w:r w:rsidRPr="002A36CA">
        <w:rPr>
          <w:rFonts w:ascii="Sylfaen" w:hAnsi="Sylfaen"/>
          <w:color w:val="000000"/>
          <w:lang w:val="ka-GE"/>
        </w:rPr>
        <w:t xml:space="preserve">- </w:t>
      </w:r>
      <w:r w:rsidRPr="002A36CA">
        <w:rPr>
          <w:rFonts w:ascii="Sylfaen" w:hAnsi="Sylfaen"/>
          <w:noProof/>
          <w:lang w:val="ka-GE"/>
        </w:rPr>
        <w:t xml:space="preserve">დამტკიცებულ და დაზუსტებულ </w:t>
      </w:r>
      <w:r>
        <w:rPr>
          <w:rFonts w:ascii="Sylfaen" w:hAnsi="Sylfaen"/>
          <w:noProof/>
          <w:lang w:val="ka-GE"/>
        </w:rPr>
        <w:t>ასიგნებებს</w:t>
      </w:r>
      <w:r w:rsidRPr="002A36CA">
        <w:rPr>
          <w:rFonts w:ascii="Sylfaen" w:hAnsi="Sylfaen"/>
          <w:noProof/>
          <w:lang w:val="ka-GE"/>
        </w:rPr>
        <w:t xml:space="preserve"> შორის სხვაობა გამოწვეულია, მსოფლიო მასშტაბის  ღონისძიების  „ფრანკფურტის წიგნის ბაზრობის“ განხორციელების მიზნით ასიგნებების გაზრდით, სხვა პროგრამული კოდებით გათვალისწინებული ასიგნებების შემცირების ხარჯზე;</w:t>
      </w:r>
    </w:p>
    <w:p w:rsidR="00AA4E8C" w:rsidRPr="008834AF" w:rsidRDefault="00AA4E8C" w:rsidP="00AA4E8C">
      <w:pPr>
        <w:tabs>
          <w:tab w:val="left" w:pos="900"/>
        </w:tabs>
        <w:spacing w:line="240" w:lineRule="auto"/>
        <w:jc w:val="both"/>
        <w:rPr>
          <w:rFonts w:ascii="Sylfaen" w:hAnsi="Sylfaen"/>
          <w:b/>
          <w:color w:val="000000"/>
          <w:lang w:val="ka-GE"/>
        </w:rPr>
      </w:pPr>
      <w:r w:rsidRPr="008834AF">
        <w:rPr>
          <w:rFonts w:ascii="Sylfaen" w:hAnsi="Sylfaen"/>
          <w:b/>
          <w:color w:val="000000"/>
          <w:lang w:val="ka-GE"/>
        </w:rPr>
        <w:t xml:space="preserve">32 07 02 02 - პროფესიული საგანანმანათლებლო დაწესებულებების ინფრასტრუქტურის განვითარება -  </w:t>
      </w:r>
      <w:r w:rsidRPr="008834AF">
        <w:rPr>
          <w:rFonts w:ascii="Sylfaen" w:hAnsi="Sylfaen"/>
          <w:noProof/>
          <w:lang w:val="ka-GE"/>
        </w:rPr>
        <w:t xml:space="preserve">დამტკიცებულ და დაზუსტებულ </w:t>
      </w:r>
      <w:r>
        <w:rPr>
          <w:rFonts w:ascii="Sylfaen" w:hAnsi="Sylfaen"/>
          <w:noProof/>
          <w:lang w:val="ka-GE"/>
        </w:rPr>
        <w:t>ასიგნებებს</w:t>
      </w:r>
      <w:r w:rsidRPr="008834AF">
        <w:rPr>
          <w:rFonts w:ascii="Sylfaen" w:hAnsi="Sylfaen"/>
          <w:noProof/>
          <w:lang w:val="ka-GE"/>
        </w:rPr>
        <w:t xml:space="preserve"> შორის სხვაობა გამოიწვია გეგმით გათვალისწინებული სარეაბილიტაციო საგანმანათლებლო დაწესებულებების რაოდენობის ზრდამ. შესაბამისად, განხორციელდა </w:t>
      </w:r>
      <w:r w:rsidRPr="008834AF">
        <w:rPr>
          <w:rFonts w:ascii="Sylfaen" w:hAnsi="Sylfaen" w:cs="Sylfaen"/>
          <w:lang w:val="ka-GE"/>
        </w:rPr>
        <w:t>ასიგნებების გადანაწილება</w:t>
      </w:r>
      <w:r w:rsidRPr="008834AF">
        <w:rPr>
          <w:lang w:val="ka-GE"/>
        </w:rPr>
        <w:t xml:space="preserve"> </w:t>
      </w:r>
      <w:r w:rsidRPr="008834AF">
        <w:rPr>
          <w:rFonts w:ascii="Sylfaen" w:hAnsi="Sylfaen" w:cs="Sylfaen"/>
          <w:lang w:val="ka-GE"/>
        </w:rPr>
        <w:t>სხვა</w:t>
      </w:r>
      <w:r w:rsidRPr="008834AF">
        <w:rPr>
          <w:lang w:val="ka-GE"/>
        </w:rPr>
        <w:t xml:space="preserve"> </w:t>
      </w:r>
      <w:r w:rsidRPr="008834AF">
        <w:rPr>
          <w:rFonts w:ascii="Sylfaen" w:hAnsi="Sylfaen" w:cs="Sylfaen"/>
          <w:lang w:val="ka-GE"/>
        </w:rPr>
        <w:t>პროგრამული</w:t>
      </w:r>
      <w:r w:rsidRPr="008834AF">
        <w:rPr>
          <w:lang w:val="ka-GE"/>
        </w:rPr>
        <w:t xml:space="preserve"> </w:t>
      </w:r>
      <w:r w:rsidRPr="008834AF">
        <w:rPr>
          <w:rFonts w:ascii="Sylfaen" w:hAnsi="Sylfaen" w:cs="Sylfaen"/>
          <w:lang w:val="ka-GE"/>
        </w:rPr>
        <w:t>კოდების</w:t>
      </w:r>
      <w:r w:rsidRPr="008834AF">
        <w:rPr>
          <w:lang w:val="ka-GE"/>
        </w:rPr>
        <w:t xml:space="preserve"> </w:t>
      </w:r>
      <w:r w:rsidRPr="008834AF">
        <w:rPr>
          <w:rFonts w:ascii="Sylfaen" w:hAnsi="Sylfaen" w:cs="Sylfaen"/>
          <w:lang w:val="ka-GE"/>
        </w:rPr>
        <w:t>ასიგნებების</w:t>
      </w:r>
      <w:r w:rsidRPr="008834AF">
        <w:rPr>
          <w:lang w:val="ka-GE"/>
        </w:rPr>
        <w:t xml:space="preserve"> </w:t>
      </w:r>
      <w:r w:rsidRPr="008834AF">
        <w:rPr>
          <w:rFonts w:ascii="Sylfaen" w:hAnsi="Sylfaen" w:cs="Sylfaen"/>
          <w:lang w:val="ka-GE"/>
        </w:rPr>
        <w:t>შემცირების</w:t>
      </w:r>
      <w:r w:rsidRPr="008834AF">
        <w:rPr>
          <w:lang w:val="ka-GE"/>
        </w:rPr>
        <w:t xml:space="preserve"> </w:t>
      </w:r>
      <w:r w:rsidRPr="008834AF">
        <w:rPr>
          <w:rFonts w:ascii="Sylfaen" w:hAnsi="Sylfaen" w:cs="Sylfaen"/>
          <w:lang w:val="ka-GE"/>
        </w:rPr>
        <w:t>ხარჯზე</w:t>
      </w:r>
      <w:r w:rsidRPr="008834AF">
        <w:rPr>
          <w:lang w:val="ka-GE"/>
        </w:rPr>
        <w:t>;</w:t>
      </w:r>
    </w:p>
    <w:p w:rsidR="00AA4E8C" w:rsidRPr="002A36CA" w:rsidRDefault="00AA4E8C" w:rsidP="00AA4E8C">
      <w:pPr>
        <w:tabs>
          <w:tab w:val="left" w:pos="900"/>
        </w:tabs>
        <w:spacing w:line="240" w:lineRule="auto"/>
        <w:jc w:val="both"/>
        <w:rPr>
          <w:rFonts w:ascii="Sylfaen" w:hAnsi="Sylfaen" w:cs="Sylfaen"/>
          <w:lang w:val="ka-GE"/>
        </w:rPr>
      </w:pPr>
      <w:r w:rsidRPr="008834AF">
        <w:rPr>
          <w:rFonts w:ascii="Sylfaen" w:hAnsi="Sylfaen" w:cs="Sylfaen"/>
          <w:b/>
          <w:lang w:val="ka-GE"/>
        </w:rPr>
        <w:t xml:space="preserve">32 07 02 03 - უმაღლესი და სამეცნიერო დაწესებულებების ინფრასტრუქტურის განვითარება - </w:t>
      </w:r>
      <w:r w:rsidRPr="008834AF">
        <w:rPr>
          <w:rFonts w:ascii="Sylfaen" w:hAnsi="Sylfaen"/>
          <w:lang w:val="ka-GE"/>
        </w:rPr>
        <w:t>საქართველოს მთავრობის 2013 წლის 8 ნოემბრის N289 დადგენილებით შექმნილი საქართველოს განათლებისა და მეცნიერების სამინისტროს მმართველობის სფეროში მოქმედი საჯარო სამართლის იურიდიული პირების - უმაღლესი საგანმანათლებლო დაწესებულებების ინფრასტრუქტურის განვითარების ხელშეწყობის მიზნით დაფინანსების გამოყოფის საკითხების შემსწავლელი უწყებათაშორისი კომისიის  მიერ მიღებული რეკომენდაციების  შესრულების მიზნით, გაიზარდა პროგრამული კოდის ასიგნებები, რამაც გავლენა იქონია დაზუსტებული გეგმის მოცულობაზე</w:t>
      </w:r>
      <w:r w:rsidRPr="002A36CA">
        <w:rPr>
          <w:rFonts w:ascii="Sylfaen" w:hAnsi="Sylfaen" w:cs="Sylfaen"/>
          <w:lang w:val="ka-GE"/>
        </w:rPr>
        <w:t>;</w:t>
      </w:r>
    </w:p>
    <w:p w:rsidR="00AA4E8C" w:rsidRPr="002A36CA" w:rsidRDefault="00AA4E8C" w:rsidP="00AA4E8C">
      <w:pPr>
        <w:tabs>
          <w:tab w:val="left" w:pos="900"/>
        </w:tabs>
        <w:spacing w:line="240" w:lineRule="auto"/>
        <w:jc w:val="both"/>
        <w:rPr>
          <w:rFonts w:ascii="Sylfaen" w:hAnsi="Sylfaen"/>
          <w:noProof/>
          <w:highlight w:val="yellow"/>
          <w:lang w:val="ka-GE"/>
        </w:rPr>
      </w:pPr>
      <w:r w:rsidRPr="002A36CA">
        <w:rPr>
          <w:rFonts w:ascii="Sylfaen" w:hAnsi="Sylfaen" w:cs="Sylfaen"/>
          <w:b/>
          <w:lang w:val="ka-GE"/>
        </w:rPr>
        <w:lastRenderedPageBreak/>
        <w:t xml:space="preserve">32 08 - </w:t>
      </w:r>
      <w:r w:rsidRPr="00D77F75">
        <w:rPr>
          <w:rFonts w:ascii="Sylfaen" w:hAnsi="Sylfaen" w:cs="Sylfaen"/>
          <w:b/>
          <w:lang w:val="ka-GE"/>
        </w:rPr>
        <w:t>ახალგაზრდობის სფეროში სახელმწიფო ხელშეწყობის ღონისძიებები</w:t>
      </w:r>
      <w:r w:rsidRPr="002A36CA">
        <w:rPr>
          <w:rFonts w:ascii="Sylfaen" w:hAnsi="Sylfaen" w:cs="Sylfaen"/>
          <w:b/>
          <w:lang w:val="ka-GE"/>
        </w:rPr>
        <w:t xml:space="preserve"> - </w:t>
      </w:r>
      <w:r w:rsidRPr="003C0159">
        <w:rPr>
          <w:rFonts w:ascii="Sylfaen" w:hAnsi="Sylfaen"/>
          <w:lang w:val="ka-GE"/>
        </w:rPr>
        <w:t>დაზუსტებულ ასიგნებებსა და გადახდილ თანხებს შორის</w:t>
      </w:r>
      <w:r>
        <w:rPr>
          <w:rFonts w:ascii="Sylfaen" w:hAnsi="Sylfaen"/>
          <w:lang w:val="ka-GE"/>
        </w:rPr>
        <w:t xml:space="preserve"> სხვაობა გამოწვეულია,</w:t>
      </w:r>
      <w:r w:rsidRPr="003C0159">
        <w:rPr>
          <w:rFonts w:ascii="Sylfaen" w:hAnsi="Sylfaen"/>
          <w:lang w:val="ka-GE"/>
        </w:rPr>
        <w:t xml:space="preserve"> უმაღლესი საგანმანათლებლო დაწესებულებების მიერ წლის განმავლობაში მიღებული მიზნობრივი გრანტების ასახვით;</w:t>
      </w:r>
    </w:p>
    <w:p w:rsidR="00AA4E8C" w:rsidRPr="002A36CA" w:rsidRDefault="00AA4E8C" w:rsidP="00AA4E8C">
      <w:pPr>
        <w:tabs>
          <w:tab w:val="left" w:pos="900"/>
        </w:tabs>
        <w:spacing w:line="240" w:lineRule="auto"/>
        <w:jc w:val="both"/>
        <w:rPr>
          <w:rFonts w:ascii="Sylfaen" w:hAnsi="Sylfaen"/>
          <w:noProof/>
          <w:highlight w:val="yellow"/>
          <w:lang w:val="ka-GE"/>
        </w:rPr>
      </w:pPr>
      <w:r w:rsidRPr="002F4A82">
        <w:rPr>
          <w:rFonts w:ascii="Sylfaen" w:hAnsi="Sylfaen" w:cs="Sylfaen"/>
          <w:b/>
          <w:lang w:val="ka-GE"/>
        </w:rPr>
        <w:t xml:space="preserve">32 10 - თბილისის საჯარო სკოლების რეაბილიტაციისა და ენერგოეფექტურობის გაზრდის პროექტი - </w:t>
      </w:r>
      <w:r w:rsidRPr="002F4A82">
        <w:rPr>
          <w:rFonts w:ascii="Sylfaen" w:hAnsi="Sylfaen"/>
          <w:noProof/>
          <w:lang w:val="ka-GE"/>
        </w:rPr>
        <w:t xml:space="preserve">დამტკიცებულ და დაზუსტებულ მაჩვენებლებს შორის სხვაობა გამოწვეულია ასიგნებების გადანაწილებით სახვა პრიორიტეტულ ღონისძიებებზე. </w:t>
      </w:r>
    </w:p>
    <w:p w:rsidR="00AA4E8C" w:rsidRPr="003C619D" w:rsidRDefault="00AA4E8C" w:rsidP="00AA4E8C">
      <w:pPr>
        <w:tabs>
          <w:tab w:val="left" w:pos="900"/>
        </w:tabs>
        <w:spacing w:line="240" w:lineRule="auto"/>
        <w:jc w:val="both"/>
        <w:rPr>
          <w:rFonts w:ascii="Sylfaen" w:hAnsi="Sylfaen"/>
          <w:lang w:val="ka-GE"/>
        </w:rPr>
      </w:pPr>
      <w:r w:rsidRPr="00A9665B">
        <w:rPr>
          <w:rFonts w:ascii="Sylfaen" w:hAnsi="Sylfaen" w:cs="Sylfaen"/>
          <w:b/>
          <w:lang w:val="ka-GE"/>
        </w:rPr>
        <w:t xml:space="preserve">32 11 - საქართველოს ტექნიკური უნივერსიტეტის სტრუქტურაში ჰიდროტექნიკური კვლევების ლაბორატორიის ჩამოყალიბების პროექტი (Unicredit Bank) - </w:t>
      </w:r>
      <w:r w:rsidRPr="00A9665B">
        <w:rPr>
          <w:rFonts w:ascii="Sylfaen" w:hAnsi="Sylfaen"/>
          <w:lang w:val="ka-GE"/>
        </w:rPr>
        <w:t>დაზუსტებულ და საკასო მაჩვენებლებს შორის სხვაობა გამოწვეულულია იმ გარემოებით, რომ პროგრამის ფარგლებში 2017 წელს დონორის მიერ განხორციელდა დაგეგმილზე მეტი თანხის ჩამორიცხვა,</w:t>
      </w:r>
      <w:r w:rsidRPr="00A9665B">
        <w:rPr>
          <w:rFonts w:ascii="Sylfaen" w:hAnsi="Sylfaen"/>
          <w:color w:val="1F497D"/>
          <w:lang w:val="ka-GE"/>
        </w:rPr>
        <w:t xml:space="preserve"> </w:t>
      </w:r>
      <w:r w:rsidRPr="00A9665B">
        <w:rPr>
          <w:rFonts w:ascii="Sylfaen" w:hAnsi="Sylfaen"/>
          <w:lang w:val="ka-GE"/>
        </w:rPr>
        <w:t>მაშინ როცა ამ მიზნით  2018 წლის ბიუჯეტის კანონში უკვე გათვალისწინებული იყო ასიგნებები. გამომდინარე აქედან, 2018 წელს აუთვისებელი დარჩა ასიგნების ის ნაწილი, რომლის ხარჯვაც განხორცილეა 2017 წელს</w:t>
      </w:r>
      <w:r>
        <w:rPr>
          <w:rFonts w:ascii="Sylfaen" w:hAnsi="Sylfaen"/>
          <w:lang w:val="ka-GE"/>
        </w:rPr>
        <w:t>;</w:t>
      </w:r>
    </w:p>
    <w:p w:rsidR="00AA4E8C" w:rsidRDefault="00AA4E8C" w:rsidP="00AA4E8C">
      <w:pPr>
        <w:tabs>
          <w:tab w:val="left" w:pos="900"/>
        </w:tabs>
        <w:spacing w:line="240" w:lineRule="auto"/>
        <w:jc w:val="both"/>
        <w:rPr>
          <w:rFonts w:ascii="Sylfaen" w:hAnsi="Sylfaen" w:cs="Sylfaen"/>
          <w:b/>
          <w:lang w:val="ka-GE"/>
        </w:rPr>
      </w:pPr>
      <w:r w:rsidRPr="002A36CA">
        <w:rPr>
          <w:rFonts w:ascii="Sylfaen" w:hAnsi="Sylfaen" w:cs="Sylfaen"/>
          <w:b/>
          <w:lang w:val="ka-GE"/>
        </w:rPr>
        <w:t xml:space="preserve">33 06 - </w:t>
      </w:r>
      <w:r w:rsidRPr="00D77F75">
        <w:rPr>
          <w:rFonts w:ascii="Sylfaen" w:hAnsi="Sylfaen" w:cs="Sylfaen"/>
          <w:b/>
          <w:lang w:val="ka-GE"/>
        </w:rPr>
        <w:t>კულტურისა და სპორტის მოღვაწეთა სოციალური დაცვის ღონისძიებები</w:t>
      </w:r>
      <w:r>
        <w:rPr>
          <w:rFonts w:ascii="Sylfaen" w:hAnsi="Sylfaen" w:cs="Sylfaen"/>
          <w:b/>
          <w:lang w:val="ka-GE"/>
        </w:rPr>
        <w:t xml:space="preserve"> - </w:t>
      </w:r>
      <w:r w:rsidRPr="005C43AB">
        <w:rPr>
          <w:rFonts w:ascii="Sylfaen" w:hAnsi="Sylfaen" w:cs="Sylfaen"/>
          <w:lang w:val="ka-GE"/>
        </w:rPr>
        <w:t xml:space="preserve">დაზუსტებულ ასიგნებებსა და გადახდილ თანხებს შორის სხვაობა გამოწვეულია საკასო ხარჯის ნაწილში </w:t>
      </w:r>
      <w:r w:rsidRPr="005C43AB">
        <w:rPr>
          <w:rFonts w:ascii="Sylfaen" w:hAnsi="Sylfaen" w:cs="Sylfaen"/>
          <w:noProof/>
          <w:lang w:val="pt-BR"/>
        </w:rPr>
        <w:t>წლის განმავლობაში მიღებული მიზნობრივი გრანტების ასახვით;</w:t>
      </w:r>
    </w:p>
    <w:p w:rsidR="00AA4E8C" w:rsidRDefault="00AA4E8C" w:rsidP="00AA4E8C">
      <w:pPr>
        <w:spacing w:after="0" w:line="240" w:lineRule="auto"/>
        <w:jc w:val="both"/>
        <w:rPr>
          <w:rFonts w:ascii="Sylfaen" w:hAnsi="Sylfaen" w:cs="Sylfaen"/>
          <w:b/>
          <w:lang w:val="ka-GE"/>
        </w:rPr>
      </w:pPr>
    </w:p>
    <w:p w:rsidR="00AA4E8C" w:rsidRDefault="00AA4E8C" w:rsidP="00AA4E8C">
      <w:pPr>
        <w:spacing w:after="0" w:line="240" w:lineRule="auto"/>
        <w:jc w:val="both"/>
        <w:rPr>
          <w:rFonts w:ascii="Sylfaen" w:hAnsi="Sylfaen" w:cs="Sylfaen"/>
          <w:b/>
          <w:lang w:val="ka-GE"/>
        </w:rPr>
      </w:pPr>
      <w:r w:rsidRPr="002A36CA">
        <w:rPr>
          <w:rFonts w:ascii="Sylfaen" w:hAnsi="Sylfaen" w:cs="Sylfaen"/>
          <w:b/>
          <w:lang w:val="ka-GE"/>
        </w:rPr>
        <w:t xml:space="preserve">33 07 - </w:t>
      </w:r>
      <w:r w:rsidRPr="00D77F75">
        <w:rPr>
          <w:rFonts w:ascii="Sylfaen" w:hAnsi="Sylfaen" w:cs="Sylfaen"/>
          <w:b/>
          <w:lang w:val="ka-GE"/>
        </w:rPr>
        <w:t>კულტურასა და სპორტში ინვესტიციებისა და ინფრასტრუქტურული პროექტების მხარდაჭერა</w:t>
      </w:r>
      <w:r>
        <w:rPr>
          <w:rFonts w:ascii="Sylfaen" w:hAnsi="Sylfaen" w:cs="Sylfaen"/>
          <w:b/>
          <w:lang w:val="ka-GE"/>
        </w:rPr>
        <w:t xml:space="preserve"> - </w:t>
      </w:r>
    </w:p>
    <w:p w:rsidR="00AA4E8C" w:rsidRDefault="00AA4E8C" w:rsidP="00AA4E8C">
      <w:pPr>
        <w:spacing w:after="0" w:line="240" w:lineRule="auto"/>
        <w:jc w:val="both"/>
        <w:rPr>
          <w:rFonts w:ascii="Sylfaen" w:hAnsi="Sylfaen" w:cs="Sylfaen"/>
          <w:b/>
          <w:highlight w:val="yellow"/>
          <w:lang w:val="ka-GE"/>
        </w:rPr>
      </w:pPr>
    </w:p>
    <w:p w:rsidR="00AA4E8C" w:rsidRPr="005C43AB" w:rsidRDefault="00AA4E8C" w:rsidP="00AA4E8C">
      <w:pPr>
        <w:tabs>
          <w:tab w:val="left" w:pos="900"/>
        </w:tabs>
        <w:spacing w:line="240" w:lineRule="auto"/>
        <w:jc w:val="both"/>
        <w:rPr>
          <w:rFonts w:ascii="Sylfaen" w:hAnsi="Sylfaen" w:cs="Sylfaen"/>
          <w:noProof/>
          <w:lang w:val="pt-BR"/>
        </w:rPr>
      </w:pPr>
      <w:r w:rsidRPr="005C43AB">
        <w:rPr>
          <w:rFonts w:ascii="Sylfaen" w:hAnsi="Sylfaen" w:cs="Sylfaen"/>
          <w:b/>
          <w:lang w:val="ka-GE"/>
        </w:rPr>
        <w:t xml:space="preserve">35 01 03 - დაავადებათა კონტროლისა და ეპიდემიოლოგიური უსაფრთხოების პროგრამის მართვა </w:t>
      </w:r>
      <w:r w:rsidRPr="005C43AB">
        <w:rPr>
          <w:rFonts w:ascii="Sylfaen" w:hAnsi="Sylfaen" w:cs="Sylfaen"/>
          <w:lang w:val="ka-GE"/>
        </w:rPr>
        <w:t xml:space="preserve">- დაზუსტებულ ასიგნებებსა და გადახდილ თანხებს შორის სხვაობა გამოწვეულია საკასო ხარჯის ნაწილში </w:t>
      </w:r>
      <w:r w:rsidRPr="005C43AB">
        <w:rPr>
          <w:rFonts w:ascii="Sylfaen" w:hAnsi="Sylfaen" w:cs="Sylfaen"/>
          <w:noProof/>
          <w:lang w:val="pt-BR"/>
        </w:rPr>
        <w:t>წლის განმავლობაში მიღებული მიზნობრივი გრანტების ასახვით;</w:t>
      </w:r>
    </w:p>
    <w:p w:rsidR="00AA4E8C" w:rsidRPr="005C43AB" w:rsidRDefault="00AA4E8C" w:rsidP="00AA4E8C">
      <w:pPr>
        <w:tabs>
          <w:tab w:val="left" w:pos="900"/>
        </w:tabs>
        <w:spacing w:line="240" w:lineRule="auto"/>
        <w:jc w:val="both"/>
        <w:rPr>
          <w:rFonts w:ascii="Sylfaen" w:hAnsi="Sylfaen" w:cs="Sylfaen"/>
          <w:noProof/>
          <w:lang w:val="pt-BR"/>
        </w:rPr>
      </w:pPr>
      <w:r w:rsidRPr="005C43AB">
        <w:rPr>
          <w:rFonts w:ascii="Sylfaen" w:hAnsi="Sylfaen" w:cs="Sylfaen"/>
          <w:b/>
          <w:noProof/>
          <w:lang w:val="pt-BR"/>
        </w:rPr>
        <w:t>35 01 05 - სახელმწიფო ზრუნვის, ადამიანით ვაჭრობის (ტრეფიკინგის) მსხვერპლთა დაცვისა და დახმარების მართვა -</w:t>
      </w:r>
      <w:r w:rsidRPr="005C43AB">
        <w:rPr>
          <w:rFonts w:ascii="Sylfaen" w:hAnsi="Sylfaen" w:cs="Sylfaen"/>
          <w:noProof/>
          <w:lang w:val="pt-BR"/>
        </w:rPr>
        <w:t xml:space="preserve"> </w:t>
      </w:r>
      <w:r w:rsidRPr="005C43AB">
        <w:rPr>
          <w:rFonts w:ascii="Sylfaen" w:hAnsi="Sylfaen" w:cs="Sylfaen"/>
          <w:lang w:val="ka-GE"/>
        </w:rPr>
        <w:t xml:space="preserve">დაზუსტებულ ასიგნებებსა და გადახდილ თანხებს შორის სხვაობა გამოწვეულია საკასო ხარჯის ნაწილში </w:t>
      </w:r>
      <w:r w:rsidRPr="005C43AB">
        <w:rPr>
          <w:rFonts w:ascii="Sylfaen" w:hAnsi="Sylfaen" w:cs="Sylfaen"/>
          <w:noProof/>
          <w:lang w:val="pt-BR"/>
        </w:rPr>
        <w:t>წლის განმავლობაში მიღებული მიზნობრივი გრანტების ასახვით;</w:t>
      </w:r>
    </w:p>
    <w:p w:rsidR="00AA4E8C" w:rsidRDefault="00AA4E8C" w:rsidP="00AA4E8C">
      <w:pPr>
        <w:spacing w:line="240" w:lineRule="auto"/>
        <w:jc w:val="both"/>
        <w:rPr>
          <w:rFonts w:ascii="Sylfaen" w:hAnsi="Sylfaen"/>
          <w:lang w:val="ka-GE"/>
        </w:rPr>
      </w:pPr>
      <w:r w:rsidRPr="004E34F1">
        <w:rPr>
          <w:rFonts w:ascii="Sylfaen" w:hAnsi="Sylfaen" w:cs="Sylfaen"/>
          <w:b/>
          <w:noProof/>
          <w:lang w:val="pt-BR"/>
        </w:rPr>
        <w:t xml:space="preserve">35 03 02 01 - დაავადებათა ადრეული გამოვლენა და სკრინინგი - </w:t>
      </w:r>
      <w:r w:rsidRPr="004E34F1">
        <w:rPr>
          <w:rFonts w:ascii="Sylfaen" w:hAnsi="Sylfaen"/>
          <w:lang w:val="ka-GE"/>
        </w:rPr>
        <w:t>დამტკიცებულ და დაზუსტებულ ასიგნებებს შორის სხვაობა გამოწვეულია</w:t>
      </w:r>
      <w:r w:rsidRPr="004E34F1">
        <w:rPr>
          <w:rFonts w:ascii="Sylfaen" w:hAnsi="Sylfaen"/>
          <w:b/>
          <w:bCs/>
          <w:lang w:val="ka-GE"/>
        </w:rPr>
        <w:t xml:space="preserve"> </w:t>
      </w:r>
      <w:r w:rsidRPr="004E34F1">
        <w:rPr>
          <w:rFonts w:ascii="Sylfaen" w:hAnsi="Sylfaen"/>
          <w:lang w:val="pt-BR"/>
        </w:rPr>
        <w:t>კონტრაქტორი დაწესებულების მიერ განხორცელებულ</w:t>
      </w:r>
      <w:r w:rsidRPr="004E34F1">
        <w:rPr>
          <w:rFonts w:ascii="Sylfaen" w:hAnsi="Sylfaen"/>
          <w:lang w:val="ka-GE"/>
        </w:rPr>
        <w:t xml:space="preserve">ი შესრულებული სამუშაოს მოცულობით/ფაქტიურად გაწეული მომსახურებით (შემსრულებელ ორგანიზაციასთან ფორმდება ხელშეკრულება წლის განმავლობაში შესასრულებელი სამუშაოს მაქსიმალურ ოდენობაზე,  შემსრულებელი ორგანიზაცია პროგრამის განმახორციელებელ ცენტრს ყოველთვიურად წარუდგენს შესრულებული სამუშაოს შესახებ ასანაზღურებელი თანხის შესახებ ინფორმაციას, რომელიც 2018 წელს გაცილებით ნაკლები იყო ვიდრე სახელშეკრულებო თანხა </w:t>
      </w:r>
      <w:r w:rsidRPr="004E34F1">
        <w:rPr>
          <w:rFonts w:ascii="Sylfaen" w:hAnsi="Sylfaen"/>
          <w:lang w:val="pt-BR"/>
        </w:rPr>
        <w:t>სამუშაო</w:t>
      </w:r>
      <w:r w:rsidRPr="004E34F1">
        <w:rPr>
          <w:rFonts w:ascii="Sylfaen" w:hAnsi="Sylfaen"/>
          <w:lang w:val="ka-GE"/>
        </w:rPr>
        <w:t>ბის შესრულებით</w:t>
      </w:r>
      <w:r w:rsidRPr="004E34F1">
        <w:rPr>
          <w:rFonts w:ascii="Sylfaen" w:hAnsi="Sylfaen"/>
        </w:rPr>
        <w:t xml:space="preserve">) </w:t>
      </w:r>
      <w:r w:rsidRPr="004E34F1">
        <w:rPr>
          <w:rFonts w:ascii="Sylfaen" w:hAnsi="Sylfaen"/>
          <w:lang w:val="ka-GE"/>
        </w:rPr>
        <w:t xml:space="preserve">და ასევე საანგარიშო პერიოდში ჩატარებული ტენდერების შედეგად წარმოქმნილი </w:t>
      </w:r>
      <w:r w:rsidRPr="004E34F1">
        <w:rPr>
          <w:rFonts w:ascii="Sylfaen" w:hAnsi="Sylfaen"/>
          <w:lang w:val="pt-BR"/>
        </w:rPr>
        <w:t>ეკონომი</w:t>
      </w:r>
      <w:r w:rsidRPr="004E34F1">
        <w:rPr>
          <w:rFonts w:ascii="Sylfaen" w:hAnsi="Sylfaen"/>
          <w:lang w:val="ka-GE"/>
        </w:rPr>
        <w:t>ით</w:t>
      </w:r>
      <w:r w:rsidRPr="004E34F1">
        <w:rPr>
          <w:rFonts w:ascii="Sylfaen" w:hAnsi="Sylfaen"/>
        </w:rPr>
        <w:t>.</w:t>
      </w:r>
      <w:r w:rsidRPr="004E34F1">
        <w:rPr>
          <w:rFonts w:ascii="Sylfaen" w:hAnsi="Sylfaen"/>
          <w:lang w:val="ka-GE"/>
        </w:rPr>
        <w:t xml:space="preserve"> შესაბამისად, წარმოქმნილი რესურსი გამოყენებული იქნა  ჯანმრთელობის დაცვის სახელმწიფო პროგრამებში განსახორციელებელი აუცილებელი  ხარჯების დასაფინანსებლად.</w:t>
      </w:r>
    </w:p>
    <w:p w:rsidR="00AA4E8C" w:rsidRDefault="00AA4E8C" w:rsidP="00AA4E8C">
      <w:pPr>
        <w:tabs>
          <w:tab w:val="left" w:pos="900"/>
        </w:tabs>
        <w:spacing w:line="240" w:lineRule="auto"/>
        <w:jc w:val="both"/>
        <w:rPr>
          <w:rFonts w:ascii="Sylfaen" w:hAnsi="Sylfaen"/>
          <w:lang w:val="ka-GE"/>
        </w:rPr>
      </w:pPr>
      <w:r w:rsidRPr="005C43AB">
        <w:rPr>
          <w:rFonts w:ascii="Sylfaen" w:hAnsi="Sylfaen" w:cs="Sylfaen"/>
          <w:b/>
          <w:noProof/>
          <w:lang w:val="pt-BR"/>
        </w:rPr>
        <w:t xml:space="preserve">35 03 02 06 - ინფექციური დაავადებების მართვა - </w:t>
      </w:r>
      <w:r w:rsidRPr="005C43AB">
        <w:rPr>
          <w:rFonts w:ascii="Sylfaen" w:hAnsi="Sylfaen"/>
          <w:lang w:val="ka-GE"/>
        </w:rPr>
        <w:t>2018 წლის 1 იანვრიდან პროგრამა სრულად ინტეგრირებულ იქნა მოსახლეობის საყოველთაო ჯანმრთელობის დაცვის პროგრამაში და მისი ბიუჯეტი განისაზღვრა მხოლოდ 2018 წლის 1 იანვრამდე დამდგარი შემთხვევების დასაფინანსებლად</w:t>
      </w:r>
      <w:r>
        <w:rPr>
          <w:rFonts w:ascii="Sylfaen" w:hAnsi="Sylfaen"/>
          <w:lang w:val="ka-GE"/>
        </w:rPr>
        <w:t>.</w:t>
      </w:r>
      <w:r w:rsidRPr="005C43AB">
        <w:rPr>
          <w:rFonts w:ascii="Sylfaen" w:hAnsi="Sylfaen"/>
          <w:lang w:val="ka-GE"/>
        </w:rPr>
        <w:t xml:space="preserve"> </w:t>
      </w:r>
      <w:r w:rsidRPr="00C52E40">
        <w:rPr>
          <w:rFonts w:ascii="Sylfaen" w:hAnsi="Sylfaen"/>
          <w:lang w:val="ka-GE"/>
        </w:rPr>
        <w:t>შესაბამისად, წარმოქმნილი რესურსი გამოყენებული იქნა  ჯანმრთელობის დაცვის სახელმწიფო პროგრამებში განსახორციელებელი აუცილებელი  ხარჯების დასაფინანსებლად.</w:t>
      </w:r>
    </w:p>
    <w:p w:rsidR="00AA4E8C" w:rsidRPr="005C43AB" w:rsidRDefault="00AA4E8C" w:rsidP="00AA4E8C">
      <w:pPr>
        <w:tabs>
          <w:tab w:val="left" w:pos="900"/>
        </w:tabs>
        <w:spacing w:line="240" w:lineRule="auto"/>
        <w:jc w:val="both"/>
        <w:rPr>
          <w:rFonts w:ascii="Sylfaen" w:hAnsi="Sylfaen" w:cs="Sylfaen"/>
          <w:b/>
          <w:noProof/>
          <w:lang w:val="pt-BR"/>
        </w:rPr>
      </w:pPr>
      <w:r>
        <w:rPr>
          <w:rFonts w:ascii="Sylfaen" w:hAnsi="Sylfaen" w:cs="Sylfaen"/>
          <w:b/>
          <w:noProof/>
          <w:lang w:val="pt-BR"/>
        </w:rPr>
        <w:t xml:space="preserve">35 </w:t>
      </w:r>
      <w:r w:rsidRPr="005C43AB">
        <w:rPr>
          <w:rFonts w:ascii="Sylfaen" w:hAnsi="Sylfaen" w:cs="Sylfaen"/>
          <w:b/>
          <w:noProof/>
          <w:lang w:val="pt-BR"/>
        </w:rPr>
        <w:t xml:space="preserve">03 02 07 -  ტუბერკულოზის მართვა - </w:t>
      </w:r>
      <w:r w:rsidRPr="005C43AB">
        <w:rPr>
          <w:rFonts w:ascii="Sylfaen" w:hAnsi="Sylfaen" w:cs="Sylfaen"/>
          <w:noProof/>
          <w:lang w:val="pt-BR"/>
        </w:rPr>
        <w:t>დაზუსტებულ</w:t>
      </w:r>
      <w:r w:rsidRPr="005C43AB">
        <w:rPr>
          <w:rFonts w:ascii="Sylfaen" w:hAnsi="Sylfaen"/>
          <w:noProof/>
          <w:lang w:val="pt-BR"/>
        </w:rPr>
        <w:t xml:space="preserve"> </w:t>
      </w:r>
      <w:r w:rsidRPr="005C43AB">
        <w:rPr>
          <w:rFonts w:ascii="Sylfaen" w:hAnsi="Sylfaen" w:cs="Sylfaen"/>
          <w:noProof/>
          <w:lang w:val="pt-BR"/>
        </w:rPr>
        <w:t>ასიგნებებსა</w:t>
      </w:r>
      <w:r w:rsidRPr="005C43AB">
        <w:rPr>
          <w:rFonts w:ascii="Sylfaen" w:hAnsi="Sylfaen"/>
          <w:noProof/>
          <w:lang w:val="pt-BR"/>
        </w:rPr>
        <w:t xml:space="preserve"> </w:t>
      </w:r>
      <w:r w:rsidRPr="005C43AB">
        <w:rPr>
          <w:rFonts w:ascii="Sylfaen" w:hAnsi="Sylfaen" w:cs="Sylfaen"/>
          <w:noProof/>
          <w:lang w:val="pt-BR"/>
        </w:rPr>
        <w:t>და</w:t>
      </w:r>
      <w:r w:rsidRPr="005C43AB">
        <w:rPr>
          <w:rFonts w:ascii="Sylfaen" w:hAnsi="Sylfaen"/>
          <w:noProof/>
          <w:lang w:val="pt-BR"/>
        </w:rPr>
        <w:t xml:space="preserve"> </w:t>
      </w:r>
      <w:r w:rsidRPr="005C43AB">
        <w:rPr>
          <w:rFonts w:ascii="Sylfaen" w:hAnsi="Sylfaen" w:cs="Sylfaen"/>
          <w:noProof/>
          <w:lang w:val="pt-BR"/>
        </w:rPr>
        <w:t>გადახდილ</w:t>
      </w:r>
      <w:r w:rsidRPr="005C43AB">
        <w:rPr>
          <w:rFonts w:ascii="Sylfaen" w:hAnsi="Sylfaen"/>
          <w:noProof/>
          <w:lang w:val="pt-BR"/>
        </w:rPr>
        <w:t xml:space="preserve"> </w:t>
      </w:r>
      <w:r w:rsidRPr="005C43AB">
        <w:rPr>
          <w:rFonts w:ascii="Sylfaen" w:hAnsi="Sylfaen" w:cs="Sylfaen"/>
          <w:noProof/>
          <w:lang w:val="pt-BR"/>
        </w:rPr>
        <w:t>თანხებს</w:t>
      </w:r>
      <w:r w:rsidRPr="005C43AB">
        <w:rPr>
          <w:rFonts w:ascii="Sylfaen" w:hAnsi="Sylfaen"/>
          <w:noProof/>
          <w:lang w:val="pt-BR"/>
        </w:rPr>
        <w:t xml:space="preserve"> </w:t>
      </w:r>
      <w:r w:rsidRPr="005C43AB">
        <w:rPr>
          <w:rFonts w:ascii="Sylfaen" w:hAnsi="Sylfaen" w:cs="Sylfaen"/>
          <w:noProof/>
          <w:lang w:val="pt-BR"/>
        </w:rPr>
        <w:t>შორის</w:t>
      </w:r>
      <w:r w:rsidRPr="005C43AB">
        <w:rPr>
          <w:rFonts w:ascii="Sylfaen" w:hAnsi="Sylfaen"/>
          <w:noProof/>
          <w:lang w:val="pt-BR"/>
        </w:rPr>
        <w:t xml:space="preserve"> </w:t>
      </w:r>
      <w:r w:rsidRPr="005C43AB">
        <w:rPr>
          <w:rFonts w:ascii="Sylfaen" w:hAnsi="Sylfaen" w:cs="Sylfaen"/>
          <w:noProof/>
          <w:lang w:val="pt-BR"/>
        </w:rPr>
        <w:t>სხვაობა</w:t>
      </w:r>
      <w:r w:rsidRPr="005C43AB">
        <w:rPr>
          <w:rFonts w:ascii="Sylfaen" w:hAnsi="Sylfaen"/>
          <w:noProof/>
          <w:lang w:val="pt-BR"/>
        </w:rPr>
        <w:t xml:space="preserve"> </w:t>
      </w:r>
      <w:r w:rsidRPr="005C43AB">
        <w:rPr>
          <w:rFonts w:ascii="Sylfaen" w:hAnsi="Sylfaen"/>
          <w:noProof/>
          <w:lang w:val="ka-GE"/>
        </w:rPr>
        <w:t>გ</w:t>
      </w:r>
      <w:r w:rsidRPr="005C43AB">
        <w:rPr>
          <w:rFonts w:ascii="Sylfaen" w:hAnsi="Sylfaen" w:cs="Sylfaen"/>
          <w:noProof/>
          <w:lang w:val="sv-SE"/>
        </w:rPr>
        <w:t xml:space="preserve">ამოწვეულია </w:t>
      </w:r>
      <w:r w:rsidRPr="005C43AB">
        <w:rPr>
          <w:rFonts w:ascii="Sylfaen" w:hAnsi="Sylfaen" w:cs="Sylfaen"/>
          <w:noProof/>
          <w:lang w:val="pt-BR"/>
        </w:rPr>
        <w:t>საკასო ხარჯის ნაწილში წლის განმავლობაში მიღებული მიზნობრივი გრანტების ასახვით;</w:t>
      </w:r>
    </w:p>
    <w:p w:rsidR="00AA4E8C" w:rsidRPr="005C43AB" w:rsidRDefault="00AA4E8C" w:rsidP="00AA4E8C">
      <w:pPr>
        <w:spacing w:line="240" w:lineRule="auto"/>
        <w:jc w:val="both"/>
        <w:rPr>
          <w:rFonts w:ascii="Sylfaen" w:hAnsi="Sylfaen" w:cs="Sylfaen"/>
          <w:noProof/>
          <w:lang w:val="pt-BR"/>
        </w:rPr>
      </w:pPr>
      <w:r w:rsidRPr="005C43AB">
        <w:rPr>
          <w:rFonts w:ascii="Sylfaen" w:hAnsi="Sylfaen"/>
          <w:b/>
          <w:noProof/>
          <w:lang w:val="ka-GE"/>
        </w:rPr>
        <w:lastRenderedPageBreak/>
        <w:t xml:space="preserve">35 03 02 08 - აივ ინფექცია/შიდსის მართვა - </w:t>
      </w:r>
      <w:r w:rsidRPr="005C43AB">
        <w:rPr>
          <w:rFonts w:ascii="Sylfaen" w:hAnsi="Sylfaen"/>
          <w:noProof/>
          <w:lang w:val="ka-GE"/>
        </w:rPr>
        <w:t xml:space="preserve"> </w:t>
      </w:r>
      <w:r w:rsidRPr="005C43AB">
        <w:rPr>
          <w:rFonts w:ascii="Sylfaen" w:hAnsi="Sylfaen" w:cs="Sylfaen"/>
          <w:noProof/>
          <w:lang w:val="pt-BR"/>
        </w:rPr>
        <w:t>დაზუსტებულ</w:t>
      </w:r>
      <w:r w:rsidRPr="005C43AB">
        <w:rPr>
          <w:rFonts w:ascii="Sylfaen" w:hAnsi="Sylfaen"/>
          <w:noProof/>
          <w:lang w:val="pt-BR"/>
        </w:rPr>
        <w:t xml:space="preserve"> </w:t>
      </w:r>
      <w:r w:rsidRPr="005C43AB">
        <w:rPr>
          <w:rFonts w:ascii="Sylfaen" w:hAnsi="Sylfaen" w:cs="Sylfaen"/>
          <w:noProof/>
          <w:lang w:val="pt-BR"/>
        </w:rPr>
        <w:t>ასიგნებებსა</w:t>
      </w:r>
      <w:r w:rsidRPr="005C43AB">
        <w:rPr>
          <w:rFonts w:ascii="Sylfaen" w:hAnsi="Sylfaen"/>
          <w:noProof/>
          <w:lang w:val="pt-BR"/>
        </w:rPr>
        <w:t xml:space="preserve"> </w:t>
      </w:r>
      <w:r w:rsidRPr="005C43AB">
        <w:rPr>
          <w:rFonts w:ascii="Sylfaen" w:hAnsi="Sylfaen" w:cs="Sylfaen"/>
          <w:noProof/>
          <w:lang w:val="pt-BR"/>
        </w:rPr>
        <w:t>და</w:t>
      </w:r>
      <w:r w:rsidRPr="005C43AB">
        <w:rPr>
          <w:rFonts w:ascii="Sylfaen" w:hAnsi="Sylfaen"/>
          <w:noProof/>
          <w:lang w:val="pt-BR"/>
        </w:rPr>
        <w:t xml:space="preserve"> </w:t>
      </w:r>
      <w:r w:rsidRPr="005C43AB">
        <w:rPr>
          <w:rFonts w:ascii="Sylfaen" w:hAnsi="Sylfaen" w:cs="Sylfaen"/>
          <w:noProof/>
          <w:lang w:val="pt-BR"/>
        </w:rPr>
        <w:t>გადახდილ</w:t>
      </w:r>
      <w:r w:rsidRPr="005C43AB">
        <w:rPr>
          <w:rFonts w:ascii="Sylfaen" w:hAnsi="Sylfaen"/>
          <w:noProof/>
          <w:lang w:val="pt-BR"/>
        </w:rPr>
        <w:t xml:space="preserve"> </w:t>
      </w:r>
      <w:r w:rsidRPr="005C43AB">
        <w:rPr>
          <w:rFonts w:ascii="Sylfaen" w:hAnsi="Sylfaen" w:cs="Sylfaen"/>
          <w:noProof/>
          <w:lang w:val="pt-BR"/>
        </w:rPr>
        <w:t>თანხებს</w:t>
      </w:r>
      <w:r w:rsidRPr="005C43AB">
        <w:rPr>
          <w:rFonts w:ascii="Sylfaen" w:hAnsi="Sylfaen"/>
          <w:noProof/>
          <w:lang w:val="pt-BR"/>
        </w:rPr>
        <w:t xml:space="preserve"> </w:t>
      </w:r>
      <w:r w:rsidRPr="005C43AB">
        <w:rPr>
          <w:rFonts w:ascii="Sylfaen" w:hAnsi="Sylfaen" w:cs="Sylfaen"/>
          <w:noProof/>
          <w:lang w:val="pt-BR"/>
        </w:rPr>
        <w:t>შორის</w:t>
      </w:r>
      <w:r w:rsidRPr="005C43AB">
        <w:rPr>
          <w:rFonts w:ascii="Sylfaen" w:hAnsi="Sylfaen"/>
          <w:noProof/>
          <w:lang w:val="pt-BR"/>
        </w:rPr>
        <w:t xml:space="preserve"> </w:t>
      </w:r>
      <w:r w:rsidRPr="005C43AB">
        <w:rPr>
          <w:rFonts w:ascii="Sylfaen" w:hAnsi="Sylfaen" w:cs="Sylfaen"/>
          <w:noProof/>
          <w:lang w:val="pt-BR"/>
        </w:rPr>
        <w:t>სხვაობა</w:t>
      </w:r>
      <w:r w:rsidRPr="005C43AB">
        <w:rPr>
          <w:rFonts w:ascii="Sylfaen" w:hAnsi="Sylfaen"/>
          <w:noProof/>
          <w:lang w:val="pt-BR"/>
        </w:rPr>
        <w:t xml:space="preserve"> </w:t>
      </w:r>
      <w:r w:rsidRPr="005C43AB">
        <w:rPr>
          <w:rFonts w:ascii="Sylfaen" w:hAnsi="Sylfaen"/>
          <w:noProof/>
          <w:lang w:val="ka-GE"/>
        </w:rPr>
        <w:t>გ</w:t>
      </w:r>
      <w:r w:rsidRPr="005C43AB">
        <w:rPr>
          <w:rFonts w:ascii="Sylfaen" w:hAnsi="Sylfaen" w:cs="Sylfaen"/>
          <w:noProof/>
          <w:lang w:val="sv-SE"/>
        </w:rPr>
        <w:t xml:space="preserve">ამოწვეულია </w:t>
      </w:r>
      <w:r w:rsidRPr="005C43AB">
        <w:rPr>
          <w:rFonts w:ascii="Sylfaen" w:hAnsi="Sylfaen" w:cs="Sylfaen"/>
          <w:noProof/>
          <w:lang w:val="pt-BR"/>
        </w:rPr>
        <w:t>საკასო ხარჯის ნაწილში წლის განმავლობაში მიღებული მიზნობრივი გრანტების ასახვით;</w:t>
      </w:r>
    </w:p>
    <w:p w:rsidR="00AA4E8C" w:rsidRPr="009F39F7" w:rsidRDefault="00AA4E8C" w:rsidP="00AA4E8C">
      <w:pPr>
        <w:tabs>
          <w:tab w:val="left" w:pos="900"/>
        </w:tabs>
        <w:spacing w:line="240" w:lineRule="auto"/>
        <w:jc w:val="both"/>
        <w:rPr>
          <w:rFonts w:ascii="Sylfaen" w:hAnsi="Sylfaen"/>
          <w:noProof/>
          <w:lang w:val="ka-GE"/>
        </w:rPr>
      </w:pPr>
      <w:r w:rsidRPr="009F39F7">
        <w:rPr>
          <w:rFonts w:ascii="Sylfaen" w:hAnsi="Sylfaen"/>
          <w:b/>
          <w:noProof/>
          <w:lang w:val="ka-GE"/>
        </w:rPr>
        <w:t xml:space="preserve">35 03 02 12 - C ჰეპატიტის მართვა - </w:t>
      </w:r>
      <w:r w:rsidRPr="009F39F7">
        <w:rPr>
          <w:rFonts w:ascii="Sylfaen" w:hAnsi="Sylfaen"/>
          <w:noProof/>
          <w:lang w:val="ka-GE"/>
        </w:rPr>
        <w:t>დამტკიცებულ და დაზუსტებულ ასიგნებებს შორის სხვაობა გამოწვეულია იმ გარემოებით, რომ პროგრამის გამტარუნარიანობის გათვალისწინებით პაციენტთა საპროგნოზო რაოდენობა დაიგეგმა საშუალოდ თვეში 2000-2500 ოდენობით, თუმცა 2018 წელს დაფიქსირდა პაციენტთა რაოდენობის კლება (თვეში საშუალოდ ერთვებოდა 800-1000 პაციენტი)</w:t>
      </w:r>
      <w:r>
        <w:rPr>
          <w:rFonts w:ascii="Sylfaen" w:hAnsi="Sylfaen"/>
          <w:noProof/>
          <w:lang w:val="ka-GE"/>
        </w:rPr>
        <w:t xml:space="preserve">. </w:t>
      </w:r>
      <w:r w:rsidRPr="00C52E40">
        <w:rPr>
          <w:rFonts w:ascii="Sylfaen" w:hAnsi="Sylfaen"/>
          <w:lang w:val="ka-GE"/>
        </w:rPr>
        <w:t>შესაბამისად, წარმოქმნილი რესურსი გამოყენებული იქნა  ჯანმრთელობის დაცვის სახელმწიფო პროგრამებში განსახორციელებელი აუცილებელი  ხარჯების დასაფინანსებლად.</w:t>
      </w:r>
    </w:p>
    <w:p w:rsidR="00AA4E8C" w:rsidRPr="00EA5474" w:rsidRDefault="00AA4E8C" w:rsidP="00AA4E8C">
      <w:pPr>
        <w:tabs>
          <w:tab w:val="left" w:pos="900"/>
        </w:tabs>
        <w:spacing w:line="240" w:lineRule="auto"/>
        <w:jc w:val="both"/>
        <w:rPr>
          <w:rFonts w:ascii="Sylfaen" w:hAnsi="Sylfaen"/>
          <w:lang w:val="ka-GE"/>
        </w:rPr>
      </w:pPr>
      <w:r w:rsidRPr="00C52E40">
        <w:rPr>
          <w:rFonts w:ascii="Sylfaen" w:hAnsi="Sylfaen"/>
          <w:b/>
          <w:noProof/>
          <w:lang w:val="ka-GE"/>
        </w:rPr>
        <w:t>35 03 03 1</w:t>
      </w:r>
      <w:r w:rsidRPr="002A36CA">
        <w:rPr>
          <w:rFonts w:ascii="Sylfaen" w:hAnsi="Sylfaen"/>
          <w:b/>
          <w:noProof/>
          <w:lang w:val="ka-GE"/>
        </w:rPr>
        <w:t>0</w:t>
      </w:r>
      <w:r w:rsidRPr="00C52E40">
        <w:rPr>
          <w:rFonts w:ascii="Sylfaen" w:hAnsi="Sylfaen"/>
          <w:b/>
          <w:noProof/>
          <w:lang w:val="ka-GE"/>
        </w:rPr>
        <w:t xml:space="preserve"> - </w:t>
      </w:r>
      <w:r w:rsidRPr="00EA5474">
        <w:rPr>
          <w:rFonts w:ascii="Sylfaen" w:hAnsi="Sylfaen"/>
          <w:b/>
          <w:noProof/>
          <w:lang w:val="ka-GE"/>
        </w:rPr>
        <w:t xml:space="preserve">სამხედრო ძალებში გასაწვევ მოქალაქეთა სამედიცინო შემოწმება - </w:t>
      </w:r>
      <w:r w:rsidRPr="00EA5474">
        <w:rPr>
          <w:rFonts w:ascii="Sylfaen" w:hAnsi="Sylfaen"/>
          <w:lang w:val="pt-BR"/>
        </w:rPr>
        <w:t>დამტკიცებულ და დაზუსტებულ ასიგნებებს შორის სხვაობა გამოწვეულია საგაზაფხულო და საშემოდგომო გაწვევების დროს წვევამდელთა რაოდენობით</w:t>
      </w:r>
      <w:r w:rsidRPr="00EA5474">
        <w:rPr>
          <w:rFonts w:ascii="Sylfaen" w:hAnsi="Sylfaen"/>
          <w:lang w:val="ka-GE"/>
        </w:rPr>
        <w:t xml:space="preserve"> (</w:t>
      </w:r>
      <w:r w:rsidRPr="00EA5474">
        <w:rPr>
          <w:rFonts w:ascii="Sylfaen" w:hAnsi="Sylfaen"/>
          <w:lang w:val="pt-BR"/>
        </w:rPr>
        <w:t xml:space="preserve">საქართველოს მთავრობის </w:t>
      </w:r>
      <w:r w:rsidRPr="00EA5474">
        <w:rPr>
          <w:rFonts w:ascii="Sylfaen" w:hAnsi="Sylfaen"/>
          <w:lang w:val="ka-GE"/>
        </w:rPr>
        <w:t xml:space="preserve">გადაწყვეტილების საფუძველზე). </w:t>
      </w:r>
      <w:r w:rsidRPr="00EA5474">
        <w:rPr>
          <w:rFonts w:ascii="Sylfaen" w:hAnsi="Sylfaen"/>
          <w:noProof/>
          <w:lang w:val="ka-GE"/>
        </w:rPr>
        <w:t>შესაბამისად, პროგრამის ფარგლებში გამოყოფილი ასიგნებები მიიმართა სამინისტროს</w:t>
      </w:r>
      <w:r w:rsidRPr="00061FDF">
        <w:rPr>
          <w:rFonts w:ascii="Sylfaen" w:hAnsi="Sylfaen"/>
          <w:noProof/>
          <w:lang w:val="ka-GE"/>
        </w:rPr>
        <w:t xml:space="preserve"> სხვა პრიორიტეტული მიმართულებების დასაფინანსებლად</w:t>
      </w:r>
    </w:p>
    <w:p w:rsidR="00AA4E8C" w:rsidRPr="00C52E40" w:rsidRDefault="00AA4E8C" w:rsidP="00AA4E8C">
      <w:pPr>
        <w:tabs>
          <w:tab w:val="left" w:pos="900"/>
        </w:tabs>
        <w:spacing w:line="240" w:lineRule="auto"/>
        <w:jc w:val="both"/>
        <w:rPr>
          <w:rFonts w:ascii="Sylfaen" w:hAnsi="Sylfaen"/>
          <w:lang w:val="ka-GE"/>
        </w:rPr>
      </w:pPr>
      <w:r w:rsidRPr="00C52E40">
        <w:rPr>
          <w:rFonts w:ascii="Sylfaen" w:hAnsi="Sylfaen"/>
          <w:b/>
          <w:lang w:val="ka-GE"/>
        </w:rPr>
        <w:t>35 03 04 - დიპლომისშემდგომი სამედიცინო განათლება</w:t>
      </w:r>
      <w:r w:rsidRPr="00C52E40">
        <w:rPr>
          <w:rFonts w:ascii="Sylfaen" w:hAnsi="Sylfaen"/>
          <w:lang w:val="ka-GE"/>
        </w:rPr>
        <w:t xml:space="preserve"> - </w:t>
      </w:r>
      <w:r w:rsidRPr="00C52E40">
        <w:rPr>
          <w:rFonts w:ascii="Sylfaen" w:hAnsi="Sylfaen"/>
          <w:noProof/>
          <w:lang w:val="ka-GE"/>
        </w:rPr>
        <w:t xml:space="preserve">სხვაობა დამტკიცებულ და დაზუსტებულ ასიგნებებს შორის გამოწვეულია </w:t>
      </w:r>
      <w:r w:rsidRPr="00C52E40">
        <w:rPr>
          <w:rFonts w:ascii="Sylfaen" w:hAnsi="Sylfaen"/>
          <w:lang w:val="ka-GE"/>
        </w:rPr>
        <w:t xml:space="preserve">იმ გარემოებით, რომ პროგრამის ფარგლებში დაგეგმილი ღონისძიებები სრულად ვერ განხორციელდა, რადგან პროგრამაში ჩასართავად მაძიებლების მომართვიანობა იყო ნაკლები (მაძიებლებმა, რომლებმაც ვერ მოიპოვეს </w:t>
      </w:r>
      <w:r w:rsidRPr="00C52E40">
        <w:rPr>
          <w:rFonts w:ascii="Sylfaen" w:hAnsi="Sylfaen"/>
          <w:lang w:val="x-none" w:eastAsia="x-none"/>
        </w:rPr>
        <w:t xml:space="preserve">დამოუკიდებელი საექიმო საქმიანობის უფლების დამადასტურებელი სახელმწიფო სერტიფიკატი, </w:t>
      </w:r>
      <w:r w:rsidRPr="00C52E40">
        <w:rPr>
          <w:rFonts w:ascii="Sylfaen" w:hAnsi="Sylfaen"/>
          <w:lang w:val="ka-GE" w:eastAsia="x-none"/>
        </w:rPr>
        <w:t xml:space="preserve">შესაბამისად ვერ </w:t>
      </w:r>
      <w:r w:rsidRPr="00C52E40">
        <w:rPr>
          <w:rFonts w:ascii="Sylfaen" w:hAnsi="Sylfaen"/>
          <w:lang w:val="x-none" w:eastAsia="x-none"/>
        </w:rPr>
        <w:t>გაიარ</w:t>
      </w:r>
      <w:r w:rsidRPr="00C52E40">
        <w:rPr>
          <w:rFonts w:ascii="Sylfaen" w:hAnsi="Sylfaen"/>
          <w:lang w:val="ka-GE" w:eastAsia="x-none"/>
        </w:rPr>
        <w:t xml:space="preserve">ეს </w:t>
      </w:r>
      <w:r w:rsidRPr="00C52E40">
        <w:rPr>
          <w:rFonts w:ascii="Sylfaen" w:hAnsi="Sylfaen"/>
          <w:lang w:val="x-none" w:eastAsia="x-none"/>
        </w:rPr>
        <w:t>დიპლომისშემდგომი განათლების (პროფესიული მზადების)/სარეზიდენტო პროგრამა</w:t>
      </w:r>
      <w:r w:rsidRPr="00C52E40">
        <w:rPr>
          <w:rFonts w:ascii="Sylfaen" w:hAnsi="Sylfaen"/>
          <w:lang w:val="ka-GE" w:eastAsia="x-none"/>
        </w:rPr>
        <w:t>)</w:t>
      </w:r>
      <w:r w:rsidRPr="00C52E40">
        <w:rPr>
          <w:rFonts w:ascii="Sylfaen" w:hAnsi="Sylfaen"/>
          <w:lang w:val="ka-GE"/>
        </w:rPr>
        <w:t>. შესაბამისად, წარმოქმნილი რესურსი გამოყენებული იქნა  ჯანმრთელობის დაცვის სახელმწიფო პროგრამებში განსახორციელებელი აუცილებელი  ხარჯების დასაფინანსებლად.</w:t>
      </w:r>
    </w:p>
    <w:p w:rsidR="00AA4E8C" w:rsidRDefault="00AA4E8C" w:rsidP="00AA4E8C">
      <w:pPr>
        <w:spacing w:line="240" w:lineRule="auto"/>
        <w:jc w:val="both"/>
        <w:rPr>
          <w:rFonts w:ascii="Sylfaen" w:hAnsi="Sylfaen" w:cs="Sylfaen"/>
          <w:noProof/>
          <w:highlight w:val="yellow"/>
          <w:lang w:val="pt-BR"/>
        </w:rPr>
      </w:pPr>
      <w:r w:rsidRPr="002A36CA">
        <w:rPr>
          <w:rFonts w:ascii="Sylfaen" w:hAnsi="Sylfaen"/>
          <w:b/>
          <w:lang w:val="ka-GE"/>
        </w:rPr>
        <w:t xml:space="preserve">36 00 - </w:t>
      </w:r>
      <w:r w:rsidRPr="006603F4">
        <w:rPr>
          <w:rFonts w:ascii="Sylfaen" w:hAnsi="Sylfaen"/>
          <w:b/>
          <w:lang w:val="ka-GE"/>
        </w:rPr>
        <w:t>სსიპ - იურიდიული დახმარების სამსახური</w:t>
      </w:r>
      <w:r w:rsidRPr="002A36CA">
        <w:rPr>
          <w:rFonts w:ascii="Sylfaen" w:hAnsi="Sylfaen"/>
          <w:b/>
          <w:lang w:val="ka-GE"/>
        </w:rPr>
        <w:t xml:space="preserve"> - </w:t>
      </w:r>
      <w:r w:rsidRPr="002A36CA">
        <w:rPr>
          <w:rFonts w:ascii="Sylfaen" w:hAnsi="Sylfaen" w:cs="Sylfaen"/>
          <w:lang w:val="ka-GE"/>
        </w:rPr>
        <w:t>სხვაობა</w:t>
      </w:r>
      <w:r w:rsidRPr="002A36CA">
        <w:rPr>
          <w:lang w:val="ka-GE"/>
        </w:rPr>
        <w:t xml:space="preserve"> </w:t>
      </w:r>
      <w:r w:rsidRPr="002A36CA">
        <w:rPr>
          <w:rFonts w:ascii="Sylfaen" w:hAnsi="Sylfaen" w:cs="Sylfaen"/>
          <w:lang w:val="ka-GE"/>
        </w:rPr>
        <w:t>დაზუსტებულ</w:t>
      </w:r>
      <w:r w:rsidRPr="002A36CA">
        <w:rPr>
          <w:lang w:val="ka-GE"/>
        </w:rPr>
        <w:t xml:space="preserve"> </w:t>
      </w:r>
      <w:r w:rsidRPr="002A36CA">
        <w:rPr>
          <w:rFonts w:ascii="Sylfaen" w:hAnsi="Sylfaen" w:cs="Sylfaen"/>
          <w:lang w:val="ka-GE"/>
        </w:rPr>
        <w:t>ასიგნებებსა</w:t>
      </w:r>
      <w:r w:rsidRPr="002A36CA">
        <w:rPr>
          <w:lang w:val="ka-GE"/>
        </w:rPr>
        <w:t xml:space="preserve"> </w:t>
      </w:r>
      <w:r w:rsidRPr="002A36CA">
        <w:rPr>
          <w:rFonts w:ascii="Sylfaen" w:hAnsi="Sylfaen" w:cs="Sylfaen"/>
          <w:lang w:val="ka-GE"/>
        </w:rPr>
        <w:t>და</w:t>
      </w:r>
      <w:r w:rsidRPr="002A36CA">
        <w:rPr>
          <w:lang w:val="ka-GE"/>
        </w:rPr>
        <w:t xml:space="preserve"> </w:t>
      </w:r>
      <w:r w:rsidRPr="002A36CA">
        <w:rPr>
          <w:rFonts w:ascii="Sylfaen" w:hAnsi="Sylfaen" w:cs="Sylfaen"/>
          <w:lang w:val="ka-GE"/>
        </w:rPr>
        <w:t>საკასო</w:t>
      </w:r>
      <w:r w:rsidRPr="002A36CA">
        <w:rPr>
          <w:lang w:val="ka-GE"/>
        </w:rPr>
        <w:t xml:space="preserve"> </w:t>
      </w:r>
      <w:r w:rsidRPr="002A36CA">
        <w:rPr>
          <w:rFonts w:ascii="Sylfaen" w:hAnsi="Sylfaen" w:cs="Sylfaen"/>
          <w:lang w:val="ka-GE"/>
        </w:rPr>
        <w:t>ხარჯს</w:t>
      </w:r>
      <w:r w:rsidRPr="002A36CA">
        <w:rPr>
          <w:lang w:val="ka-GE"/>
        </w:rPr>
        <w:t xml:space="preserve"> </w:t>
      </w:r>
      <w:r w:rsidRPr="002A36CA">
        <w:rPr>
          <w:rFonts w:ascii="Sylfaen" w:hAnsi="Sylfaen" w:cs="Sylfaen"/>
          <w:lang w:val="ka-GE"/>
        </w:rPr>
        <w:t>შორის</w:t>
      </w:r>
      <w:r w:rsidRPr="002A36CA">
        <w:rPr>
          <w:lang w:val="ka-GE"/>
        </w:rPr>
        <w:t xml:space="preserve"> </w:t>
      </w:r>
      <w:r w:rsidRPr="002A36CA">
        <w:rPr>
          <w:rFonts w:ascii="Sylfaen" w:hAnsi="Sylfaen" w:cs="Sylfaen"/>
          <w:lang w:val="ka-GE"/>
        </w:rPr>
        <w:t>განპირობებულია</w:t>
      </w:r>
      <w:r w:rsidRPr="002A36CA">
        <w:rPr>
          <w:lang w:val="ka-GE"/>
        </w:rPr>
        <w:t xml:space="preserve"> </w:t>
      </w:r>
      <w:r w:rsidRPr="002A36CA">
        <w:rPr>
          <w:rFonts w:ascii="Sylfaen" w:hAnsi="Sylfaen" w:cs="Sylfaen"/>
          <w:lang w:val="ka-GE"/>
        </w:rPr>
        <w:t xml:space="preserve">2018 წლის დასაწყისში </w:t>
      </w:r>
      <w:r>
        <w:rPr>
          <w:rFonts w:ascii="Sylfaen" w:hAnsi="Sylfaen" w:cs="Sylfaen"/>
          <w:lang w:val="ka-GE"/>
        </w:rPr>
        <w:t>განხორციელებული</w:t>
      </w:r>
      <w:r w:rsidRPr="002A36CA">
        <w:rPr>
          <w:rFonts w:ascii="Sylfaen" w:hAnsi="Sylfaen" w:cs="Sylfaen"/>
          <w:lang w:val="ka-GE"/>
        </w:rPr>
        <w:t xml:space="preserve"> სამსახურის სტრუქტურის </w:t>
      </w:r>
      <w:r>
        <w:rPr>
          <w:rFonts w:ascii="Sylfaen" w:hAnsi="Sylfaen" w:cs="Sylfaen"/>
          <w:lang w:val="ka-GE"/>
        </w:rPr>
        <w:t>გარდაქმნით</w:t>
      </w:r>
      <w:r w:rsidRPr="002A36CA">
        <w:rPr>
          <w:rFonts w:ascii="Sylfaen" w:hAnsi="Sylfaen" w:cs="Sylfaen"/>
          <w:lang w:val="ka-GE"/>
        </w:rPr>
        <w:t xml:space="preserve">, რომლის მიხედვითაც დამტკიცდა ახალი საშტატო ნუსხა, წლის განმავლობაში შტატების სრულად დაკომპლექტება ვერ მოხერხდა. </w:t>
      </w:r>
      <w:r>
        <w:rPr>
          <w:rFonts w:ascii="Sylfaen" w:hAnsi="Sylfaen" w:cs="Sylfaen"/>
          <w:lang w:val="ka-GE"/>
        </w:rPr>
        <w:t>სხვაობა ასევე გამოწვეულია იმით, რომ</w:t>
      </w:r>
      <w:r w:rsidRPr="002A36CA">
        <w:rPr>
          <w:rFonts w:ascii="Sylfaen" w:hAnsi="Sylfaen" w:cs="Sylfaen"/>
          <w:lang w:val="ka-GE"/>
        </w:rPr>
        <w:t xml:space="preserve"> 2018 წელს დაგეგმილი იყო დასავლეთ საქართველოში ახალი ბიუროს გახსნა, რაც არ განხორციელებულა, ვინაიდან </w:t>
      </w:r>
      <w:r>
        <w:rPr>
          <w:rFonts w:ascii="Sylfaen" w:hAnsi="Sylfaen" w:cs="Sylfaen"/>
          <w:lang w:val="ka-GE"/>
        </w:rPr>
        <w:t xml:space="preserve">ვერ მოხერხდა </w:t>
      </w:r>
      <w:r w:rsidRPr="002A36CA">
        <w:rPr>
          <w:rFonts w:ascii="Sylfaen" w:hAnsi="Sylfaen" w:cs="Sylfaen"/>
          <w:lang w:val="ka-GE"/>
        </w:rPr>
        <w:t>შესაბამისი ფართი</w:t>
      </w:r>
      <w:r>
        <w:rPr>
          <w:rFonts w:ascii="Sylfaen" w:hAnsi="Sylfaen" w:cs="Sylfaen"/>
          <w:lang w:val="ka-GE"/>
        </w:rPr>
        <w:t>ს</w:t>
      </w:r>
      <w:r w:rsidRPr="002A36CA">
        <w:rPr>
          <w:rFonts w:ascii="Sylfaen" w:hAnsi="Sylfaen" w:cs="Sylfaen"/>
          <w:lang w:val="ka-GE"/>
        </w:rPr>
        <w:t xml:space="preserve"> </w:t>
      </w:r>
      <w:r>
        <w:rPr>
          <w:rFonts w:ascii="Sylfaen" w:hAnsi="Sylfaen" w:cs="Sylfaen"/>
          <w:lang w:val="ka-GE"/>
        </w:rPr>
        <w:t xml:space="preserve">მოძიება. </w:t>
      </w:r>
      <w:r w:rsidRPr="002A36CA">
        <w:rPr>
          <w:rFonts w:ascii="Sylfaen" w:hAnsi="Sylfaen" w:cs="Sylfaen"/>
          <w:lang w:val="ka-GE"/>
        </w:rPr>
        <w:t>შესაბამისად, სამსახურის მხრიდან სარემონტო სამუშაოების, ავტომობილის, საოფისე ავეჯის და ინვენტარის შეძენა არ განხორციელებულა.</w:t>
      </w:r>
    </w:p>
    <w:p w:rsidR="00AA4E8C" w:rsidRPr="00D05E3A" w:rsidRDefault="00AA4E8C" w:rsidP="00AA4E8C">
      <w:pPr>
        <w:pStyle w:val="Default"/>
        <w:jc w:val="both"/>
        <w:rPr>
          <w:rFonts w:cs="Times New Roman"/>
          <w:noProof/>
          <w:color w:val="auto"/>
          <w:sz w:val="22"/>
          <w:szCs w:val="22"/>
          <w:lang w:val="ka-GE"/>
        </w:rPr>
      </w:pPr>
      <w:r w:rsidRPr="00D05E3A">
        <w:rPr>
          <w:rFonts w:cs="Times New Roman"/>
          <w:b/>
          <w:noProof/>
          <w:color w:val="auto"/>
          <w:sz w:val="22"/>
          <w:szCs w:val="22"/>
          <w:lang w:val="ka-GE"/>
        </w:rPr>
        <w:t xml:space="preserve">38 00 - სსიპ – საქართველოს ფინანსური მონიტორინგის სამსახური - </w:t>
      </w:r>
      <w:r w:rsidRPr="00D05E3A">
        <w:rPr>
          <w:color w:val="auto"/>
          <w:sz w:val="22"/>
          <w:szCs w:val="22"/>
          <w:lang w:val="ka-GE"/>
        </w:rPr>
        <w:t>დაზუსტებულ გეგმასა და საკასო ხარჯს შორის შეუსაბამობა განპირობებულია სამსახურში არსებული ვაკანსიებით, რამაც შეამცირა დაზღვევის ხარჯი, ასევე ქვეყნის გარეთ დაგეგმილი მივლინებების ხარჯები ანაზღაურდა მიმწვევი მხარის მიერ.</w:t>
      </w:r>
    </w:p>
    <w:p w:rsidR="00AA4E8C" w:rsidRDefault="00AA4E8C" w:rsidP="00AA4E8C">
      <w:pPr>
        <w:tabs>
          <w:tab w:val="left" w:pos="900"/>
        </w:tabs>
        <w:spacing w:line="240" w:lineRule="auto"/>
        <w:jc w:val="both"/>
        <w:rPr>
          <w:rFonts w:ascii="Sylfaen" w:hAnsi="Sylfaen"/>
          <w:b/>
          <w:lang w:val="ka-GE"/>
        </w:rPr>
      </w:pPr>
    </w:p>
    <w:p w:rsidR="00AA4E8C" w:rsidRDefault="00AA4E8C" w:rsidP="00AA4E8C">
      <w:pPr>
        <w:tabs>
          <w:tab w:val="left" w:pos="900"/>
        </w:tabs>
        <w:spacing w:line="240" w:lineRule="auto"/>
        <w:jc w:val="both"/>
        <w:rPr>
          <w:rFonts w:ascii="Sylfaen" w:hAnsi="Sylfaen" w:cs="Sylfaen"/>
          <w:b/>
          <w:noProof/>
          <w:lang w:val="pt-BR"/>
        </w:rPr>
      </w:pPr>
      <w:r w:rsidRPr="002A36CA">
        <w:rPr>
          <w:rFonts w:ascii="Sylfaen" w:hAnsi="Sylfaen"/>
          <w:b/>
          <w:lang w:val="ka-GE"/>
        </w:rPr>
        <w:t xml:space="preserve">40 02 - სახელმწიფო ობიექტების მოვლა-შენახვა - </w:t>
      </w:r>
      <w:r w:rsidRPr="002A36CA">
        <w:rPr>
          <w:rFonts w:ascii="Sylfaen" w:hAnsi="Sylfaen" w:cs="Sylfaen"/>
          <w:lang w:val="ka-GE"/>
        </w:rPr>
        <w:t>დამტკიცებულ</w:t>
      </w:r>
      <w:r w:rsidRPr="002A36CA">
        <w:rPr>
          <w:lang w:val="ka-GE"/>
        </w:rPr>
        <w:t xml:space="preserve"> </w:t>
      </w:r>
      <w:r w:rsidRPr="002A36CA">
        <w:rPr>
          <w:rFonts w:ascii="Sylfaen" w:hAnsi="Sylfaen" w:cs="Sylfaen"/>
          <w:lang w:val="ka-GE"/>
        </w:rPr>
        <w:t>და</w:t>
      </w:r>
      <w:r w:rsidRPr="002A36CA">
        <w:rPr>
          <w:lang w:val="ka-GE"/>
        </w:rPr>
        <w:t xml:space="preserve"> </w:t>
      </w:r>
      <w:r w:rsidRPr="002A36CA">
        <w:rPr>
          <w:rFonts w:ascii="Sylfaen" w:hAnsi="Sylfaen" w:cs="Sylfaen"/>
          <w:lang w:val="ka-GE"/>
        </w:rPr>
        <w:t>დაზუსტებულ</w:t>
      </w:r>
      <w:r w:rsidRPr="002A36CA">
        <w:rPr>
          <w:lang w:val="ka-GE"/>
        </w:rPr>
        <w:t xml:space="preserve"> </w:t>
      </w:r>
      <w:r w:rsidRPr="002A36CA">
        <w:rPr>
          <w:rFonts w:ascii="Sylfaen" w:hAnsi="Sylfaen" w:cs="Sylfaen"/>
          <w:lang w:val="ka-GE"/>
        </w:rPr>
        <w:t>ასიგნებებს</w:t>
      </w:r>
      <w:r w:rsidRPr="002A36CA">
        <w:rPr>
          <w:lang w:val="ka-GE"/>
        </w:rPr>
        <w:t xml:space="preserve"> </w:t>
      </w:r>
      <w:r w:rsidRPr="002A36CA">
        <w:rPr>
          <w:rFonts w:ascii="Sylfaen" w:hAnsi="Sylfaen" w:cs="Sylfaen"/>
          <w:lang w:val="ka-GE"/>
        </w:rPr>
        <w:t>შორის</w:t>
      </w:r>
      <w:r w:rsidRPr="002A36CA">
        <w:rPr>
          <w:lang w:val="ka-GE"/>
        </w:rPr>
        <w:t xml:space="preserve"> </w:t>
      </w:r>
      <w:r w:rsidRPr="002A36CA">
        <w:rPr>
          <w:rFonts w:ascii="Sylfaen" w:hAnsi="Sylfaen" w:cs="Sylfaen"/>
          <w:lang w:val="ka-GE"/>
        </w:rPr>
        <w:t>სხვაობა</w:t>
      </w:r>
      <w:r w:rsidRPr="002A36CA">
        <w:rPr>
          <w:lang w:val="ka-GE"/>
        </w:rPr>
        <w:t xml:space="preserve"> </w:t>
      </w:r>
      <w:r w:rsidRPr="002A36CA">
        <w:rPr>
          <w:rFonts w:ascii="Sylfaen" w:hAnsi="Sylfaen" w:cs="Sylfaen"/>
          <w:lang w:val="ka-GE"/>
        </w:rPr>
        <w:t>გამოწვეულია</w:t>
      </w:r>
      <w:r w:rsidRPr="002A36CA">
        <w:rPr>
          <w:lang w:val="ka-GE"/>
        </w:rPr>
        <w:t xml:space="preserve"> </w:t>
      </w:r>
      <w:r w:rsidRPr="002A36CA">
        <w:rPr>
          <w:rFonts w:ascii="Sylfaen" w:hAnsi="Sylfaen" w:cs="Sylfaen"/>
          <w:lang w:val="ka-GE"/>
        </w:rPr>
        <w:t>სახელმწიფო</w:t>
      </w:r>
      <w:r w:rsidRPr="002A36CA">
        <w:rPr>
          <w:lang w:val="ka-GE"/>
        </w:rPr>
        <w:t xml:space="preserve"> </w:t>
      </w:r>
      <w:r w:rsidRPr="002A36CA">
        <w:rPr>
          <w:rFonts w:ascii="Sylfaen" w:hAnsi="Sylfaen" w:cs="Sylfaen"/>
          <w:lang w:val="ka-GE"/>
        </w:rPr>
        <w:t>ბიუჯეტით</w:t>
      </w:r>
      <w:r w:rsidRPr="002A36CA">
        <w:rPr>
          <w:lang w:val="ka-GE"/>
        </w:rPr>
        <w:t xml:space="preserve"> </w:t>
      </w:r>
      <w:r w:rsidRPr="002A36CA">
        <w:rPr>
          <w:rFonts w:ascii="Sylfaen" w:hAnsi="Sylfaen" w:cs="Sylfaen"/>
          <w:lang w:val="ka-GE"/>
        </w:rPr>
        <w:t>გათვალისწინებული</w:t>
      </w:r>
      <w:r w:rsidRPr="002A36CA">
        <w:rPr>
          <w:lang w:val="ka-GE"/>
        </w:rPr>
        <w:t xml:space="preserve"> </w:t>
      </w:r>
      <w:r w:rsidRPr="002A36CA">
        <w:rPr>
          <w:rFonts w:ascii="Sylfaen" w:hAnsi="Sylfaen" w:cs="Sylfaen"/>
          <w:lang w:val="ka-GE"/>
        </w:rPr>
        <w:t>საქართველოს</w:t>
      </w:r>
      <w:r w:rsidRPr="002A36CA">
        <w:rPr>
          <w:lang w:val="ka-GE"/>
        </w:rPr>
        <w:t xml:space="preserve"> </w:t>
      </w:r>
      <w:r>
        <w:rPr>
          <w:rFonts w:ascii="Sylfaen" w:hAnsi="Sylfaen" w:cs="Sylfaen"/>
          <w:lang w:val="ka-GE"/>
        </w:rPr>
        <w:t>მთავრობის</w:t>
      </w:r>
      <w:r w:rsidRPr="002A36CA">
        <w:rPr>
          <w:lang w:val="ka-GE"/>
        </w:rPr>
        <w:t xml:space="preserve"> </w:t>
      </w:r>
      <w:r w:rsidRPr="002A36CA">
        <w:rPr>
          <w:rFonts w:ascii="Sylfaen" w:hAnsi="Sylfaen" w:cs="Sylfaen"/>
          <w:lang w:val="ka-GE"/>
        </w:rPr>
        <w:t>სარეზერვო</w:t>
      </w:r>
      <w:r w:rsidRPr="002A36CA">
        <w:rPr>
          <w:lang w:val="ka-GE"/>
        </w:rPr>
        <w:t xml:space="preserve"> </w:t>
      </w:r>
      <w:r w:rsidRPr="002A36CA">
        <w:rPr>
          <w:rFonts w:ascii="Sylfaen" w:hAnsi="Sylfaen" w:cs="Sylfaen"/>
          <w:lang w:val="ka-GE"/>
        </w:rPr>
        <w:t>ფონდიდან</w:t>
      </w:r>
      <w:r w:rsidRPr="002A36CA">
        <w:rPr>
          <w:lang w:val="ka-GE"/>
        </w:rPr>
        <w:t xml:space="preserve"> </w:t>
      </w:r>
      <w:r w:rsidRPr="002A36CA">
        <w:rPr>
          <w:rFonts w:ascii="Sylfaen" w:hAnsi="Sylfaen" w:cs="Sylfaen"/>
          <w:lang w:val="ka-GE"/>
        </w:rPr>
        <w:t>თანხების</w:t>
      </w:r>
      <w:r w:rsidRPr="002A36CA">
        <w:rPr>
          <w:lang w:val="ka-GE"/>
        </w:rPr>
        <w:t xml:space="preserve"> </w:t>
      </w:r>
      <w:r w:rsidRPr="002A36CA">
        <w:rPr>
          <w:rFonts w:ascii="Sylfaen" w:hAnsi="Sylfaen" w:cs="Sylfaen"/>
          <w:lang w:val="ka-GE"/>
        </w:rPr>
        <w:t>გამოყოფით</w:t>
      </w:r>
      <w:r>
        <w:rPr>
          <w:rFonts w:ascii="Sylfaen" w:hAnsi="Sylfaen"/>
          <w:lang w:val="ka-GE"/>
        </w:rPr>
        <w:t>;</w:t>
      </w:r>
    </w:p>
    <w:p w:rsidR="00AA4E8C" w:rsidRPr="008C436B" w:rsidRDefault="00AA4E8C" w:rsidP="00AA4E8C">
      <w:pPr>
        <w:spacing w:after="0" w:line="240" w:lineRule="auto"/>
        <w:jc w:val="both"/>
        <w:rPr>
          <w:rFonts w:ascii="Sylfaen" w:hAnsi="Sylfaen"/>
          <w:noProof/>
          <w:highlight w:val="yellow"/>
          <w:lang w:val="ka-GE"/>
        </w:rPr>
      </w:pPr>
      <w:r w:rsidRPr="00D25228">
        <w:rPr>
          <w:rFonts w:ascii="Sylfaen" w:hAnsi="Sylfaen"/>
          <w:b/>
          <w:noProof/>
          <w:lang w:val="ka-GE"/>
        </w:rPr>
        <w:t>40 03</w:t>
      </w:r>
      <w:r w:rsidRPr="002A36CA">
        <w:rPr>
          <w:rFonts w:ascii="Sylfaen" w:hAnsi="Sylfaen"/>
          <w:b/>
          <w:noProof/>
          <w:lang w:val="ka-GE"/>
        </w:rPr>
        <w:t xml:space="preserve"> </w:t>
      </w:r>
      <w:r w:rsidRPr="00D25228">
        <w:rPr>
          <w:rFonts w:ascii="Sylfaen" w:hAnsi="Sylfaen"/>
          <w:b/>
          <w:noProof/>
          <w:lang w:val="ka-GE"/>
        </w:rPr>
        <w:t>- სსიპ სახელისუფლებო სპეციალური კავშირგაბმულობის სააგენტო</w:t>
      </w:r>
      <w:r w:rsidRPr="002A36CA">
        <w:rPr>
          <w:rFonts w:ascii="Sylfaen" w:hAnsi="Sylfaen"/>
          <w:b/>
          <w:noProof/>
          <w:lang w:val="ka-GE"/>
        </w:rPr>
        <w:t xml:space="preserve"> - </w:t>
      </w:r>
      <w:r w:rsidRPr="002A36CA">
        <w:rPr>
          <w:rFonts w:ascii="Sylfaen" w:hAnsi="Sylfaen" w:cs="Sylfaen"/>
          <w:lang w:val="ka-GE"/>
        </w:rPr>
        <w:t>დამტკიცებულ</w:t>
      </w:r>
      <w:r w:rsidRPr="002A36CA">
        <w:rPr>
          <w:lang w:val="ka-GE"/>
        </w:rPr>
        <w:t xml:space="preserve"> </w:t>
      </w:r>
      <w:r w:rsidRPr="002A36CA">
        <w:rPr>
          <w:rFonts w:ascii="Sylfaen" w:hAnsi="Sylfaen" w:cs="Sylfaen"/>
          <w:lang w:val="ka-GE"/>
        </w:rPr>
        <w:t>და</w:t>
      </w:r>
      <w:r w:rsidRPr="002A36CA">
        <w:rPr>
          <w:lang w:val="ka-GE"/>
        </w:rPr>
        <w:t xml:space="preserve"> </w:t>
      </w:r>
      <w:r w:rsidRPr="002A36CA">
        <w:rPr>
          <w:rFonts w:ascii="Sylfaen" w:hAnsi="Sylfaen" w:cs="Sylfaen"/>
          <w:lang w:val="ka-GE"/>
        </w:rPr>
        <w:t>დაზუსტებულ</w:t>
      </w:r>
      <w:r w:rsidRPr="002A36CA">
        <w:rPr>
          <w:lang w:val="ka-GE"/>
        </w:rPr>
        <w:t xml:space="preserve"> </w:t>
      </w:r>
      <w:r w:rsidRPr="002A36CA">
        <w:rPr>
          <w:rFonts w:ascii="Sylfaen" w:hAnsi="Sylfaen" w:cs="Sylfaen"/>
          <w:lang w:val="ka-GE"/>
        </w:rPr>
        <w:t>ასიგნებებს</w:t>
      </w:r>
      <w:r w:rsidRPr="002A36CA">
        <w:rPr>
          <w:lang w:val="ka-GE"/>
        </w:rPr>
        <w:t xml:space="preserve"> </w:t>
      </w:r>
      <w:r w:rsidRPr="002A36CA">
        <w:rPr>
          <w:rFonts w:ascii="Sylfaen" w:hAnsi="Sylfaen" w:cs="Sylfaen"/>
          <w:lang w:val="ka-GE"/>
        </w:rPr>
        <w:t>შორის</w:t>
      </w:r>
      <w:r w:rsidRPr="002A36CA">
        <w:rPr>
          <w:lang w:val="ka-GE"/>
        </w:rPr>
        <w:t xml:space="preserve"> </w:t>
      </w:r>
      <w:r w:rsidRPr="002A36CA">
        <w:rPr>
          <w:rFonts w:ascii="Sylfaen" w:hAnsi="Sylfaen" w:cs="Sylfaen"/>
          <w:lang w:val="ka-GE"/>
        </w:rPr>
        <w:t>სხვაობა</w:t>
      </w:r>
      <w:r w:rsidRPr="002A36CA">
        <w:rPr>
          <w:lang w:val="ka-GE"/>
        </w:rPr>
        <w:t xml:space="preserve"> </w:t>
      </w:r>
      <w:r w:rsidRPr="002A36CA">
        <w:rPr>
          <w:rFonts w:ascii="Sylfaen" w:hAnsi="Sylfaen" w:cs="Sylfaen"/>
          <w:lang w:val="ka-GE"/>
        </w:rPr>
        <w:t>გამოწვეულია</w:t>
      </w:r>
      <w:r w:rsidRPr="002A36CA">
        <w:rPr>
          <w:lang w:val="ka-GE"/>
        </w:rPr>
        <w:t xml:space="preserve"> </w:t>
      </w:r>
      <w:r w:rsidRPr="002A36CA">
        <w:rPr>
          <w:rFonts w:ascii="Sylfaen" w:hAnsi="Sylfaen" w:cs="Sylfaen"/>
          <w:lang w:val="ka-GE"/>
        </w:rPr>
        <w:t>სახელმწიფო</w:t>
      </w:r>
      <w:r w:rsidRPr="002A36CA">
        <w:rPr>
          <w:lang w:val="ka-GE"/>
        </w:rPr>
        <w:t xml:space="preserve"> </w:t>
      </w:r>
      <w:r w:rsidRPr="002A36CA">
        <w:rPr>
          <w:rFonts w:ascii="Sylfaen" w:hAnsi="Sylfaen" w:cs="Sylfaen"/>
          <w:lang w:val="ka-GE"/>
        </w:rPr>
        <w:t>ბიუჯეტით</w:t>
      </w:r>
      <w:r w:rsidRPr="002A36CA">
        <w:rPr>
          <w:lang w:val="ka-GE"/>
        </w:rPr>
        <w:t xml:space="preserve"> </w:t>
      </w:r>
      <w:r w:rsidRPr="002A36CA">
        <w:rPr>
          <w:rFonts w:ascii="Sylfaen" w:hAnsi="Sylfaen" w:cs="Sylfaen"/>
          <w:lang w:val="ka-GE"/>
        </w:rPr>
        <w:t>გათვალისწინებული</w:t>
      </w:r>
      <w:r w:rsidRPr="002A36CA">
        <w:rPr>
          <w:lang w:val="ka-GE"/>
        </w:rPr>
        <w:t xml:space="preserve"> </w:t>
      </w:r>
      <w:r w:rsidRPr="002A36CA">
        <w:rPr>
          <w:rFonts w:ascii="Sylfaen" w:hAnsi="Sylfaen" w:cs="Sylfaen"/>
          <w:lang w:val="ka-GE"/>
        </w:rPr>
        <w:t>საქართველოს</w:t>
      </w:r>
      <w:r w:rsidRPr="002A36CA">
        <w:rPr>
          <w:lang w:val="ka-GE"/>
        </w:rPr>
        <w:t xml:space="preserve"> </w:t>
      </w:r>
      <w:r>
        <w:rPr>
          <w:rFonts w:ascii="Sylfaen" w:hAnsi="Sylfaen" w:cs="Sylfaen"/>
          <w:lang w:val="ka-GE"/>
        </w:rPr>
        <w:t>მ</w:t>
      </w:r>
      <w:r w:rsidRPr="002A36CA">
        <w:rPr>
          <w:rFonts w:ascii="Sylfaen" w:hAnsi="Sylfaen" w:cs="Sylfaen"/>
          <w:lang w:val="ka-GE"/>
        </w:rPr>
        <w:t>თ</w:t>
      </w:r>
      <w:r>
        <w:rPr>
          <w:rFonts w:ascii="Sylfaen" w:hAnsi="Sylfaen" w:cs="Sylfaen"/>
          <w:lang w:val="ka-GE"/>
        </w:rPr>
        <w:t>ავრობის</w:t>
      </w:r>
      <w:r w:rsidRPr="002A36CA">
        <w:rPr>
          <w:lang w:val="ka-GE"/>
        </w:rPr>
        <w:t xml:space="preserve"> </w:t>
      </w:r>
      <w:r w:rsidRPr="002A36CA">
        <w:rPr>
          <w:rFonts w:ascii="Sylfaen" w:hAnsi="Sylfaen" w:cs="Sylfaen"/>
          <w:lang w:val="ka-GE"/>
        </w:rPr>
        <w:t>სარეზერვო</w:t>
      </w:r>
      <w:r w:rsidRPr="002A36CA">
        <w:rPr>
          <w:lang w:val="ka-GE"/>
        </w:rPr>
        <w:t xml:space="preserve"> </w:t>
      </w:r>
      <w:r w:rsidRPr="002A36CA">
        <w:rPr>
          <w:rFonts w:ascii="Sylfaen" w:hAnsi="Sylfaen" w:cs="Sylfaen"/>
          <w:lang w:val="ka-GE"/>
        </w:rPr>
        <w:t>ფონდიდან</w:t>
      </w:r>
      <w:r w:rsidRPr="002A36CA">
        <w:rPr>
          <w:lang w:val="ka-GE"/>
        </w:rPr>
        <w:t xml:space="preserve"> </w:t>
      </w:r>
      <w:r w:rsidRPr="002A36CA">
        <w:rPr>
          <w:rFonts w:ascii="Sylfaen" w:hAnsi="Sylfaen" w:cs="Sylfaen"/>
          <w:lang w:val="ka-GE"/>
        </w:rPr>
        <w:t>თანხების</w:t>
      </w:r>
      <w:r w:rsidRPr="002A36CA">
        <w:rPr>
          <w:lang w:val="ka-GE"/>
        </w:rPr>
        <w:t xml:space="preserve"> </w:t>
      </w:r>
      <w:r w:rsidRPr="002A36CA">
        <w:rPr>
          <w:rFonts w:ascii="Sylfaen" w:hAnsi="Sylfaen" w:cs="Sylfaen"/>
          <w:lang w:val="ka-GE"/>
        </w:rPr>
        <w:t>გამოყოფით</w:t>
      </w:r>
      <w:r w:rsidRPr="002A36CA">
        <w:rPr>
          <w:lang w:val="ka-GE"/>
        </w:rPr>
        <w:t xml:space="preserve">, ასევე </w:t>
      </w:r>
      <w:r w:rsidRPr="002A36CA">
        <w:rPr>
          <w:rFonts w:ascii="Sylfaen" w:hAnsi="Sylfaen" w:cs="Sylfaen"/>
          <w:lang w:val="ka-GE"/>
        </w:rPr>
        <w:t>ზოგიერთი</w:t>
      </w:r>
      <w:r w:rsidRPr="002A36CA">
        <w:rPr>
          <w:lang w:val="ka-GE"/>
        </w:rPr>
        <w:t xml:space="preserve"> </w:t>
      </w:r>
      <w:r w:rsidRPr="002A36CA">
        <w:rPr>
          <w:rFonts w:ascii="Sylfaen" w:hAnsi="Sylfaen" w:cs="Sylfaen"/>
          <w:lang w:val="ka-GE"/>
        </w:rPr>
        <w:t>ღონისძიებების</w:t>
      </w:r>
      <w:r w:rsidRPr="002A36CA">
        <w:rPr>
          <w:lang w:val="ka-GE"/>
        </w:rPr>
        <w:t xml:space="preserve"> </w:t>
      </w:r>
      <w:r w:rsidRPr="002A36CA">
        <w:rPr>
          <w:rFonts w:ascii="Sylfaen" w:hAnsi="Sylfaen" w:cs="Sylfaen"/>
          <w:lang w:val="ka-GE"/>
        </w:rPr>
        <w:t>განსახორციელებლად</w:t>
      </w:r>
      <w:r>
        <w:rPr>
          <w:rFonts w:ascii="Sylfaen" w:hAnsi="Sylfaen" w:cs="Sylfaen"/>
          <w:lang w:val="ka-GE"/>
        </w:rPr>
        <w:t xml:space="preserve"> ასიგნებების გაზრდით</w:t>
      </w:r>
      <w:r w:rsidRPr="002A36CA">
        <w:rPr>
          <w:rFonts w:ascii="Sylfaen" w:hAnsi="Sylfaen" w:cs="Sylfaen"/>
          <w:lang w:val="ka-GE"/>
        </w:rPr>
        <w:t xml:space="preserve"> სხვა</w:t>
      </w:r>
      <w:r w:rsidRPr="002A36CA">
        <w:rPr>
          <w:lang w:val="ka-GE"/>
        </w:rPr>
        <w:t xml:space="preserve"> </w:t>
      </w:r>
      <w:r w:rsidRPr="002A36CA">
        <w:rPr>
          <w:rFonts w:ascii="Sylfaen" w:hAnsi="Sylfaen" w:cs="Sylfaen"/>
          <w:lang w:val="ka-GE"/>
        </w:rPr>
        <w:t>პროგრამული</w:t>
      </w:r>
      <w:r w:rsidRPr="002A36CA">
        <w:rPr>
          <w:lang w:val="ka-GE"/>
        </w:rPr>
        <w:t xml:space="preserve"> </w:t>
      </w:r>
      <w:r w:rsidRPr="002A36CA">
        <w:rPr>
          <w:rFonts w:ascii="Sylfaen" w:hAnsi="Sylfaen" w:cs="Sylfaen"/>
          <w:lang w:val="ka-GE"/>
        </w:rPr>
        <w:t>კოდების</w:t>
      </w:r>
      <w:r w:rsidRPr="002A36CA">
        <w:rPr>
          <w:lang w:val="ka-GE"/>
        </w:rPr>
        <w:t xml:space="preserve"> </w:t>
      </w:r>
      <w:r w:rsidRPr="002A36CA">
        <w:rPr>
          <w:rFonts w:ascii="Sylfaen" w:hAnsi="Sylfaen" w:cs="Sylfaen"/>
          <w:lang w:val="ka-GE"/>
        </w:rPr>
        <w:t>ასიგნებების</w:t>
      </w:r>
      <w:r w:rsidRPr="002A36CA">
        <w:rPr>
          <w:lang w:val="ka-GE"/>
        </w:rPr>
        <w:t xml:space="preserve"> </w:t>
      </w:r>
      <w:r w:rsidRPr="002A36CA">
        <w:rPr>
          <w:rFonts w:ascii="Sylfaen" w:hAnsi="Sylfaen" w:cs="Sylfaen"/>
          <w:lang w:val="ka-GE"/>
        </w:rPr>
        <w:t>შემცირების</w:t>
      </w:r>
      <w:r w:rsidRPr="002A36CA">
        <w:rPr>
          <w:lang w:val="ka-GE"/>
        </w:rPr>
        <w:t xml:space="preserve"> </w:t>
      </w:r>
      <w:r w:rsidRPr="002A36CA">
        <w:rPr>
          <w:rFonts w:ascii="Sylfaen" w:hAnsi="Sylfaen" w:cs="Sylfaen"/>
          <w:lang w:val="ka-GE"/>
        </w:rPr>
        <w:t>ხარჯზე</w:t>
      </w:r>
      <w:r>
        <w:rPr>
          <w:rFonts w:ascii="Sylfaen" w:hAnsi="Sylfaen"/>
          <w:lang w:val="ka-GE"/>
        </w:rPr>
        <w:t>;</w:t>
      </w:r>
    </w:p>
    <w:p w:rsidR="00AA4E8C" w:rsidRPr="008C436B" w:rsidRDefault="00AA4E8C" w:rsidP="00AA4E8C">
      <w:pPr>
        <w:spacing w:after="0" w:line="240" w:lineRule="auto"/>
        <w:jc w:val="both"/>
        <w:rPr>
          <w:rFonts w:ascii="Sylfaen" w:hAnsi="Sylfaen"/>
          <w:noProof/>
          <w:highlight w:val="yellow"/>
          <w:lang w:val="ka-GE"/>
        </w:rPr>
      </w:pPr>
    </w:p>
    <w:p w:rsidR="00AA4E8C" w:rsidRDefault="00AA4E8C" w:rsidP="00AA4E8C">
      <w:pPr>
        <w:spacing w:after="0" w:line="240" w:lineRule="auto"/>
        <w:jc w:val="both"/>
        <w:rPr>
          <w:rFonts w:ascii="Sylfaen" w:hAnsi="Sylfaen"/>
          <w:noProof/>
          <w:lang w:val="ka-GE"/>
        </w:rPr>
      </w:pPr>
      <w:r w:rsidRPr="004B79AB">
        <w:rPr>
          <w:rFonts w:ascii="Sylfaen" w:hAnsi="Sylfaen"/>
          <w:b/>
          <w:noProof/>
          <w:lang w:val="ka-GE"/>
        </w:rPr>
        <w:lastRenderedPageBreak/>
        <w:t xml:space="preserve">41 00 - საქართველოს სახალხო დამცველის აპარატი - </w:t>
      </w:r>
      <w:r w:rsidRPr="004B79AB">
        <w:rPr>
          <w:rFonts w:ascii="Sylfaen" w:hAnsi="Sylfaen"/>
          <w:noProof/>
          <w:lang w:val="ka-GE"/>
        </w:rPr>
        <w:t>სხვაობა დაზუსტებულ ასიგნებებსა და საკასო ხარჯს შორის განპირობებულია აპარატისათვის საანგარიშო პერიოდში ჩამორიცხული მიზნობრივი  გრანტების ათვისებით;</w:t>
      </w:r>
    </w:p>
    <w:p w:rsidR="00AA4E8C" w:rsidRPr="004B79AB" w:rsidRDefault="00AA4E8C" w:rsidP="00AA4E8C">
      <w:pPr>
        <w:spacing w:after="0" w:line="240" w:lineRule="auto"/>
        <w:jc w:val="both"/>
        <w:rPr>
          <w:rFonts w:ascii="Sylfaen" w:hAnsi="Sylfaen"/>
          <w:noProof/>
          <w:lang w:val="ka-GE"/>
        </w:rPr>
      </w:pPr>
    </w:p>
    <w:p w:rsidR="00AA4E8C" w:rsidRPr="00D744CF" w:rsidRDefault="00AA4E8C" w:rsidP="00AA4E8C">
      <w:pPr>
        <w:spacing w:line="240" w:lineRule="auto"/>
        <w:jc w:val="both"/>
        <w:rPr>
          <w:rFonts w:ascii="Sylfaen" w:hAnsi="Sylfaen"/>
          <w:noProof/>
          <w:lang w:val="ka-GE"/>
        </w:rPr>
      </w:pPr>
      <w:r w:rsidRPr="00D744CF">
        <w:rPr>
          <w:rFonts w:ascii="Sylfaen" w:hAnsi="Sylfaen"/>
          <w:b/>
          <w:noProof/>
          <w:lang w:val="ka-GE"/>
        </w:rPr>
        <w:t>45 02 - ა(ა)იპ საქართველოს საპატრიარქოს წმიდა სვიმონ კანანელის სახელობის სასულიერო სწავლების ცენტრი -</w:t>
      </w:r>
      <w:r w:rsidRPr="00D744CF">
        <w:rPr>
          <w:rFonts w:ascii="Sylfaen" w:hAnsi="Sylfaen"/>
          <w:noProof/>
          <w:lang w:val="ka-GE"/>
        </w:rPr>
        <w:t xml:space="preserve"> დამტკიცებულ და დაზუსტებულ ასიგნებებს შორის სხვაობა გამოწვეულია საქართველოს საპატრიარქოს ა(ა)იპ – ტბელ აბუსერისძის სახელობის უნივერსიტეტისათვის გადასაცემი გრანტის ასიგნებების შემცირების ხარჯზე  ცენტრის ასიგნებების გაზრდით, </w:t>
      </w:r>
      <w:r w:rsidRPr="002A36CA">
        <w:rPr>
          <w:rFonts w:ascii="Sylfaen" w:hAnsi="Sylfaen" w:cs="Sylfaen"/>
          <w:lang w:val="ka-GE"/>
        </w:rPr>
        <w:t>ხარაგაულის</w:t>
      </w:r>
      <w:r w:rsidRPr="002A36CA">
        <w:rPr>
          <w:lang w:val="ka-GE"/>
        </w:rPr>
        <w:t xml:space="preserve"> </w:t>
      </w:r>
      <w:r w:rsidRPr="002A36CA">
        <w:rPr>
          <w:rFonts w:ascii="Sylfaen" w:hAnsi="Sylfaen" w:cs="Sylfaen"/>
          <w:lang w:val="ka-GE"/>
        </w:rPr>
        <w:t>გიმნაზიის</w:t>
      </w:r>
      <w:r w:rsidRPr="002A36CA">
        <w:rPr>
          <w:lang w:val="ka-GE"/>
        </w:rPr>
        <w:t xml:space="preserve"> </w:t>
      </w:r>
      <w:r w:rsidRPr="002A36CA">
        <w:rPr>
          <w:rFonts w:ascii="Sylfaen" w:hAnsi="Sylfaen" w:cs="Sylfaen"/>
          <w:lang w:val="ka-GE"/>
        </w:rPr>
        <w:t>ავარიული</w:t>
      </w:r>
      <w:r w:rsidRPr="002A36CA">
        <w:rPr>
          <w:lang w:val="ka-GE"/>
        </w:rPr>
        <w:t xml:space="preserve"> </w:t>
      </w:r>
      <w:r w:rsidRPr="002A36CA">
        <w:rPr>
          <w:rFonts w:ascii="Sylfaen" w:hAnsi="Sylfaen" w:cs="Sylfaen"/>
          <w:lang w:val="ka-GE"/>
        </w:rPr>
        <w:t>შენობის</w:t>
      </w:r>
      <w:r w:rsidRPr="002A36CA">
        <w:rPr>
          <w:lang w:val="ka-GE"/>
        </w:rPr>
        <w:t xml:space="preserve"> </w:t>
      </w:r>
      <w:r w:rsidRPr="002A36CA">
        <w:rPr>
          <w:rFonts w:ascii="Sylfaen" w:hAnsi="Sylfaen" w:cs="Sylfaen"/>
          <w:lang w:val="ka-GE"/>
        </w:rPr>
        <w:t>კაპიტალური</w:t>
      </w:r>
      <w:r w:rsidRPr="002A36CA">
        <w:rPr>
          <w:lang w:val="ka-GE"/>
        </w:rPr>
        <w:t xml:space="preserve"> </w:t>
      </w:r>
      <w:r w:rsidRPr="002A36CA">
        <w:rPr>
          <w:rFonts w:ascii="Sylfaen" w:hAnsi="Sylfaen" w:cs="Sylfaen"/>
          <w:lang w:val="ka-GE"/>
        </w:rPr>
        <w:t>შეკეთების</w:t>
      </w:r>
      <w:r w:rsidRPr="00D744CF">
        <w:rPr>
          <w:rFonts w:ascii="Sylfaen" w:hAnsi="Sylfaen" w:cs="Sylfaen"/>
          <w:lang w:val="ka-GE"/>
        </w:rPr>
        <w:t xml:space="preserve"> მიზნით</w:t>
      </w:r>
      <w:r w:rsidRPr="00D744CF">
        <w:rPr>
          <w:rFonts w:ascii="Sylfaen" w:hAnsi="Sylfaen"/>
          <w:noProof/>
          <w:lang w:val="ka-GE"/>
        </w:rPr>
        <w:t>;</w:t>
      </w:r>
    </w:p>
    <w:p w:rsidR="00AA4E8C" w:rsidRPr="00D05E3A" w:rsidRDefault="00AA4E8C" w:rsidP="00AA4E8C">
      <w:pPr>
        <w:spacing w:after="0" w:line="240" w:lineRule="auto"/>
        <w:jc w:val="both"/>
        <w:rPr>
          <w:rFonts w:ascii="Sylfaen" w:hAnsi="Sylfaen"/>
          <w:noProof/>
          <w:lang w:val="ka-GE"/>
        </w:rPr>
      </w:pPr>
      <w:r w:rsidRPr="00D05E3A">
        <w:rPr>
          <w:rFonts w:ascii="Sylfaen" w:hAnsi="Sylfaen"/>
          <w:b/>
          <w:noProof/>
          <w:lang w:val="ka-GE"/>
        </w:rPr>
        <w:t xml:space="preserve">47 02 - სტატისტიკური სამუშაოების სახელმწიფო პროგრამა - </w:t>
      </w:r>
      <w:r w:rsidRPr="00D05E3A">
        <w:rPr>
          <w:rFonts w:ascii="Sylfaen" w:hAnsi="Sylfaen"/>
          <w:noProof/>
          <w:lang w:val="ka-GE"/>
        </w:rPr>
        <w:t>სხვაობა დაზუსტებულ ასიგნებებსა და საკასო ხარჯს შორის განპირობებულია აპარატისათვის საანგარიშო პერიოდში ჩამორიცხული მიზნობრივი  გრანტების ათვისებით;</w:t>
      </w:r>
    </w:p>
    <w:p w:rsidR="00AA4E8C" w:rsidRPr="00D05E3A" w:rsidRDefault="00AA4E8C" w:rsidP="00AA4E8C">
      <w:pPr>
        <w:spacing w:after="0" w:line="240" w:lineRule="auto"/>
        <w:jc w:val="both"/>
        <w:rPr>
          <w:rFonts w:ascii="Sylfaen" w:hAnsi="Sylfaen"/>
          <w:b/>
          <w:noProof/>
          <w:lang w:val="ka-GE"/>
        </w:rPr>
      </w:pPr>
    </w:p>
    <w:p w:rsidR="00AA4E8C" w:rsidRPr="00D05E3A" w:rsidRDefault="00AA4E8C" w:rsidP="00AA4E8C">
      <w:pPr>
        <w:spacing w:after="0" w:line="240" w:lineRule="auto"/>
        <w:jc w:val="both"/>
        <w:rPr>
          <w:rFonts w:ascii="Sylfaen" w:hAnsi="Sylfaen"/>
          <w:b/>
          <w:noProof/>
          <w:lang w:val="ka-GE"/>
        </w:rPr>
      </w:pPr>
      <w:r w:rsidRPr="00D05E3A">
        <w:rPr>
          <w:rFonts w:ascii="Sylfaen" w:hAnsi="Sylfaen"/>
          <w:b/>
          <w:noProof/>
          <w:lang w:val="ka-GE"/>
        </w:rPr>
        <w:t xml:space="preserve">49 00 - საქართველოს სავაჭრო-სამრეწველო პალატა - </w:t>
      </w:r>
      <w:r w:rsidRPr="00D05E3A">
        <w:rPr>
          <w:rFonts w:ascii="Sylfaen" w:hAnsi="Sylfaen" w:cs="Sylfaen"/>
          <w:noProof/>
          <w:lang w:val="ka-GE"/>
        </w:rPr>
        <w:t>დამტკიცებულ და დაზუსტებულ ასიგნებებს შორის სხვაობა გამოწვეულია სახელმწიფო ბიუჯეტით გათვალისწინებული საქართველოს მთავრობის სარეზერვო ფონდიდან თანხების გამოყოფით;</w:t>
      </w:r>
    </w:p>
    <w:p w:rsidR="00AA4E8C" w:rsidRPr="00D05E3A" w:rsidRDefault="00AA4E8C" w:rsidP="00AA4E8C">
      <w:pPr>
        <w:spacing w:after="0" w:line="240" w:lineRule="auto"/>
        <w:jc w:val="both"/>
        <w:rPr>
          <w:rFonts w:ascii="Sylfaen" w:hAnsi="Sylfaen"/>
          <w:noProof/>
          <w:lang w:val="ka-GE"/>
        </w:rPr>
      </w:pPr>
    </w:p>
    <w:p w:rsidR="00AA4E8C" w:rsidRPr="00D05E3A" w:rsidRDefault="00AA4E8C" w:rsidP="00AA4E8C">
      <w:pPr>
        <w:spacing w:after="0" w:line="240" w:lineRule="auto"/>
        <w:jc w:val="both"/>
        <w:rPr>
          <w:rFonts w:ascii="Sylfaen" w:hAnsi="Sylfaen"/>
          <w:noProof/>
          <w:lang w:val="ka-GE"/>
        </w:rPr>
      </w:pPr>
      <w:r w:rsidRPr="00D05E3A">
        <w:rPr>
          <w:rFonts w:ascii="Sylfaen" w:hAnsi="Sylfaen"/>
          <w:b/>
          <w:noProof/>
          <w:lang w:val="ka-GE"/>
        </w:rPr>
        <w:t>54 00  –  კერძო და საჯარო თანამშრომლობის ორგანო</w:t>
      </w:r>
      <w:r w:rsidRPr="00D05E3A">
        <w:rPr>
          <w:rFonts w:ascii="Sylfaen" w:hAnsi="Sylfaen"/>
          <w:noProof/>
          <w:lang w:val="ka-GE"/>
        </w:rPr>
        <w:t xml:space="preserve"> - საჯარო სამართლის იურიდიულმა პირმა − საჯარო და კერძო თანამშრომლობის სააგენტომ ფუნქციონირება დაიწყო 2019 წლიდან, შესაბამისად საკასო ხარჯი არ იქნა გაწეული;</w:t>
      </w:r>
    </w:p>
    <w:p w:rsidR="00AA4E8C" w:rsidRPr="00D05E3A" w:rsidRDefault="00AA4E8C" w:rsidP="00AA4E8C">
      <w:pPr>
        <w:pStyle w:val="Default"/>
        <w:jc w:val="both"/>
        <w:rPr>
          <w:rFonts w:cs="Times New Roman"/>
          <w:b/>
          <w:noProof/>
          <w:color w:val="auto"/>
          <w:sz w:val="22"/>
          <w:szCs w:val="22"/>
          <w:lang w:val="ka-GE"/>
        </w:rPr>
      </w:pPr>
    </w:p>
    <w:p w:rsidR="00AA4E8C" w:rsidRPr="002A36CA" w:rsidRDefault="00AA4E8C" w:rsidP="00AA4E8C">
      <w:pPr>
        <w:tabs>
          <w:tab w:val="left" w:pos="7575"/>
        </w:tabs>
        <w:spacing w:line="240" w:lineRule="auto"/>
        <w:jc w:val="both"/>
        <w:rPr>
          <w:lang w:val="ka-GE"/>
        </w:rPr>
      </w:pPr>
      <w:r w:rsidRPr="00D05E3A">
        <w:rPr>
          <w:rFonts w:ascii="Sylfaen" w:hAnsi="Sylfaen"/>
          <w:b/>
          <w:noProof/>
          <w:lang w:val="ka-GE"/>
        </w:rPr>
        <w:t xml:space="preserve">60 00 - სსიპ - ტექნოლოგიური ინსტიტუტი - </w:t>
      </w:r>
      <w:r w:rsidRPr="00D05E3A">
        <w:rPr>
          <w:rFonts w:ascii="Sylfaen" w:hAnsi="Sylfaen"/>
          <w:noProof/>
          <w:lang w:val="ka-GE"/>
        </w:rPr>
        <w:t>სხვაობა დამტკიცებულ, დაზუსტებულ ასიგნებებსა და საკასო ხარჯს შორის განპირობებულია საანგარიშო პერიოდში ჩამორიცხული მიზნობრივი  გრანტების ათვისებით;</w:t>
      </w:r>
    </w:p>
    <w:p w:rsidR="00AA4E8C" w:rsidRPr="002B31E0" w:rsidRDefault="00AA4E8C" w:rsidP="0092127A">
      <w:pPr>
        <w:ind w:firstLine="720"/>
        <w:jc w:val="both"/>
        <w:rPr>
          <w:rFonts w:ascii="Sylfaen" w:eastAsia="Times New Roman" w:hAnsi="Sylfaen"/>
          <w:lang w:val="ka-GE"/>
        </w:rPr>
      </w:pPr>
    </w:p>
    <w:sectPr w:rsidR="00AA4E8C" w:rsidRPr="002B31E0" w:rsidSect="00D624D2">
      <w:footerReference w:type="default" r:id="rId61"/>
      <w:pgSz w:w="12240" w:h="15840"/>
      <w:pgMar w:top="540" w:right="720" w:bottom="720" w:left="720" w:header="720" w:footer="720" w:gutter="0"/>
      <w:pgNumType w:start="27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77F5" w:rsidRDefault="002977F5">
      <w:pPr>
        <w:spacing w:after="0" w:line="240" w:lineRule="auto"/>
      </w:pPr>
      <w:r>
        <w:separator/>
      </w:r>
    </w:p>
  </w:endnote>
  <w:endnote w:type="continuationSeparator" w:id="0">
    <w:p w:rsidR="002977F5" w:rsidRDefault="002977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LitNusx">
    <w:altName w:val="Arial"/>
    <w:panose1 w:val="020B0500000000000000"/>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3BE8" w:rsidRPr="006F1118" w:rsidRDefault="00713BE8">
    <w:pPr>
      <w:pStyle w:val="Footer"/>
      <w:jc w:val="right"/>
      <w:rPr>
        <w:sz w:val="24"/>
        <w:szCs w:val="24"/>
      </w:rPr>
    </w:pPr>
    <w:r w:rsidRPr="006F1118">
      <w:rPr>
        <w:sz w:val="24"/>
        <w:szCs w:val="24"/>
      </w:rPr>
      <w:fldChar w:fldCharType="begin"/>
    </w:r>
    <w:r w:rsidRPr="006F1118">
      <w:rPr>
        <w:sz w:val="24"/>
        <w:szCs w:val="24"/>
      </w:rPr>
      <w:instrText xml:space="preserve"> PAGE   \* MERGEFORMAT </w:instrText>
    </w:r>
    <w:r w:rsidRPr="006F1118">
      <w:rPr>
        <w:sz w:val="24"/>
        <w:szCs w:val="24"/>
      </w:rPr>
      <w:fldChar w:fldCharType="separate"/>
    </w:r>
    <w:r w:rsidR="00D624D2">
      <w:rPr>
        <w:noProof/>
        <w:sz w:val="24"/>
        <w:szCs w:val="24"/>
      </w:rPr>
      <w:t>274</w:t>
    </w:r>
    <w:r w:rsidRPr="006F1118">
      <w:rPr>
        <w:sz w:val="24"/>
        <w:szCs w:val="24"/>
      </w:rPr>
      <w:fldChar w:fldCharType="end"/>
    </w:r>
  </w:p>
  <w:p w:rsidR="00713BE8" w:rsidRDefault="00713B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77F5" w:rsidRDefault="002977F5">
      <w:pPr>
        <w:spacing w:after="0" w:line="240" w:lineRule="auto"/>
      </w:pPr>
      <w:r>
        <w:separator/>
      </w:r>
    </w:p>
  </w:footnote>
  <w:footnote w:type="continuationSeparator" w:id="0">
    <w:p w:rsidR="002977F5" w:rsidRDefault="002977F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CD4EB9"/>
    <w:multiLevelType w:val="hybridMultilevel"/>
    <w:tmpl w:val="937ECF28"/>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 w15:restartNumberingAfterBreak="0">
    <w:nsid w:val="617C2E4F"/>
    <w:multiLevelType w:val="hybridMultilevel"/>
    <w:tmpl w:val="9D180F8E"/>
    <w:lvl w:ilvl="0" w:tplc="0409000D">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67C0794E"/>
    <w:multiLevelType w:val="hybridMultilevel"/>
    <w:tmpl w:val="0FEAEBD8"/>
    <w:lvl w:ilvl="0" w:tplc="0409000B">
      <w:start w:val="1"/>
      <w:numFmt w:val="bullet"/>
      <w:lvlText w:val=""/>
      <w:lvlJc w:val="left"/>
      <w:pPr>
        <w:ind w:left="774" w:hanging="360"/>
      </w:pPr>
      <w:rPr>
        <w:rFonts w:ascii="Wingdings" w:hAnsi="Wingdings"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 w15:restartNumberingAfterBreak="0">
    <w:nsid w:val="6E854049"/>
    <w:multiLevelType w:val="hybridMultilevel"/>
    <w:tmpl w:val="C750DB3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A5A1108"/>
    <w:multiLevelType w:val="hybridMultilevel"/>
    <w:tmpl w:val="B9E28F52"/>
    <w:lvl w:ilvl="0" w:tplc="BE08B73A">
      <w:start w:val="25"/>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2"/>
  </w:num>
  <w:num w:numId="4">
    <w:abstractNumId w:val="4"/>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7C92"/>
    <w:rsid w:val="00000E06"/>
    <w:rsid w:val="00001947"/>
    <w:rsid w:val="000037E1"/>
    <w:rsid w:val="00004275"/>
    <w:rsid w:val="00005AE0"/>
    <w:rsid w:val="00006884"/>
    <w:rsid w:val="00013D85"/>
    <w:rsid w:val="000160A3"/>
    <w:rsid w:val="000175A8"/>
    <w:rsid w:val="00023C9D"/>
    <w:rsid w:val="00034DAA"/>
    <w:rsid w:val="0003619D"/>
    <w:rsid w:val="00040B97"/>
    <w:rsid w:val="00043CBF"/>
    <w:rsid w:val="0004418A"/>
    <w:rsid w:val="00044594"/>
    <w:rsid w:val="000450D9"/>
    <w:rsid w:val="00050E96"/>
    <w:rsid w:val="00053386"/>
    <w:rsid w:val="000558C4"/>
    <w:rsid w:val="0005595F"/>
    <w:rsid w:val="00057BB9"/>
    <w:rsid w:val="00061C5D"/>
    <w:rsid w:val="000621B4"/>
    <w:rsid w:val="000628C6"/>
    <w:rsid w:val="0006360C"/>
    <w:rsid w:val="00066D02"/>
    <w:rsid w:val="000678DC"/>
    <w:rsid w:val="0008100B"/>
    <w:rsid w:val="00082999"/>
    <w:rsid w:val="00091903"/>
    <w:rsid w:val="000929DA"/>
    <w:rsid w:val="0009350B"/>
    <w:rsid w:val="0009706A"/>
    <w:rsid w:val="000A0402"/>
    <w:rsid w:val="000A1BF3"/>
    <w:rsid w:val="000A1E2E"/>
    <w:rsid w:val="000A3D42"/>
    <w:rsid w:val="000B1D90"/>
    <w:rsid w:val="000B2850"/>
    <w:rsid w:val="000B39B2"/>
    <w:rsid w:val="000B6F58"/>
    <w:rsid w:val="000B7330"/>
    <w:rsid w:val="000C0F8A"/>
    <w:rsid w:val="000C4C69"/>
    <w:rsid w:val="000D1CCB"/>
    <w:rsid w:val="000E2B1C"/>
    <w:rsid w:val="000E3261"/>
    <w:rsid w:val="000E43EE"/>
    <w:rsid w:val="000E47E3"/>
    <w:rsid w:val="000E50F8"/>
    <w:rsid w:val="000F0211"/>
    <w:rsid w:val="000F31B7"/>
    <w:rsid w:val="000F35E7"/>
    <w:rsid w:val="000F7AEB"/>
    <w:rsid w:val="00100328"/>
    <w:rsid w:val="001012D7"/>
    <w:rsid w:val="0010320B"/>
    <w:rsid w:val="0010355D"/>
    <w:rsid w:val="001048C2"/>
    <w:rsid w:val="00105BC5"/>
    <w:rsid w:val="00105C8F"/>
    <w:rsid w:val="00106D3E"/>
    <w:rsid w:val="00107648"/>
    <w:rsid w:val="0011465D"/>
    <w:rsid w:val="00114DE9"/>
    <w:rsid w:val="00115D78"/>
    <w:rsid w:val="00115F4D"/>
    <w:rsid w:val="00117733"/>
    <w:rsid w:val="00120CE8"/>
    <w:rsid w:val="00122C30"/>
    <w:rsid w:val="001352BA"/>
    <w:rsid w:val="00135F66"/>
    <w:rsid w:val="00142927"/>
    <w:rsid w:val="001439C2"/>
    <w:rsid w:val="00144671"/>
    <w:rsid w:val="00145388"/>
    <w:rsid w:val="00147132"/>
    <w:rsid w:val="00147B25"/>
    <w:rsid w:val="00150088"/>
    <w:rsid w:val="00152893"/>
    <w:rsid w:val="00154E51"/>
    <w:rsid w:val="0016039A"/>
    <w:rsid w:val="00162943"/>
    <w:rsid w:val="001648E1"/>
    <w:rsid w:val="001675AD"/>
    <w:rsid w:val="001712AC"/>
    <w:rsid w:val="001744CE"/>
    <w:rsid w:val="00174E9A"/>
    <w:rsid w:val="00180694"/>
    <w:rsid w:val="00180BA3"/>
    <w:rsid w:val="00183746"/>
    <w:rsid w:val="001854A5"/>
    <w:rsid w:val="00187452"/>
    <w:rsid w:val="00190661"/>
    <w:rsid w:val="00193162"/>
    <w:rsid w:val="0019321D"/>
    <w:rsid w:val="00193E6C"/>
    <w:rsid w:val="001950AB"/>
    <w:rsid w:val="001A182B"/>
    <w:rsid w:val="001A1DD0"/>
    <w:rsid w:val="001B32F7"/>
    <w:rsid w:val="001B38BB"/>
    <w:rsid w:val="001B69BA"/>
    <w:rsid w:val="001B7135"/>
    <w:rsid w:val="001C0514"/>
    <w:rsid w:val="001C59A0"/>
    <w:rsid w:val="001D1910"/>
    <w:rsid w:val="001D1CEA"/>
    <w:rsid w:val="001D2D99"/>
    <w:rsid w:val="001D457B"/>
    <w:rsid w:val="001D576A"/>
    <w:rsid w:val="001D5AA8"/>
    <w:rsid w:val="001D61F6"/>
    <w:rsid w:val="001D68B3"/>
    <w:rsid w:val="001E00F0"/>
    <w:rsid w:val="001E35AC"/>
    <w:rsid w:val="001F182E"/>
    <w:rsid w:val="001F23B0"/>
    <w:rsid w:val="001F6914"/>
    <w:rsid w:val="001F7521"/>
    <w:rsid w:val="00201F48"/>
    <w:rsid w:val="0020306C"/>
    <w:rsid w:val="002068C1"/>
    <w:rsid w:val="00206E1C"/>
    <w:rsid w:val="00210C53"/>
    <w:rsid w:val="00215482"/>
    <w:rsid w:val="002213A8"/>
    <w:rsid w:val="00221D37"/>
    <w:rsid w:val="00223C4D"/>
    <w:rsid w:val="002251F8"/>
    <w:rsid w:val="00225564"/>
    <w:rsid w:val="00227BBA"/>
    <w:rsid w:val="00233824"/>
    <w:rsid w:val="002351AA"/>
    <w:rsid w:val="00236024"/>
    <w:rsid w:val="00236813"/>
    <w:rsid w:val="00242A3E"/>
    <w:rsid w:val="00243860"/>
    <w:rsid w:val="00243BCA"/>
    <w:rsid w:val="002476BC"/>
    <w:rsid w:val="00247F29"/>
    <w:rsid w:val="00252D3F"/>
    <w:rsid w:val="00253B7D"/>
    <w:rsid w:val="002641F5"/>
    <w:rsid w:val="0026530C"/>
    <w:rsid w:val="00270EA3"/>
    <w:rsid w:val="002777E6"/>
    <w:rsid w:val="0028374D"/>
    <w:rsid w:val="00285A7C"/>
    <w:rsid w:val="00292A11"/>
    <w:rsid w:val="00292E9F"/>
    <w:rsid w:val="002945EA"/>
    <w:rsid w:val="00294A2D"/>
    <w:rsid w:val="002962FA"/>
    <w:rsid w:val="002977F5"/>
    <w:rsid w:val="00297959"/>
    <w:rsid w:val="00297BE3"/>
    <w:rsid w:val="00297F19"/>
    <w:rsid w:val="002A21E5"/>
    <w:rsid w:val="002A537F"/>
    <w:rsid w:val="002A5970"/>
    <w:rsid w:val="002A59A1"/>
    <w:rsid w:val="002A5EAF"/>
    <w:rsid w:val="002B31E0"/>
    <w:rsid w:val="002B330D"/>
    <w:rsid w:val="002B54AE"/>
    <w:rsid w:val="002B77E5"/>
    <w:rsid w:val="002C2119"/>
    <w:rsid w:val="002D1050"/>
    <w:rsid w:val="002D185E"/>
    <w:rsid w:val="002D3593"/>
    <w:rsid w:val="002D5830"/>
    <w:rsid w:val="002D5D1E"/>
    <w:rsid w:val="002D7681"/>
    <w:rsid w:val="002E4F46"/>
    <w:rsid w:val="002E5035"/>
    <w:rsid w:val="002E74FF"/>
    <w:rsid w:val="002E76BD"/>
    <w:rsid w:val="002F22A4"/>
    <w:rsid w:val="002F7FBC"/>
    <w:rsid w:val="003002BB"/>
    <w:rsid w:val="00301694"/>
    <w:rsid w:val="00302EB9"/>
    <w:rsid w:val="0030533D"/>
    <w:rsid w:val="00306DEE"/>
    <w:rsid w:val="00310667"/>
    <w:rsid w:val="0031175A"/>
    <w:rsid w:val="003129EB"/>
    <w:rsid w:val="00314E11"/>
    <w:rsid w:val="00320B56"/>
    <w:rsid w:val="0032366D"/>
    <w:rsid w:val="0032449F"/>
    <w:rsid w:val="003256B5"/>
    <w:rsid w:val="00330CD1"/>
    <w:rsid w:val="003349C7"/>
    <w:rsid w:val="00336D75"/>
    <w:rsid w:val="00337215"/>
    <w:rsid w:val="00340F62"/>
    <w:rsid w:val="0034169B"/>
    <w:rsid w:val="00342963"/>
    <w:rsid w:val="00342A0A"/>
    <w:rsid w:val="00344330"/>
    <w:rsid w:val="00345866"/>
    <w:rsid w:val="00346E19"/>
    <w:rsid w:val="003525A0"/>
    <w:rsid w:val="00354993"/>
    <w:rsid w:val="00354BED"/>
    <w:rsid w:val="00356AB9"/>
    <w:rsid w:val="00356ECA"/>
    <w:rsid w:val="003571F6"/>
    <w:rsid w:val="00360ACA"/>
    <w:rsid w:val="00364CC5"/>
    <w:rsid w:val="00365A62"/>
    <w:rsid w:val="00365CA1"/>
    <w:rsid w:val="0037311C"/>
    <w:rsid w:val="0037658C"/>
    <w:rsid w:val="003778F4"/>
    <w:rsid w:val="00380845"/>
    <w:rsid w:val="00380CD8"/>
    <w:rsid w:val="00383659"/>
    <w:rsid w:val="00383FB1"/>
    <w:rsid w:val="00384E23"/>
    <w:rsid w:val="00385775"/>
    <w:rsid w:val="00385AB1"/>
    <w:rsid w:val="003873D8"/>
    <w:rsid w:val="00390D8C"/>
    <w:rsid w:val="003916BC"/>
    <w:rsid w:val="0039232A"/>
    <w:rsid w:val="00392A76"/>
    <w:rsid w:val="003934AC"/>
    <w:rsid w:val="003937E4"/>
    <w:rsid w:val="00394024"/>
    <w:rsid w:val="00397338"/>
    <w:rsid w:val="003A4E79"/>
    <w:rsid w:val="003A69E5"/>
    <w:rsid w:val="003B1ECA"/>
    <w:rsid w:val="003B3797"/>
    <w:rsid w:val="003B3CA1"/>
    <w:rsid w:val="003B596B"/>
    <w:rsid w:val="003B7588"/>
    <w:rsid w:val="003C25A8"/>
    <w:rsid w:val="003C42E5"/>
    <w:rsid w:val="003C49C6"/>
    <w:rsid w:val="003C4C90"/>
    <w:rsid w:val="003C56A9"/>
    <w:rsid w:val="003C6B22"/>
    <w:rsid w:val="003D1021"/>
    <w:rsid w:val="003D3DC8"/>
    <w:rsid w:val="003D4619"/>
    <w:rsid w:val="003E1724"/>
    <w:rsid w:val="003E253A"/>
    <w:rsid w:val="003E2CA3"/>
    <w:rsid w:val="003E3783"/>
    <w:rsid w:val="003E67E8"/>
    <w:rsid w:val="003E6A67"/>
    <w:rsid w:val="003F04A7"/>
    <w:rsid w:val="003F1860"/>
    <w:rsid w:val="003F1B41"/>
    <w:rsid w:val="003F3EC9"/>
    <w:rsid w:val="00402553"/>
    <w:rsid w:val="00405022"/>
    <w:rsid w:val="00411F21"/>
    <w:rsid w:val="00413BC6"/>
    <w:rsid w:val="00413F8A"/>
    <w:rsid w:val="00417EC8"/>
    <w:rsid w:val="00417F59"/>
    <w:rsid w:val="0042028D"/>
    <w:rsid w:val="00420C49"/>
    <w:rsid w:val="004244DA"/>
    <w:rsid w:val="00426137"/>
    <w:rsid w:val="004329DD"/>
    <w:rsid w:val="00432AD4"/>
    <w:rsid w:val="00432FB5"/>
    <w:rsid w:val="00440B8B"/>
    <w:rsid w:val="00442A4B"/>
    <w:rsid w:val="00444232"/>
    <w:rsid w:val="004446F8"/>
    <w:rsid w:val="00453F54"/>
    <w:rsid w:val="0045504A"/>
    <w:rsid w:val="0045565A"/>
    <w:rsid w:val="00457386"/>
    <w:rsid w:val="00457A05"/>
    <w:rsid w:val="00460C63"/>
    <w:rsid w:val="00461CD6"/>
    <w:rsid w:val="00466500"/>
    <w:rsid w:val="00467123"/>
    <w:rsid w:val="004672B6"/>
    <w:rsid w:val="00470AF6"/>
    <w:rsid w:val="00471E31"/>
    <w:rsid w:val="0047231C"/>
    <w:rsid w:val="004732A1"/>
    <w:rsid w:val="004741BB"/>
    <w:rsid w:val="00474B98"/>
    <w:rsid w:val="004776FF"/>
    <w:rsid w:val="00482591"/>
    <w:rsid w:val="00482BB0"/>
    <w:rsid w:val="004830C9"/>
    <w:rsid w:val="00485672"/>
    <w:rsid w:val="00485D7E"/>
    <w:rsid w:val="00487567"/>
    <w:rsid w:val="004906D1"/>
    <w:rsid w:val="00490D63"/>
    <w:rsid w:val="00495440"/>
    <w:rsid w:val="00496FAF"/>
    <w:rsid w:val="00497C8D"/>
    <w:rsid w:val="00497C95"/>
    <w:rsid w:val="004A082B"/>
    <w:rsid w:val="004A45EE"/>
    <w:rsid w:val="004A72E8"/>
    <w:rsid w:val="004A74E7"/>
    <w:rsid w:val="004B021B"/>
    <w:rsid w:val="004B060F"/>
    <w:rsid w:val="004B10D2"/>
    <w:rsid w:val="004B36F0"/>
    <w:rsid w:val="004B51D8"/>
    <w:rsid w:val="004B67BE"/>
    <w:rsid w:val="004C5C19"/>
    <w:rsid w:val="004C5E5C"/>
    <w:rsid w:val="004C7878"/>
    <w:rsid w:val="004D010A"/>
    <w:rsid w:val="004D076E"/>
    <w:rsid w:val="004D1746"/>
    <w:rsid w:val="004D4A5D"/>
    <w:rsid w:val="004D4B03"/>
    <w:rsid w:val="004D5115"/>
    <w:rsid w:val="004D578D"/>
    <w:rsid w:val="004D5BE3"/>
    <w:rsid w:val="004D74B9"/>
    <w:rsid w:val="004E15D3"/>
    <w:rsid w:val="004E608D"/>
    <w:rsid w:val="004E76D7"/>
    <w:rsid w:val="004F0255"/>
    <w:rsid w:val="004F4E60"/>
    <w:rsid w:val="004F5313"/>
    <w:rsid w:val="00500409"/>
    <w:rsid w:val="00500A0D"/>
    <w:rsid w:val="005011DD"/>
    <w:rsid w:val="00501340"/>
    <w:rsid w:val="005024A4"/>
    <w:rsid w:val="00503CA9"/>
    <w:rsid w:val="0051415F"/>
    <w:rsid w:val="00515BFD"/>
    <w:rsid w:val="00515C91"/>
    <w:rsid w:val="0051734A"/>
    <w:rsid w:val="00517C2E"/>
    <w:rsid w:val="00520628"/>
    <w:rsid w:val="00521F95"/>
    <w:rsid w:val="00522629"/>
    <w:rsid w:val="005262F3"/>
    <w:rsid w:val="005265E4"/>
    <w:rsid w:val="00526F6D"/>
    <w:rsid w:val="005312F8"/>
    <w:rsid w:val="00532D37"/>
    <w:rsid w:val="00535F72"/>
    <w:rsid w:val="00536A03"/>
    <w:rsid w:val="00543DC6"/>
    <w:rsid w:val="00544753"/>
    <w:rsid w:val="00544B69"/>
    <w:rsid w:val="0055583A"/>
    <w:rsid w:val="00557723"/>
    <w:rsid w:val="0056501B"/>
    <w:rsid w:val="00565928"/>
    <w:rsid w:val="00565F6C"/>
    <w:rsid w:val="00565FB3"/>
    <w:rsid w:val="00571A04"/>
    <w:rsid w:val="00574CA6"/>
    <w:rsid w:val="00577D8E"/>
    <w:rsid w:val="0058051B"/>
    <w:rsid w:val="005816A0"/>
    <w:rsid w:val="0058384E"/>
    <w:rsid w:val="00590378"/>
    <w:rsid w:val="00591787"/>
    <w:rsid w:val="00596646"/>
    <w:rsid w:val="005A4584"/>
    <w:rsid w:val="005A68FB"/>
    <w:rsid w:val="005A70C4"/>
    <w:rsid w:val="005A7C3A"/>
    <w:rsid w:val="005B0DA8"/>
    <w:rsid w:val="005B2413"/>
    <w:rsid w:val="005B303E"/>
    <w:rsid w:val="005B7D6A"/>
    <w:rsid w:val="005B7E1B"/>
    <w:rsid w:val="005C2F1B"/>
    <w:rsid w:val="005C7F72"/>
    <w:rsid w:val="005D1439"/>
    <w:rsid w:val="005D4569"/>
    <w:rsid w:val="005D5992"/>
    <w:rsid w:val="005D599B"/>
    <w:rsid w:val="005D7684"/>
    <w:rsid w:val="005E119B"/>
    <w:rsid w:val="005E51A1"/>
    <w:rsid w:val="005E5ADE"/>
    <w:rsid w:val="005E64C8"/>
    <w:rsid w:val="005E7486"/>
    <w:rsid w:val="005F0128"/>
    <w:rsid w:val="005F06DD"/>
    <w:rsid w:val="005F0B54"/>
    <w:rsid w:val="005F157B"/>
    <w:rsid w:val="005F29C6"/>
    <w:rsid w:val="005F582D"/>
    <w:rsid w:val="005F5885"/>
    <w:rsid w:val="005F77B3"/>
    <w:rsid w:val="00602FBF"/>
    <w:rsid w:val="006031E8"/>
    <w:rsid w:val="006040ED"/>
    <w:rsid w:val="006048C3"/>
    <w:rsid w:val="0060538B"/>
    <w:rsid w:val="006055BA"/>
    <w:rsid w:val="00606437"/>
    <w:rsid w:val="00606A49"/>
    <w:rsid w:val="00607F1F"/>
    <w:rsid w:val="00611721"/>
    <w:rsid w:val="006126B7"/>
    <w:rsid w:val="00613263"/>
    <w:rsid w:val="006154AC"/>
    <w:rsid w:val="006215FE"/>
    <w:rsid w:val="00622A5E"/>
    <w:rsid w:val="00623AE1"/>
    <w:rsid w:val="0063246E"/>
    <w:rsid w:val="006337E2"/>
    <w:rsid w:val="00633ED3"/>
    <w:rsid w:val="00634609"/>
    <w:rsid w:val="006348BC"/>
    <w:rsid w:val="00636BCB"/>
    <w:rsid w:val="00636D7C"/>
    <w:rsid w:val="00640839"/>
    <w:rsid w:val="00641FB1"/>
    <w:rsid w:val="00644630"/>
    <w:rsid w:val="00646E38"/>
    <w:rsid w:val="0064777C"/>
    <w:rsid w:val="00657D18"/>
    <w:rsid w:val="0066211A"/>
    <w:rsid w:val="00662D6B"/>
    <w:rsid w:val="00671624"/>
    <w:rsid w:val="00671F55"/>
    <w:rsid w:val="0067345D"/>
    <w:rsid w:val="00675D65"/>
    <w:rsid w:val="0068054C"/>
    <w:rsid w:val="00680859"/>
    <w:rsid w:val="00682855"/>
    <w:rsid w:val="006833A8"/>
    <w:rsid w:val="006847A1"/>
    <w:rsid w:val="00684B96"/>
    <w:rsid w:val="0068735D"/>
    <w:rsid w:val="00694B21"/>
    <w:rsid w:val="006958AC"/>
    <w:rsid w:val="00696245"/>
    <w:rsid w:val="00696560"/>
    <w:rsid w:val="00696C60"/>
    <w:rsid w:val="006A23F7"/>
    <w:rsid w:val="006A4F09"/>
    <w:rsid w:val="006A52F0"/>
    <w:rsid w:val="006B208C"/>
    <w:rsid w:val="006B24F3"/>
    <w:rsid w:val="006B28BA"/>
    <w:rsid w:val="006B3A64"/>
    <w:rsid w:val="006B5B7A"/>
    <w:rsid w:val="006B7F08"/>
    <w:rsid w:val="006C1823"/>
    <w:rsid w:val="006C1F8E"/>
    <w:rsid w:val="006C2C63"/>
    <w:rsid w:val="006C33D6"/>
    <w:rsid w:val="006D0FB1"/>
    <w:rsid w:val="006D68B7"/>
    <w:rsid w:val="006E172D"/>
    <w:rsid w:val="006E1DA1"/>
    <w:rsid w:val="006E20D0"/>
    <w:rsid w:val="006E373D"/>
    <w:rsid w:val="006E5847"/>
    <w:rsid w:val="006E7C0C"/>
    <w:rsid w:val="006F2E83"/>
    <w:rsid w:val="006F3495"/>
    <w:rsid w:val="006F5ADF"/>
    <w:rsid w:val="006F5FCD"/>
    <w:rsid w:val="006F64FF"/>
    <w:rsid w:val="006F7D04"/>
    <w:rsid w:val="00702E59"/>
    <w:rsid w:val="00704184"/>
    <w:rsid w:val="0070721D"/>
    <w:rsid w:val="0071170B"/>
    <w:rsid w:val="007132C2"/>
    <w:rsid w:val="00713BE8"/>
    <w:rsid w:val="00715C0F"/>
    <w:rsid w:val="00722C76"/>
    <w:rsid w:val="00726451"/>
    <w:rsid w:val="00730967"/>
    <w:rsid w:val="007345DC"/>
    <w:rsid w:val="00735A2C"/>
    <w:rsid w:val="0074023B"/>
    <w:rsid w:val="00741AD6"/>
    <w:rsid w:val="00742C99"/>
    <w:rsid w:val="00743300"/>
    <w:rsid w:val="007439E5"/>
    <w:rsid w:val="00746CCF"/>
    <w:rsid w:val="00747D1D"/>
    <w:rsid w:val="00755F7B"/>
    <w:rsid w:val="007608CA"/>
    <w:rsid w:val="00761094"/>
    <w:rsid w:val="00762FB1"/>
    <w:rsid w:val="00763DA4"/>
    <w:rsid w:val="00766222"/>
    <w:rsid w:val="00771D7E"/>
    <w:rsid w:val="00772926"/>
    <w:rsid w:val="00773B27"/>
    <w:rsid w:val="007741A5"/>
    <w:rsid w:val="00775476"/>
    <w:rsid w:val="0078359F"/>
    <w:rsid w:val="00784CB6"/>
    <w:rsid w:val="00784D7E"/>
    <w:rsid w:val="00784F3C"/>
    <w:rsid w:val="00786E07"/>
    <w:rsid w:val="007871B9"/>
    <w:rsid w:val="00790908"/>
    <w:rsid w:val="00790EB6"/>
    <w:rsid w:val="0079183F"/>
    <w:rsid w:val="00795B7B"/>
    <w:rsid w:val="00795D6E"/>
    <w:rsid w:val="007A2A59"/>
    <w:rsid w:val="007A360A"/>
    <w:rsid w:val="007A3A00"/>
    <w:rsid w:val="007A6813"/>
    <w:rsid w:val="007B2F49"/>
    <w:rsid w:val="007B5DEE"/>
    <w:rsid w:val="007B6DD3"/>
    <w:rsid w:val="007C4BD1"/>
    <w:rsid w:val="007C7FCF"/>
    <w:rsid w:val="007D014A"/>
    <w:rsid w:val="007D134E"/>
    <w:rsid w:val="007D2F8D"/>
    <w:rsid w:val="007D3D34"/>
    <w:rsid w:val="007D6B34"/>
    <w:rsid w:val="007E01D5"/>
    <w:rsid w:val="007E24D4"/>
    <w:rsid w:val="007E6079"/>
    <w:rsid w:val="007F2A0A"/>
    <w:rsid w:val="007F3FFA"/>
    <w:rsid w:val="007F482E"/>
    <w:rsid w:val="007F4FF6"/>
    <w:rsid w:val="007F70DD"/>
    <w:rsid w:val="00801601"/>
    <w:rsid w:val="008120B2"/>
    <w:rsid w:val="008121C7"/>
    <w:rsid w:val="00814B2B"/>
    <w:rsid w:val="00814C3E"/>
    <w:rsid w:val="00815D38"/>
    <w:rsid w:val="0081655D"/>
    <w:rsid w:val="00816B72"/>
    <w:rsid w:val="00820134"/>
    <w:rsid w:val="00820A02"/>
    <w:rsid w:val="00821285"/>
    <w:rsid w:val="008260F2"/>
    <w:rsid w:val="00826853"/>
    <w:rsid w:val="00826B13"/>
    <w:rsid w:val="008279EC"/>
    <w:rsid w:val="00827C1F"/>
    <w:rsid w:val="00831401"/>
    <w:rsid w:val="008418B0"/>
    <w:rsid w:val="00843BFD"/>
    <w:rsid w:val="008457EE"/>
    <w:rsid w:val="00851238"/>
    <w:rsid w:val="00851522"/>
    <w:rsid w:val="00851819"/>
    <w:rsid w:val="00852813"/>
    <w:rsid w:val="00852FD8"/>
    <w:rsid w:val="00854236"/>
    <w:rsid w:val="008551DB"/>
    <w:rsid w:val="008579F4"/>
    <w:rsid w:val="008603B2"/>
    <w:rsid w:val="00867C92"/>
    <w:rsid w:val="008700F5"/>
    <w:rsid w:val="00870E11"/>
    <w:rsid w:val="00872A9B"/>
    <w:rsid w:val="00872FDC"/>
    <w:rsid w:val="00874EFB"/>
    <w:rsid w:val="00875B1A"/>
    <w:rsid w:val="00880903"/>
    <w:rsid w:val="00881A49"/>
    <w:rsid w:val="0088284F"/>
    <w:rsid w:val="00885253"/>
    <w:rsid w:val="00887666"/>
    <w:rsid w:val="008907C6"/>
    <w:rsid w:val="00892E8E"/>
    <w:rsid w:val="0089509B"/>
    <w:rsid w:val="00897622"/>
    <w:rsid w:val="008A04E5"/>
    <w:rsid w:val="008A1F49"/>
    <w:rsid w:val="008A3601"/>
    <w:rsid w:val="008A360D"/>
    <w:rsid w:val="008B147D"/>
    <w:rsid w:val="008B1B1F"/>
    <w:rsid w:val="008B2E41"/>
    <w:rsid w:val="008B347C"/>
    <w:rsid w:val="008B4944"/>
    <w:rsid w:val="008B69F9"/>
    <w:rsid w:val="008C23A9"/>
    <w:rsid w:val="008C2557"/>
    <w:rsid w:val="008C364F"/>
    <w:rsid w:val="008C41AD"/>
    <w:rsid w:val="008C4E4D"/>
    <w:rsid w:val="008C63FA"/>
    <w:rsid w:val="008C6D5D"/>
    <w:rsid w:val="008C6F08"/>
    <w:rsid w:val="008D0135"/>
    <w:rsid w:val="008D16C3"/>
    <w:rsid w:val="008D1778"/>
    <w:rsid w:val="008D1B5C"/>
    <w:rsid w:val="008D25F8"/>
    <w:rsid w:val="008E18E0"/>
    <w:rsid w:val="008E1A01"/>
    <w:rsid w:val="008E26EC"/>
    <w:rsid w:val="008E2C66"/>
    <w:rsid w:val="008E496D"/>
    <w:rsid w:val="008F06DE"/>
    <w:rsid w:val="008F0BB3"/>
    <w:rsid w:val="008F1CFC"/>
    <w:rsid w:val="008F5F35"/>
    <w:rsid w:val="009021BB"/>
    <w:rsid w:val="00912424"/>
    <w:rsid w:val="00912CA1"/>
    <w:rsid w:val="00913D73"/>
    <w:rsid w:val="0091523C"/>
    <w:rsid w:val="0091544C"/>
    <w:rsid w:val="0092127A"/>
    <w:rsid w:val="00922769"/>
    <w:rsid w:val="00927036"/>
    <w:rsid w:val="0092747F"/>
    <w:rsid w:val="009307F5"/>
    <w:rsid w:val="009336DC"/>
    <w:rsid w:val="0094209F"/>
    <w:rsid w:val="00943815"/>
    <w:rsid w:val="00945EA3"/>
    <w:rsid w:val="00946C90"/>
    <w:rsid w:val="0095482A"/>
    <w:rsid w:val="00955B2F"/>
    <w:rsid w:val="00957646"/>
    <w:rsid w:val="009678EC"/>
    <w:rsid w:val="00967AF4"/>
    <w:rsid w:val="00970674"/>
    <w:rsid w:val="00970A18"/>
    <w:rsid w:val="00970EFE"/>
    <w:rsid w:val="009712A8"/>
    <w:rsid w:val="009729E4"/>
    <w:rsid w:val="00974D7D"/>
    <w:rsid w:val="00977C9D"/>
    <w:rsid w:val="00981714"/>
    <w:rsid w:val="009833AD"/>
    <w:rsid w:val="00986F28"/>
    <w:rsid w:val="00993858"/>
    <w:rsid w:val="009965DD"/>
    <w:rsid w:val="009A205D"/>
    <w:rsid w:val="009A7087"/>
    <w:rsid w:val="009A7B3D"/>
    <w:rsid w:val="009B0F8E"/>
    <w:rsid w:val="009B1491"/>
    <w:rsid w:val="009B260B"/>
    <w:rsid w:val="009B5F36"/>
    <w:rsid w:val="009C3013"/>
    <w:rsid w:val="009C5365"/>
    <w:rsid w:val="009C5458"/>
    <w:rsid w:val="009C6E24"/>
    <w:rsid w:val="009D0010"/>
    <w:rsid w:val="009D04C3"/>
    <w:rsid w:val="009D1759"/>
    <w:rsid w:val="009D2F21"/>
    <w:rsid w:val="009D3267"/>
    <w:rsid w:val="009D36C8"/>
    <w:rsid w:val="009D6596"/>
    <w:rsid w:val="009D69E9"/>
    <w:rsid w:val="009D70E9"/>
    <w:rsid w:val="009D7841"/>
    <w:rsid w:val="009D7A5E"/>
    <w:rsid w:val="009E140D"/>
    <w:rsid w:val="009F33B1"/>
    <w:rsid w:val="009F4663"/>
    <w:rsid w:val="009F4BF5"/>
    <w:rsid w:val="009F72D8"/>
    <w:rsid w:val="00A03B76"/>
    <w:rsid w:val="00A05ECF"/>
    <w:rsid w:val="00A1093D"/>
    <w:rsid w:val="00A1119C"/>
    <w:rsid w:val="00A111DE"/>
    <w:rsid w:val="00A170CE"/>
    <w:rsid w:val="00A17EC4"/>
    <w:rsid w:val="00A21179"/>
    <w:rsid w:val="00A23D70"/>
    <w:rsid w:val="00A27024"/>
    <w:rsid w:val="00A373BB"/>
    <w:rsid w:val="00A40E7D"/>
    <w:rsid w:val="00A4156B"/>
    <w:rsid w:val="00A43CA6"/>
    <w:rsid w:val="00A46AF0"/>
    <w:rsid w:val="00A476C9"/>
    <w:rsid w:val="00A47DF5"/>
    <w:rsid w:val="00A47F77"/>
    <w:rsid w:val="00A5186E"/>
    <w:rsid w:val="00A54BF6"/>
    <w:rsid w:val="00A57259"/>
    <w:rsid w:val="00A60954"/>
    <w:rsid w:val="00A610E8"/>
    <w:rsid w:val="00A61C98"/>
    <w:rsid w:val="00A6711A"/>
    <w:rsid w:val="00A67C06"/>
    <w:rsid w:val="00A710F4"/>
    <w:rsid w:val="00A71E58"/>
    <w:rsid w:val="00A73646"/>
    <w:rsid w:val="00A74DEB"/>
    <w:rsid w:val="00A832E4"/>
    <w:rsid w:val="00A86460"/>
    <w:rsid w:val="00A947A4"/>
    <w:rsid w:val="00A9604A"/>
    <w:rsid w:val="00A9663E"/>
    <w:rsid w:val="00A96E63"/>
    <w:rsid w:val="00AA067C"/>
    <w:rsid w:val="00AA202C"/>
    <w:rsid w:val="00AA32B9"/>
    <w:rsid w:val="00AA4479"/>
    <w:rsid w:val="00AA4D1F"/>
    <w:rsid w:val="00AA4E8C"/>
    <w:rsid w:val="00AA4FC9"/>
    <w:rsid w:val="00AB0B87"/>
    <w:rsid w:val="00AB0EBD"/>
    <w:rsid w:val="00AB10E4"/>
    <w:rsid w:val="00AB2A44"/>
    <w:rsid w:val="00AB2AA0"/>
    <w:rsid w:val="00AB3E35"/>
    <w:rsid w:val="00AB46CE"/>
    <w:rsid w:val="00AB745B"/>
    <w:rsid w:val="00AC0710"/>
    <w:rsid w:val="00AC0B16"/>
    <w:rsid w:val="00AC1B8F"/>
    <w:rsid w:val="00AC2234"/>
    <w:rsid w:val="00AD198C"/>
    <w:rsid w:val="00AD1E19"/>
    <w:rsid w:val="00AD2DF6"/>
    <w:rsid w:val="00AD47E5"/>
    <w:rsid w:val="00AD4AFC"/>
    <w:rsid w:val="00AD55F5"/>
    <w:rsid w:val="00AD61E6"/>
    <w:rsid w:val="00AD7C25"/>
    <w:rsid w:val="00AE0F7D"/>
    <w:rsid w:val="00AE1F1F"/>
    <w:rsid w:val="00AE218B"/>
    <w:rsid w:val="00AE2C87"/>
    <w:rsid w:val="00AE5D16"/>
    <w:rsid w:val="00AE7847"/>
    <w:rsid w:val="00AF0821"/>
    <w:rsid w:val="00AF2EB5"/>
    <w:rsid w:val="00B1009A"/>
    <w:rsid w:val="00B11594"/>
    <w:rsid w:val="00B15414"/>
    <w:rsid w:val="00B1654F"/>
    <w:rsid w:val="00B1679D"/>
    <w:rsid w:val="00B16CE8"/>
    <w:rsid w:val="00B171AE"/>
    <w:rsid w:val="00B20344"/>
    <w:rsid w:val="00B21C03"/>
    <w:rsid w:val="00B21F1F"/>
    <w:rsid w:val="00B230C8"/>
    <w:rsid w:val="00B23186"/>
    <w:rsid w:val="00B26160"/>
    <w:rsid w:val="00B30BCB"/>
    <w:rsid w:val="00B3101E"/>
    <w:rsid w:val="00B40CC3"/>
    <w:rsid w:val="00B431ED"/>
    <w:rsid w:val="00B44476"/>
    <w:rsid w:val="00B44910"/>
    <w:rsid w:val="00B45C35"/>
    <w:rsid w:val="00B47A3D"/>
    <w:rsid w:val="00B553FB"/>
    <w:rsid w:val="00B616D4"/>
    <w:rsid w:val="00B65A86"/>
    <w:rsid w:val="00B66E08"/>
    <w:rsid w:val="00B7243D"/>
    <w:rsid w:val="00B743CA"/>
    <w:rsid w:val="00B751F7"/>
    <w:rsid w:val="00B753AF"/>
    <w:rsid w:val="00B80694"/>
    <w:rsid w:val="00B82075"/>
    <w:rsid w:val="00B825CA"/>
    <w:rsid w:val="00B83B67"/>
    <w:rsid w:val="00B8563A"/>
    <w:rsid w:val="00B86032"/>
    <w:rsid w:val="00B903A7"/>
    <w:rsid w:val="00B90502"/>
    <w:rsid w:val="00B9149B"/>
    <w:rsid w:val="00B92662"/>
    <w:rsid w:val="00B94EBD"/>
    <w:rsid w:val="00B95AAF"/>
    <w:rsid w:val="00BA195E"/>
    <w:rsid w:val="00BA2BF0"/>
    <w:rsid w:val="00BA6C67"/>
    <w:rsid w:val="00BB0B47"/>
    <w:rsid w:val="00BB3015"/>
    <w:rsid w:val="00BB399F"/>
    <w:rsid w:val="00BB77B8"/>
    <w:rsid w:val="00BC0F8C"/>
    <w:rsid w:val="00BC26A4"/>
    <w:rsid w:val="00BC35DF"/>
    <w:rsid w:val="00BE3050"/>
    <w:rsid w:val="00BE4925"/>
    <w:rsid w:val="00BE573A"/>
    <w:rsid w:val="00BE6221"/>
    <w:rsid w:val="00BF12AC"/>
    <w:rsid w:val="00BF13A4"/>
    <w:rsid w:val="00BF1D12"/>
    <w:rsid w:val="00BF29C6"/>
    <w:rsid w:val="00BF3434"/>
    <w:rsid w:val="00C058E9"/>
    <w:rsid w:val="00C06F1A"/>
    <w:rsid w:val="00C1181C"/>
    <w:rsid w:val="00C11BF5"/>
    <w:rsid w:val="00C1287E"/>
    <w:rsid w:val="00C165AC"/>
    <w:rsid w:val="00C16FCF"/>
    <w:rsid w:val="00C2051E"/>
    <w:rsid w:val="00C21224"/>
    <w:rsid w:val="00C2224A"/>
    <w:rsid w:val="00C22E99"/>
    <w:rsid w:val="00C2414A"/>
    <w:rsid w:val="00C24C9D"/>
    <w:rsid w:val="00C2583D"/>
    <w:rsid w:val="00C273AF"/>
    <w:rsid w:val="00C30489"/>
    <w:rsid w:val="00C32EE1"/>
    <w:rsid w:val="00C3389C"/>
    <w:rsid w:val="00C358B8"/>
    <w:rsid w:val="00C41ADD"/>
    <w:rsid w:val="00C421DF"/>
    <w:rsid w:val="00C442C8"/>
    <w:rsid w:val="00C46ADF"/>
    <w:rsid w:val="00C50DB6"/>
    <w:rsid w:val="00C5253D"/>
    <w:rsid w:val="00C55274"/>
    <w:rsid w:val="00C5658A"/>
    <w:rsid w:val="00C57A77"/>
    <w:rsid w:val="00C63476"/>
    <w:rsid w:val="00C65710"/>
    <w:rsid w:val="00C6624E"/>
    <w:rsid w:val="00C67C9B"/>
    <w:rsid w:val="00C7171F"/>
    <w:rsid w:val="00C71EE8"/>
    <w:rsid w:val="00C74B11"/>
    <w:rsid w:val="00C77EB1"/>
    <w:rsid w:val="00C8420C"/>
    <w:rsid w:val="00C8433A"/>
    <w:rsid w:val="00C8476A"/>
    <w:rsid w:val="00C870EF"/>
    <w:rsid w:val="00C90FF5"/>
    <w:rsid w:val="00C91339"/>
    <w:rsid w:val="00C9219F"/>
    <w:rsid w:val="00C931B9"/>
    <w:rsid w:val="00C93C9E"/>
    <w:rsid w:val="00C95479"/>
    <w:rsid w:val="00C9642C"/>
    <w:rsid w:val="00C96BC4"/>
    <w:rsid w:val="00CA3F57"/>
    <w:rsid w:val="00CA408F"/>
    <w:rsid w:val="00CA6302"/>
    <w:rsid w:val="00CA7A14"/>
    <w:rsid w:val="00CB3279"/>
    <w:rsid w:val="00CB46ED"/>
    <w:rsid w:val="00CB7429"/>
    <w:rsid w:val="00CB7462"/>
    <w:rsid w:val="00CC0B57"/>
    <w:rsid w:val="00CC0BA7"/>
    <w:rsid w:val="00CC0EDD"/>
    <w:rsid w:val="00CC51EB"/>
    <w:rsid w:val="00CC5967"/>
    <w:rsid w:val="00CD0118"/>
    <w:rsid w:val="00CD5AA1"/>
    <w:rsid w:val="00CE02D2"/>
    <w:rsid w:val="00CE0425"/>
    <w:rsid w:val="00CE0ED3"/>
    <w:rsid w:val="00CE40B1"/>
    <w:rsid w:val="00CE6FA7"/>
    <w:rsid w:val="00CF2E8E"/>
    <w:rsid w:val="00CF36B5"/>
    <w:rsid w:val="00CF39BF"/>
    <w:rsid w:val="00CF69F0"/>
    <w:rsid w:val="00D0015C"/>
    <w:rsid w:val="00D0127C"/>
    <w:rsid w:val="00D022E7"/>
    <w:rsid w:val="00D027F6"/>
    <w:rsid w:val="00D02CC4"/>
    <w:rsid w:val="00D045E1"/>
    <w:rsid w:val="00D04FF0"/>
    <w:rsid w:val="00D05446"/>
    <w:rsid w:val="00D16C87"/>
    <w:rsid w:val="00D17A44"/>
    <w:rsid w:val="00D2118C"/>
    <w:rsid w:val="00D21371"/>
    <w:rsid w:val="00D221C5"/>
    <w:rsid w:val="00D232CD"/>
    <w:rsid w:val="00D24268"/>
    <w:rsid w:val="00D244F9"/>
    <w:rsid w:val="00D2514A"/>
    <w:rsid w:val="00D315AB"/>
    <w:rsid w:val="00D31B45"/>
    <w:rsid w:val="00D36674"/>
    <w:rsid w:val="00D4029B"/>
    <w:rsid w:val="00D41482"/>
    <w:rsid w:val="00D434B1"/>
    <w:rsid w:val="00D44BA3"/>
    <w:rsid w:val="00D46B50"/>
    <w:rsid w:val="00D53554"/>
    <w:rsid w:val="00D55230"/>
    <w:rsid w:val="00D5529E"/>
    <w:rsid w:val="00D55CEF"/>
    <w:rsid w:val="00D605C2"/>
    <w:rsid w:val="00D60DFC"/>
    <w:rsid w:val="00D624D2"/>
    <w:rsid w:val="00D661B6"/>
    <w:rsid w:val="00D6765F"/>
    <w:rsid w:val="00D7031D"/>
    <w:rsid w:val="00D71C6A"/>
    <w:rsid w:val="00D72FB9"/>
    <w:rsid w:val="00D7597A"/>
    <w:rsid w:val="00D766AD"/>
    <w:rsid w:val="00D769DC"/>
    <w:rsid w:val="00D7720B"/>
    <w:rsid w:val="00D774FF"/>
    <w:rsid w:val="00D811D6"/>
    <w:rsid w:val="00D81451"/>
    <w:rsid w:val="00D848CE"/>
    <w:rsid w:val="00D90763"/>
    <w:rsid w:val="00D9151A"/>
    <w:rsid w:val="00D93E5D"/>
    <w:rsid w:val="00D94ECE"/>
    <w:rsid w:val="00D971E8"/>
    <w:rsid w:val="00D975F6"/>
    <w:rsid w:val="00DA0466"/>
    <w:rsid w:val="00DA0935"/>
    <w:rsid w:val="00DA1C38"/>
    <w:rsid w:val="00DA5079"/>
    <w:rsid w:val="00DB1FBD"/>
    <w:rsid w:val="00DB262E"/>
    <w:rsid w:val="00DB42CD"/>
    <w:rsid w:val="00DB4A09"/>
    <w:rsid w:val="00DB678C"/>
    <w:rsid w:val="00DC0C1D"/>
    <w:rsid w:val="00DC1F21"/>
    <w:rsid w:val="00DC2C07"/>
    <w:rsid w:val="00DC5330"/>
    <w:rsid w:val="00DD0910"/>
    <w:rsid w:val="00DD266B"/>
    <w:rsid w:val="00DD35F3"/>
    <w:rsid w:val="00DD5063"/>
    <w:rsid w:val="00DD6A04"/>
    <w:rsid w:val="00DD7D0D"/>
    <w:rsid w:val="00DE04F5"/>
    <w:rsid w:val="00DE1224"/>
    <w:rsid w:val="00DE2BE9"/>
    <w:rsid w:val="00DE34B5"/>
    <w:rsid w:val="00DE37ED"/>
    <w:rsid w:val="00DE47A1"/>
    <w:rsid w:val="00DE47F0"/>
    <w:rsid w:val="00DE4A9F"/>
    <w:rsid w:val="00DE503A"/>
    <w:rsid w:val="00DE7555"/>
    <w:rsid w:val="00DF2F07"/>
    <w:rsid w:val="00DF4D81"/>
    <w:rsid w:val="00DF5E3B"/>
    <w:rsid w:val="00DF67C0"/>
    <w:rsid w:val="00E06D4A"/>
    <w:rsid w:val="00E07A68"/>
    <w:rsid w:val="00E11EB1"/>
    <w:rsid w:val="00E12BAB"/>
    <w:rsid w:val="00E15F7D"/>
    <w:rsid w:val="00E1747E"/>
    <w:rsid w:val="00E17AD7"/>
    <w:rsid w:val="00E2259A"/>
    <w:rsid w:val="00E22858"/>
    <w:rsid w:val="00E2461B"/>
    <w:rsid w:val="00E30668"/>
    <w:rsid w:val="00E43CCC"/>
    <w:rsid w:val="00E5064D"/>
    <w:rsid w:val="00E524D9"/>
    <w:rsid w:val="00E53587"/>
    <w:rsid w:val="00E566A9"/>
    <w:rsid w:val="00E649F2"/>
    <w:rsid w:val="00E67291"/>
    <w:rsid w:val="00E67414"/>
    <w:rsid w:val="00E67C0C"/>
    <w:rsid w:val="00E67C1B"/>
    <w:rsid w:val="00E67EEE"/>
    <w:rsid w:val="00E717DA"/>
    <w:rsid w:val="00E73016"/>
    <w:rsid w:val="00E73CF1"/>
    <w:rsid w:val="00E7540B"/>
    <w:rsid w:val="00E82498"/>
    <w:rsid w:val="00E84EBA"/>
    <w:rsid w:val="00E84FE8"/>
    <w:rsid w:val="00E93668"/>
    <w:rsid w:val="00EA2E00"/>
    <w:rsid w:val="00EA6B43"/>
    <w:rsid w:val="00EB5AE9"/>
    <w:rsid w:val="00EB6CE2"/>
    <w:rsid w:val="00EC1B15"/>
    <w:rsid w:val="00EC219A"/>
    <w:rsid w:val="00EC2227"/>
    <w:rsid w:val="00EC2D04"/>
    <w:rsid w:val="00EC5DC2"/>
    <w:rsid w:val="00EC791B"/>
    <w:rsid w:val="00ED282E"/>
    <w:rsid w:val="00ED2C56"/>
    <w:rsid w:val="00ED307C"/>
    <w:rsid w:val="00ED4FB9"/>
    <w:rsid w:val="00EE0D6F"/>
    <w:rsid w:val="00EE2A12"/>
    <w:rsid w:val="00EE3E2A"/>
    <w:rsid w:val="00EE698B"/>
    <w:rsid w:val="00EF37E7"/>
    <w:rsid w:val="00EF7635"/>
    <w:rsid w:val="00F0024E"/>
    <w:rsid w:val="00F05BD7"/>
    <w:rsid w:val="00F064D9"/>
    <w:rsid w:val="00F07B54"/>
    <w:rsid w:val="00F1703D"/>
    <w:rsid w:val="00F260BE"/>
    <w:rsid w:val="00F3163C"/>
    <w:rsid w:val="00F34417"/>
    <w:rsid w:val="00F417E8"/>
    <w:rsid w:val="00F5079D"/>
    <w:rsid w:val="00F50CB1"/>
    <w:rsid w:val="00F6009E"/>
    <w:rsid w:val="00F6113C"/>
    <w:rsid w:val="00F65D3F"/>
    <w:rsid w:val="00F66094"/>
    <w:rsid w:val="00F71AC1"/>
    <w:rsid w:val="00F72461"/>
    <w:rsid w:val="00F7535B"/>
    <w:rsid w:val="00F851FC"/>
    <w:rsid w:val="00F86C03"/>
    <w:rsid w:val="00F86F44"/>
    <w:rsid w:val="00F925B0"/>
    <w:rsid w:val="00F93597"/>
    <w:rsid w:val="00F947D6"/>
    <w:rsid w:val="00FA0183"/>
    <w:rsid w:val="00FA144C"/>
    <w:rsid w:val="00FA15BE"/>
    <w:rsid w:val="00FA2F4B"/>
    <w:rsid w:val="00FA742B"/>
    <w:rsid w:val="00FA795A"/>
    <w:rsid w:val="00FA7C7C"/>
    <w:rsid w:val="00FB364E"/>
    <w:rsid w:val="00FB4867"/>
    <w:rsid w:val="00FB4BC4"/>
    <w:rsid w:val="00FB5F0B"/>
    <w:rsid w:val="00FC07CC"/>
    <w:rsid w:val="00FC0EE5"/>
    <w:rsid w:val="00FC3D70"/>
    <w:rsid w:val="00FC60A5"/>
    <w:rsid w:val="00FD0369"/>
    <w:rsid w:val="00FD0FC2"/>
    <w:rsid w:val="00FD28CE"/>
    <w:rsid w:val="00FD7F26"/>
    <w:rsid w:val="00FD7F92"/>
    <w:rsid w:val="00FE37CA"/>
    <w:rsid w:val="00FE3A30"/>
    <w:rsid w:val="00FE55DF"/>
    <w:rsid w:val="00FE5B5F"/>
    <w:rsid w:val="00FE5D4C"/>
    <w:rsid w:val="00FE5FBF"/>
    <w:rsid w:val="00FE749E"/>
    <w:rsid w:val="00FF33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EE2C7D4-EAE4-4B1A-9CD7-6C5DAADED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7C92"/>
    <w:rPr>
      <w:rFonts w:ascii="Calibri" w:eastAsia="Calibri" w:hAnsi="Calibri" w:cs="Times New Roman"/>
    </w:rPr>
  </w:style>
  <w:style w:type="paragraph" w:styleId="Heading1">
    <w:name w:val="heading 1"/>
    <w:basedOn w:val="Normal"/>
    <w:next w:val="Normal"/>
    <w:link w:val="Heading1Char"/>
    <w:uiPriority w:val="9"/>
    <w:qFormat/>
    <w:rsid w:val="00292A11"/>
    <w:pPr>
      <w:keepNext/>
      <w:spacing w:after="0" w:line="240" w:lineRule="auto"/>
      <w:outlineLvl w:val="0"/>
    </w:pPr>
    <w:rPr>
      <w:rFonts w:ascii="Times New Roman" w:eastAsia="Times New Roman" w:hAnsi="Times New Roman"/>
      <w:i/>
      <w:iCs/>
      <w:sz w:val="24"/>
      <w:szCs w:val="24"/>
      <w:lang w:val="en-GB"/>
    </w:rPr>
  </w:style>
  <w:style w:type="paragraph" w:styleId="Heading2">
    <w:name w:val="heading 2"/>
    <w:basedOn w:val="Normal"/>
    <w:next w:val="Normal"/>
    <w:link w:val="Heading2Char"/>
    <w:uiPriority w:val="9"/>
    <w:qFormat/>
    <w:rsid w:val="00292A11"/>
    <w:pPr>
      <w:keepNext/>
      <w:spacing w:before="240" w:after="60" w:line="240" w:lineRule="auto"/>
      <w:outlineLvl w:val="1"/>
    </w:pPr>
    <w:rPr>
      <w:rFonts w:ascii="Arial" w:eastAsia="Times New Roman" w:hAnsi="Arial" w:cs="Arial"/>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92A11"/>
    <w:rPr>
      <w:rFonts w:ascii="Times New Roman" w:eastAsia="Times New Roman" w:hAnsi="Times New Roman" w:cs="Times New Roman"/>
      <w:i/>
      <w:iCs/>
      <w:sz w:val="24"/>
      <w:szCs w:val="24"/>
      <w:lang w:val="en-GB"/>
    </w:rPr>
  </w:style>
  <w:style w:type="character" w:customStyle="1" w:styleId="Heading2Char">
    <w:name w:val="Heading 2 Char"/>
    <w:basedOn w:val="DefaultParagraphFont"/>
    <w:link w:val="Heading2"/>
    <w:uiPriority w:val="9"/>
    <w:rsid w:val="00292A11"/>
    <w:rPr>
      <w:rFonts w:ascii="Arial" w:eastAsia="Times New Roman" w:hAnsi="Arial" w:cs="Arial"/>
      <w:b/>
      <w:bCs/>
      <w:i/>
      <w:iCs/>
      <w:sz w:val="28"/>
      <w:szCs w:val="28"/>
      <w:lang w:val="ru-RU" w:eastAsia="ru-RU"/>
    </w:rPr>
  </w:style>
  <w:style w:type="paragraph" w:styleId="BodyText">
    <w:name w:val="Body Text"/>
    <w:basedOn w:val="Normal"/>
    <w:link w:val="BodyTextChar"/>
    <w:rsid w:val="00867C92"/>
    <w:pPr>
      <w:spacing w:after="0" w:line="240" w:lineRule="auto"/>
      <w:jc w:val="both"/>
    </w:pPr>
    <w:rPr>
      <w:rFonts w:ascii="LitNusx" w:eastAsia="Times New Roman" w:hAnsi="LitNusx"/>
      <w:sz w:val="28"/>
      <w:szCs w:val="20"/>
    </w:rPr>
  </w:style>
  <w:style w:type="character" w:customStyle="1" w:styleId="BodyTextChar">
    <w:name w:val="Body Text Char"/>
    <w:basedOn w:val="DefaultParagraphFont"/>
    <w:link w:val="BodyText"/>
    <w:rsid w:val="00867C92"/>
    <w:rPr>
      <w:rFonts w:ascii="LitNusx" w:eastAsia="Times New Roman" w:hAnsi="LitNusx" w:cs="Times New Roman"/>
      <w:sz w:val="28"/>
      <w:szCs w:val="20"/>
    </w:rPr>
  </w:style>
  <w:style w:type="paragraph" w:styleId="Footer">
    <w:name w:val="footer"/>
    <w:basedOn w:val="Normal"/>
    <w:link w:val="FooterChar"/>
    <w:uiPriority w:val="99"/>
    <w:unhideWhenUsed/>
    <w:rsid w:val="00867C92"/>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7C92"/>
    <w:rPr>
      <w:rFonts w:ascii="Calibri" w:eastAsia="Calibri" w:hAnsi="Calibri" w:cs="Times New Roman"/>
    </w:rPr>
  </w:style>
  <w:style w:type="paragraph" w:styleId="BalloonText">
    <w:name w:val="Balloon Text"/>
    <w:basedOn w:val="Normal"/>
    <w:link w:val="BalloonTextChar"/>
    <w:uiPriority w:val="99"/>
    <w:semiHidden/>
    <w:unhideWhenUsed/>
    <w:rsid w:val="00867C9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67C92"/>
    <w:rPr>
      <w:rFonts w:ascii="Tahoma" w:eastAsia="Calibri" w:hAnsi="Tahoma" w:cs="Tahoma"/>
      <w:sz w:val="16"/>
      <w:szCs w:val="16"/>
    </w:rPr>
  </w:style>
  <w:style w:type="character" w:styleId="Hyperlink">
    <w:name w:val="Hyperlink"/>
    <w:basedOn w:val="DefaultParagraphFont"/>
    <w:uiPriority w:val="99"/>
    <w:unhideWhenUsed/>
    <w:rsid w:val="00870E11"/>
    <w:rPr>
      <w:color w:val="0000FF"/>
      <w:u w:val="single"/>
    </w:rPr>
  </w:style>
  <w:style w:type="character" w:styleId="FollowedHyperlink">
    <w:name w:val="FollowedHyperlink"/>
    <w:basedOn w:val="DefaultParagraphFont"/>
    <w:uiPriority w:val="99"/>
    <w:semiHidden/>
    <w:unhideWhenUsed/>
    <w:rsid w:val="00870E11"/>
    <w:rPr>
      <w:color w:val="800080"/>
      <w:u w:val="single"/>
    </w:rPr>
  </w:style>
  <w:style w:type="paragraph" w:customStyle="1" w:styleId="xl68">
    <w:name w:val="xl68"/>
    <w:basedOn w:val="Normal"/>
    <w:rsid w:val="00870E11"/>
    <w:pPr>
      <w:pBdr>
        <w:top w:val="single" w:sz="4" w:space="0" w:color="D3D3D3"/>
        <w:left w:val="single" w:sz="4" w:space="0" w:color="D3D3D3"/>
        <w:bottom w:val="double" w:sz="6" w:space="0" w:color="D3D3D3"/>
        <w:right w:val="single" w:sz="4" w:space="0" w:color="D3D3D3"/>
      </w:pBdr>
      <w:spacing w:before="100" w:beforeAutospacing="1" w:after="100" w:afterAutospacing="1" w:line="240" w:lineRule="auto"/>
      <w:jc w:val="center"/>
      <w:textAlignment w:val="center"/>
    </w:pPr>
    <w:rPr>
      <w:rFonts w:ascii="Sylfaen" w:eastAsia="Times New Roman" w:hAnsi="Sylfaen"/>
      <w:b/>
      <w:bCs/>
      <w:color w:val="000000"/>
      <w:sz w:val="24"/>
      <w:szCs w:val="24"/>
    </w:rPr>
  </w:style>
  <w:style w:type="paragraph" w:customStyle="1" w:styleId="xl69">
    <w:name w:val="xl69"/>
    <w:basedOn w:val="Normal"/>
    <w:rsid w:val="00870E11"/>
    <w:pPr>
      <w:pBdr>
        <w:top w:val="single" w:sz="4" w:space="0" w:color="D3D3D3"/>
        <w:left w:val="single" w:sz="4" w:space="0" w:color="D3D3D3"/>
        <w:bottom w:val="double" w:sz="6" w:space="0" w:color="D3D3D3"/>
        <w:right w:val="single" w:sz="4" w:space="0" w:color="D3D3D3"/>
      </w:pBdr>
      <w:spacing w:before="100" w:beforeAutospacing="1" w:after="100" w:afterAutospacing="1" w:line="240" w:lineRule="auto"/>
      <w:jc w:val="center"/>
      <w:textAlignment w:val="center"/>
    </w:pPr>
    <w:rPr>
      <w:rFonts w:ascii="Sylfaen" w:eastAsia="Times New Roman" w:hAnsi="Sylfaen"/>
      <w:b/>
      <w:bCs/>
      <w:color w:val="000000"/>
      <w:sz w:val="24"/>
      <w:szCs w:val="24"/>
    </w:rPr>
  </w:style>
  <w:style w:type="paragraph" w:customStyle="1" w:styleId="xl70">
    <w:name w:val="xl70"/>
    <w:basedOn w:val="Normal"/>
    <w:rsid w:val="00870E11"/>
    <w:pPr>
      <w:pBdr>
        <w:left w:val="single" w:sz="4" w:space="0" w:color="D3D3D3"/>
        <w:right w:val="single" w:sz="4" w:space="0" w:color="D3D3D3"/>
      </w:pBdr>
      <w:spacing w:before="100" w:beforeAutospacing="1" w:after="100" w:afterAutospacing="1" w:line="240" w:lineRule="auto"/>
      <w:jc w:val="center"/>
      <w:textAlignment w:val="center"/>
    </w:pPr>
    <w:rPr>
      <w:rFonts w:ascii="Sylfaen" w:eastAsia="Times New Roman" w:hAnsi="Sylfaen"/>
      <w:b/>
      <w:bCs/>
      <w:color w:val="000000"/>
      <w:sz w:val="24"/>
      <w:szCs w:val="24"/>
    </w:rPr>
  </w:style>
  <w:style w:type="paragraph" w:customStyle="1" w:styleId="xl71">
    <w:name w:val="xl71"/>
    <w:basedOn w:val="Normal"/>
    <w:rsid w:val="00870E11"/>
    <w:pPr>
      <w:pBdr>
        <w:left w:val="single" w:sz="4" w:space="9" w:color="D3D3D3"/>
        <w:right w:val="single" w:sz="4" w:space="0" w:color="D3D3D3"/>
      </w:pBdr>
      <w:spacing w:before="100" w:beforeAutospacing="1" w:after="100" w:afterAutospacing="1" w:line="240" w:lineRule="auto"/>
      <w:ind w:firstLineChars="100" w:firstLine="100"/>
      <w:textAlignment w:val="center"/>
    </w:pPr>
    <w:rPr>
      <w:rFonts w:ascii="Sylfaen" w:eastAsia="Times New Roman" w:hAnsi="Sylfaen"/>
      <w:color w:val="2C2C90"/>
      <w:sz w:val="24"/>
      <w:szCs w:val="24"/>
    </w:rPr>
  </w:style>
  <w:style w:type="paragraph" w:customStyle="1" w:styleId="xl72">
    <w:name w:val="xl72"/>
    <w:basedOn w:val="Normal"/>
    <w:rsid w:val="00870E11"/>
    <w:pPr>
      <w:pBdr>
        <w:left w:val="single" w:sz="4" w:space="18" w:color="D3D3D3"/>
        <w:right w:val="single" w:sz="4" w:space="0" w:color="D3D3D3"/>
      </w:pBdr>
      <w:spacing w:before="100" w:beforeAutospacing="1" w:after="100" w:afterAutospacing="1" w:line="240" w:lineRule="auto"/>
      <w:ind w:firstLineChars="200" w:firstLine="200"/>
      <w:textAlignment w:val="center"/>
    </w:pPr>
    <w:rPr>
      <w:rFonts w:ascii="Sylfaen" w:eastAsia="Times New Roman" w:hAnsi="Sylfaen"/>
      <w:color w:val="86008A"/>
      <w:sz w:val="24"/>
      <w:szCs w:val="24"/>
    </w:rPr>
  </w:style>
  <w:style w:type="paragraph" w:customStyle="1" w:styleId="xl73">
    <w:name w:val="xl73"/>
    <w:basedOn w:val="Normal"/>
    <w:rsid w:val="00870E11"/>
    <w:pPr>
      <w:pBdr>
        <w:top w:val="single" w:sz="4" w:space="0" w:color="D3D3D3"/>
        <w:left w:val="single" w:sz="4" w:space="0" w:color="D3D3D3"/>
        <w:bottom w:val="double" w:sz="6" w:space="0" w:color="D3D3D3"/>
        <w:right w:val="single" w:sz="4" w:space="0" w:color="D3D3D3"/>
      </w:pBdr>
      <w:spacing w:before="100" w:beforeAutospacing="1" w:after="100" w:afterAutospacing="1" w:line="240" w:lineRule="auto"/>
      <w:jc w:val="center"/>
      <w:textAlignment w:val="center"/>
    </w:pPr>
    <w:rPr>
      <w:rFonts w:ascii="Sylfaen" w:eastAsia="Times New Roman" w:hAnsi="Sylfaen"/>
      <w:b/>
      <w:bCs/>
      <w:color w:val="000000"/>
    </w:rPr>
  </w:style>
  <w:style w:type="paragraph" w:customStyle="1" w:styleId="xl74">
    <w:name w:val="xl74"/>
    <w:basedOn w:val="Normal"/>
    <w:rsid w:val="00870E11"/>
    <w:pPr>
      <w:pBdr>
        <w:top w:val="single" w:sz="4" w:space="0" w:color="D3D3D3"/>
        <w:left w:val="single" w:sz="4" w:space="0" w:color="D3D3D3"/>
        <w:bottom w:val="double" w:sz="6" w:space="0" w:color="D3D3D3"/>
        <w:right w:val="single" w:sz="4" w:space="0" w:color="D3D3D3"/>
      </w:pBdr>
      <w:spacing w:before="100" w:beforeAutospacing="1" w:after="100" w:afterAutospacing="1" w:line="240" w:lineRule="auto"/>
      <w:jc w:val="center"/>
      <w:textAlignment w:val="center"/>
    </w:pPr>
    <w:rPr>
      <w:rFonts w:ascii="Sylfaen" w:eastAsia="Times New Roman" w:hAnsi="Sylfaen"/>
      <w:b/>
      <w:bCs/>
      <w:color w:val="000000"/>
    </w:rPr>
  </w:style>
  <w:style w:type="paragraph" w:customStyle="1" w:styleId="xl75">
    <w:name w:val="xl75"/>
    <w:basedOn w:val="Normal"/>
    <w:rsid w:val="00870E11"/>
    <w:pPr>
      <w:pBdr>
        <w:top w:val="single" w:sz="4" w:space="0" w:color="D3D3D3"/>
        <w:left w:val="single" w:sz="4" w:space="0" w:color="D3D3D3"/>
        <w:bottom w:val="double" w:sz="6" w:space="0" w:color="D3D3D3"/>
        <w:right w:val="single" w:sz="4" w:space="0" w:color="D3D3D3"/>
      </w:pBdr>
      <w:spacing w:before="100" w:beforeAutospacing="1" w:after="100" w:afterAutospacing="1" w:line="240" w:lineRule="auto"/>
      <w:jc w:val="center"/>
      <w:textAlignment w:val="center"/>
    </w:pPr>
    <w:rPr>
      <w:rFonts w:ascii="Sylfaen" w:eastAsia="Times New Roman" w:hAnsi="Sylfaen"/>
      <w:b/>
      <w:bCs/>
      <w:color w:val="000000"/>
      <w:sz w:val="24"/>
      <w:szCs w:val="24"/>
    </w:rPr>
  </w:style>
  <w:style w:type="paragraph" w:customStyle="1" w:styleId="xl76">
    <w:name w:val="xl76"/>
    <w:basedOn w:val="Normal"/>
    <w:rsid w:val="00870E11"/>
    <w:pPr>
      <w:pBdr>
        <w:top w:val="single" w:sz="4" w:space="0" w:color="D3D3D3"/>
        <w:left w:val="single" w:sz="4" w:space="0" w:color="D3D3D3"/>
        <w:bottom w:val="double" w:sz="6" w:space="0" w:color="D3D3D3"/>
        <w:right w:val="single" w:sz="4" w:space="0" w:color="D3D3D3"/>
      </w:pBdr>
      <w:spacing w:before="100" w:beforeAutospacing="1" w:after="100" w:afterAutospacing="1" w:line="240" w:lineRule="auto"/>
      <w:jc w:val="center"/>
      <w:textAlignment w:val="center"/>
    </w:pPr>
    <w:rPr>
      <w:rFonts w:ascii="Sylfaen" w:eastAsia="Times New Roman" w:hAnsi="Sylfaen"/>
      <w:b/>
      <w:bCs/>
      <w:color w:val="000000"/>
      <w:sz w:val="24"/>
      <w:szCs w:val="24"/>
    </w:rPr>
  </w:style>
  <w:style w:type="paragraph" w:customStyle="1" w:styleId="xl77">
    <w:name w:val="xl77"/>
    <w:basedOn w:val="Normal"/>
    <w:rsid w:val="00870E11"/>
    <w:pPr>
      <w:pBdr>
        <w:left w:val="single" w:sz="4" w:space="0" w:color="D3D3D3"/>
        <w:right w:val="single" w:sz="4" w:space="0" w:color="D3D3D3"/>
      </w:pBdr>
      <w:shd w:val="clear" w:color="000000" w:fill="FFFF00"/>
      <w:spacing w:before="100" w:beforeAutospacing="1" w:after="100" w:afterAutospacing="1" w:line="240" w:lineRule="auto"/>
      <w:jc w:val="center"/>
      <w:textAlignment w:val="center"/>
    </w:pPr>
    <w:rPr>
      <w:rFonts w:ascii="Sylfaen" w:eastAsia="Times New Roman" w:hAnsi="Sylfaen"/>
      <w:b/>
      <w:bCs/>
      <w:color w:val="000000"/>
      <w:sz w:val="24"/>
      <w:szCs w:val="24"/>
    </w:rPr>
  </w:style>
  <w:style w:type="paragraph" w:customStyle="1" w:styleId="xl78">
    <w:name w:val="xl78"/>
    <w:basedOn w:val="Normal"/>
    <w:rsid w:val="00870E11"/>
    <w:pPr>
      <w:pBdr>
        <w:left w:val="single" w:sz="4" w:space="18" w:color="D3D3D3"/>
        <w:right w:val="single" w:sz="4" w:space="0" w:color="D3D3D3"/>
      </w:pBdr>
      <w:shd w:val="clear" w:color="000000" w:fill="FFFF00"/>
      <w:spacing w:before="100" w:beforeAutospacing="1" w:after="100" w:afterAutospacing="1" w:line="240" w:lineRule="auto"/>
      <w:ind w:firstLineChars="200" w:firstLine="200"/>
      <w:textAlignment w:val="center"/>
    </w:pPr>
    <w:rPr>
      <w:rFonts w:ascii="Sylfaen" w:eastAsia="Times New Roman" w:hAnsi="Sylfaen"/>
      <w:color w:val="86008A"/>
      <w:sz w:val="24"/>
      <w:szCs w:val="24"/>
    </w:rPr>
  </w:style>
  <w:style w:type="paragraph" w:customStyle="1" w:styleId="xl79">
    <w:name w:val="xl79"/>
    <w:basedOn w:val="Normal"/>
    <w:rsid w:val="00870E11"/>
    <w:pPr>
      <w:pBdr>
        <w:left w:val="single" w:sz="4" w:space="27" w:color="D3D3D3"/>
        <w:right w:val="single" w:sz="4" w:space="0" w:color="D3D3D3"/>
      </w:pBdr>
      <w:shd w:val="clear" w:color="000000" w:fill="FFFF00"/>
      <w:spacing w:before="100" w:beforeAutospacing="1" w:after="100" w:afterAutospacing="1" w:line="240" w:lineRule="auto"/>
      <w:ind w:firstLineChars="300" w:firstLine="300"/>
      <w:textAlignment w:val="center"/>
    </w:pPr>
    <w:rPr>
      <w:rFonts w:ascii="Sylfaen" w:eastAsia="Times New Roman" w:hAnsi="Sylfaen"/>
      <w:color w:val="8A3A0C"/>
      <w:sz w:val="24"/>
      <w:szCs w:val="24"/>
    </w:rPr>
  </w:style>
  <w:style w:type="paragraph" w:customStyle="1" w:styleId="xl80">
    <w:name w:val="xl80"/>
    <w:basedOn w:val="Normal"/>
    <w:rsid w:val="00870E11"/>
    <w:pPr>
      <w:pBdr>
        <w:left w:val="single" w:sz="4" w:space="9" w:color="D3D3D3"/>
        <w:right w:val="single" w:sz="4" w:space="0" w:color="D3D3D3"/>
      </w:pBdr>
      <w:shd w:val="clear" w:color="000000" w:fill="FFFF00"/>
      <w:spacing w:before="100" w:beforeAutospacing="1" w:after="100" w:afterAutospacing="1" w:line="240" w:lineRule="auto"/>
      <w:ind w:firstLineChars="100" w:firstLine="100"/>
      <w:textAlignment w:val="center"/>
    </w:pPr>
    <w:rPr>
      <w:rFonts w:ascii="Sylfaen" w:eastAsia="Times New Roman" w:hAnsi="Sylfaen"/>
      <w:color w:val="2C2C90"/>
      <w:sz w:val="24"/>
      <w:szCs w:val="24"/>
    </w:rPr>
  </w:style>
  <w:style w:type="paragraph" w:customStyle="1" w:styleId="xl81">
    <w:name w:val="xl81"/>
    <w:basedOn w:val="Normal"/>
    <w:rsid w:val="00870E11"/>
    <w:pPr>
      <w:pBdr>
        <w:top w:val="single" w:sz="4" w:space="0" w:color="D3D3D3"/>
        <w:left w:val="single" w:sz="4" w:space="0" w:color="D3D3D3"/>
        <w:bottom w:val="single" w:sz="4" w:space="0" w:color="D3D3D3"/>
        <w:right w:val="single" w:sz="4" w:space="0" w:color="D3D3D3"/>
      </w:pBdr>
      <w:spacing w:before="100" w:beforeAutospacing="1" w:after="100" w:afterAutospacing="1" w:line="240" w:lineRule="auto"/>
      <w:jc w:val="center"/>
      <w:textAlignment w:val="center"/>
    </w:pPr>
    <w:rPr>
      <w:rFonts w:ascii="Sylfaen" w:eastAsia="Times New Roman" w:hAnsi="Sylfaen"/>
      <w:b/>
      <w:bCs/>
      <w:color w:val="000000"/>
      <w:sz w:val="24"/>
      <w:szCs w:val="24"/>
    </w:rPr>
  </w:style>
  <w:style w:type="paragraph" w:customStyle="1" w:styleId="xl82">
    <w:name w:val="xl82"/>
    <w:basedOn w:val="Normal"/>
    <w:rsid w:val="00870E11"/>
    <w:pPr>
      <w:pBdr>
        <w:top w:val="single" w:sz="4" w:space="0" w:color="D3D3D3"/>
        <w:left w:val="single" w:sz="4" w:space="0" w:color="D3D3D3"/>
        <w:bottom w:val="double" w:sz="6" w:space="0" w:color="D3D3D3"/>
        <w:right w:val="single" w:sz="4" w:space="0" w:color="D3D3D3"/>
      </w:pBdr>
      <w:spacing w:before="100" w:beforeAutospacing="1" w:after="100" w:afterAutospacing="1" w:line="240" w:lineRule="auto"/>
      <w:jc w:val="center"/>
      <w:textAlignment w:val="center"/>
    </w:pPr>
    <w:rPr>
      <w:rFonts w:ascii="Sylfaen" w:eastAsia="Times New Roman" w:hAnsi="Sylfaen"/>
      <w:b/>
      <w:bCs/>
      <w:color w:val="000000"/>
      <w:sz w:val="24"/>
      <w:szCs w:val="24"/>
    </w:rPr>
  </w:style>
  <w:style w:type="paragraph" w:customStyle="1" w:styleId="xl83">
    <w:name w:val="xl83"/>
    <w:basedOn w:val="Normal"/>
    <w:rsid w:val="00870E11"/>
    <w:pPr>
      <w:pBdr>
        <w:left w:val="single" w:sz="4" w:space="0" w:color="D3D3D3"/>
        <w:right w:val="single" w:sz="4" w:space="0" w:color="D3D3D3"/>
      </w:pBdr>
      <w:spacing w:before="100" w:beforeAutospacing="1" w:after="100" w:afterAutospacing="1" w:line="240" w:lineRule="auto"/>
      <w:jc w:val="center"/>
      <w:textAlignment w:val="center"/>
    </w:pPr>
    <w:rPr>
      <w:rFonts w:ascii="Sylfaen" w:eastAsia="Times New Roman" w:hAnsi="Sylfaen"/>
      <w:color w:val="2C2C90"/>
      <w:sz w:val="24"/>
      <w:szCs w:val="24"/>
    </w:rPr>
  </w:style>
  <w:style w:type="paragraph" w:customStyle="1" w:styleId="xl84">
    <w:name w:val="xl84"/>
    <w:basedOn w:val="Normal"/>
    <w:rsid w:val="00870E11"/>
    <w:pPr>
      <w:pBdr>
        <w:left w:val="single" w:sz="4" w:space="0" w:color="D3D3D3"/>
        <w:right w:val="single" w:sz="4" w:space="0" w:color="D3D3D3"/>
      </w:pBdr>
      <w:spacing w:before="100" w:beforeAutospacing="1" w:after="100" w:afterAutospacing="1" w:line="240" w:lineRule="auto"/>
      <w:jc w:val="center"/>
      <w:textAlignment w:val="center"/>
    </w:pPr>
    <w:rPr>
      <w:rFonts w:ascii="Sylfaen" w:eastAsia="Times New Roman" w:hAnsi="Sylfaen"/>
      <w:color w:val="86008A"/>
      <w:sz w:val="24"/>
      <w:szCs w:val="24"/>
    </w:rPr>
  </w:style>
  <w:style w:type="paragraph" w:customStyle="1" w:styleId="xl85">
    <w:name w:val="xl85"/>
    <w:basedOn w:val="Normal"/>
    <w:rsid w:val="00870E11"/>
    <w:pPr>
      <w:pBdr>
        <w:left w:val="single" w:sz="4" w:space="0" w:color="D3D3D3"/>
        <w:right w:val="single" w:sz="4" w:space="0" w:color="D3D3D3"/>
      </w:pBdr>
      <w:shd w:val="clear" w:color="000000" w:fill="FFFF00"/>
      <w:spacing w:before="100" w:beforeAutospacing="1" w:after="100" w:afterAutospacing="1" w:line="240" w:lineRule="auto"/>
      <w:jc w:val="center"/>
      <w:textAlignment w:val="center"/>
    </w:pPr>
    <w:rPr>
      <w:rFonts w:ascii="Sylfaen" w:eastAsia="Times New Roman" w:hAnsi="Sylfaen"/>
      <w:color w:val="86008A"/>
      <w:sz w:val="24"/>
      <w:szCs w:val="24"/>
    </w:rPr>
  </w:style>
  <w:style w:type="paragraph" w:customStyle="1" w:styleId="xl86">
    <w:name w:val="xl86"/>
    <w:basedOn w:val="Normal"/>
    <w:rsid w:val="00870E11"/>
    <w:pPr>
      <w:pBdr>
        <w:left w:val="single" w:sz="4" w:space="0" w:color="D3D3D3"/>
        <w:right w:val="single" w:sz="4" w:space="0" w:color="D3D3D3"/>
      </w:pBdr>
      <w:shd w:val="clear" w:color="000000" w:fill="FFFF00"/>
      <w:spacing w:before="100" w:beforeAutospacing="1" w:after="100" w:afterAutospacing="1" w:line="240" w:lineRule="auto"/>
      <w:jc w:val="center"/>
      <w:textAlignment w:val="center"/>
    </w:pPr>
    <w:rPr>
      <w:rFonts w:ascii="Sylfaen" w:eastAsia="Times New Roman" w:hAnsi="Sylfaen"/>
      <w:color w:val="8A3A0C"/>
      <w:sz w:val="24"/>
      <w:szCs w:val="24"/>
    </w:rPr>
  </w:style>
  <w:style w:type="paragraph" w:customStyle="1" w:styleId="xl87">
    <w:name w:val="xl87"/>
    <w:basedOn w:val="Normal"/>
    <w:rsid w:val="00870E11"/>
    <w:pPr>
      <w:pBdr>
        <w:top w:val="single" w:sz="4" w:space="0" w:color="D3D3D3"/>
        <w:left w:val="single" w:sz="4" w:space="0" w:color="D3D3D3"/>
        <w:bottom w:val="double" w:sz="6" w:space="0" w:color="D3D3D3"/>
        <w:right w:val="single" w:sz="4" w:space="0" w:color="D3D3D3"/>
      </w:pBdr>
      <w:spacing w:before="100" w:beforeAutospacing="1" w:after="100" w:afterAutospacing="1" w:line="240" w:lineRule="auto"/>
      <w:jc w:val="center"/>
      <w:textAlignment w:val="center"/>
    </w:pPr>
    <w:rPr>
      <w:rFonts w:ascii="Sylfaen" w:eastAsia="Times New Roman" w:hAnsi="Sylfaen"/>
      <w:b/>
      <w:bCs/>
      <w:color w:val="000000"/>
    </w:rPr>
  </w:style>
  <w:style w:type="paragraph" w:customStyle="1" w:styleId="xl88">
    <w:name w:val="xl88"/>
    <w:basedOn w:val="Normal"/>
    <w:rsid w:val="00870E11"/>
    <w:pPr>
      <w:pBdr>
        <w:top w:val="single" w:sz="4" w:space="0" w:color="D3D3D3"/>
        <w:left w:val="single" w:sz="4" w:space="0" w:color="D3D3D3"/>
        <w:bottom w:val="double" w:sz="6" w:space="0" w:color="D3D3D3"/>
        <w:right w:val="single" w:sz="4" w:space="0" w:color="D3D3D3"/>
      </w:pBdr>
      <w:spacing w:before="100" w:beforeAutospacing="1" w:after="100" w:afterAutospacing="1" w:line="240" w:lineRule="auto"/>
      <w:jc w:val="center"/>
      <w:textAlignment w:val="center"/>
    </w:pPr>
    <w:rPr>
      <w:rFonts w:ascii="Sylfaen" w:eastAsia="Times New Roman" w:hAnsi="Sylfaen"/>
      <w:b/>
      <w:bCs/>
      <w:color w:val="000000"/>
      <w:sz w:val="24"/>
      <w:szCs w:val="24"/>
    </w:rPr>
  </w:style>
  <w:style w:type="paragraph" w:customStyle="1" w:styleId="xl89">
    <w:name w:val="xl89"/>
    <w:basedOn w:val="Normal"/>
    <w:rsid w:val="00870E11"/>
    <w:pPr>
      <w:pBdr>
        <w:left w:val="single" w:sz="4" w:space="0" w:color="D3D3D3"/>
        <w:right w:val="single" w:sz="4" w:space="0" w:color="D3D3D3"/>
      </w:pBdr>
      <w:shd w:val="clear" w:color="000000" w:fill="FFFF00"/>
      <w:spacing w:before="100" w:beforeAutospacing="1" w:after="100" w:afterAutospacing="1" w:line="240" w:lineRule="auto"/>
      <w:jc w:val="center"/>
      <w:textAlignment w:val="center"/>
    </w:pPr>
    <w:rPr>
      <w:rFonts w:ascii="Sylfaen" w:eastAsia="Times New Roman" w:hAnsi="Sylfaen"/>
      <w:color w:val="2C2C90"/>
      <w:sz w:val="24"/>
      <w:szCs w:val="24"/>
    </w:rPr>
  </w:style>
  <w:style w:type="paragraph" w:customStyle="1" w:styleId="xl90">
    <w:name w:val="xl90"/>
    <w:basedOn w:val="Normal"/>
    <w:rsid w:val="00870E11"/>
    <w:pP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91">
    <w:name w:val="xl91"/>
    <w:basedOn w:val="Normal"/>
    <w:rsid w:val="00870E11"/>
    <w:pP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92">
    <w:name w:val="xl92"/>
    <w:basedOn w:val="Normal"/>
    <w:rsid w:val="00870E11"/>
    <w:pPr>
      <w:pBdr>
        <w:top w:val="single" w:sz="4" w:space="0" w:color="D3D3D3"/>
        <w:left w:val="single" w:sz="4" w:space="0" w:color="D3D3D3"/>
        <w:bottom w:val="double" w:sz="6" w:space="0" w:color="D3D3D3"/>
        <w:right w:val="single" w:sz="4" w:space="0" w:color="D3D3D3"/>
      </w:pBdr>
      <w:spacing w:before="100" w:beforeAutospacing="1" w:after="100" w:afterAutospacing="1" w:line="240" w:lineRule="auto"/>
      <w:jc w:val="center"/>
      <w:textAlignment w:val="center"/>
    </w:pPr>
    <w:rPr>
      <w:rFonts w:ascii="Sylfaen" w:eastAsia="Times New Roman" w:hAnsi="Sylfaen"/>
      <w:b/>
      <w:bCs/>
      <w:color w:val="000000"/>
      <w:sz w:val="24"/>
      <w:szCs w:val="24"/>
    </w:rPr>
  </w:style>
  <w:style w:type="paragraph" w:customStyle="1" w:styleId="xl93">
    <w:name w:val="xl93"/>
    <w:basedOn w:val="Normal"/>
    <w:rsid w:val="00870E11"/>
    <w:pPr>
      <w:pBdr>
        <w:left w:val="single" w:sz="4" w:space="0" w:color="D3D3D3"/>
        <w:right w:val="single" w:sz="4" w:space="0" w:color="D3D3D3"/>
      </w:pBdr>
      <w:spacing w:before="100" w:beforeAutospacing="1" w:after="100" w:afterAutospacing="1" w:line="240" w:lineRule="auto"/>
      <w:jc w:val="center"/>
      <w:textAlignment w:val="center"/>
    </w:pPr>
    <w:rPr>
      <w:rFonts w:ascii="Sylfaen" w:eastAsia="Times New Roman" w:hAnsi="Sylfaen"/>
      <w:color w:val="2C2C90"/>
      <w:sz w:val="24"/>
      <w:szCs w:val="24"/>
    </w:rPr>
  </w:style>
  <w:style w:type="paragraph" w:customStyle="1" w:styleId="xl94">
    <w:name w:val="xl94"/>
    <w:basedOn w:val="Normal"/>
    <w:rsid w:val="00870E11"/>
    <w:pPr>
      <w:pBdr>
        <w:left w:val="single" w:sz="4" w:space="0" w:color="D3D3D3"/>
        <w:right w:val="single" w:sz="4" w:space="0" w:color="D3D3D3"/>
      </w:pBdr>
      <w:spacing w:before="100" w:beforeAutospacing="1" w:after="100" w:afterAutospacing="1" w:line="240" w:lineRule="auto"/>
      <w:jc w:val="center"/>
      <w:textAlignment w:val="center"/>
    </w:pPr>
    <w:rPr>
      <w:rFonts w:ascii="Sylfaen" w:eastAsia="Times New Roman" w:hAnsi="Sylfaen"/>
      <w:color w:val="86008A"/>
      <w:sz w:val="24"/>
      <w:szCs w:val="24"/>
    </w:rPr>
  </w:style>
  <w:style w:type="paragraph" w:customStyle="1" w:styleId="xl95">
    <w:name w:val="xl95"/>
    <w:basedOn w:val="Normal"/>
    <w:rsid w:val="00870E11"/>
    <w:pPr>
      <w:pBdr>
        <w:top w:val="single" w:sz="4" w:space="0" w:color="D3D3D3"/>
        <w:left w:val="single" w:sz="4" w:space="0" w:color="D3D3D3"/>
        <w:bottom w:val="double" w:sz="6" w:space="0" w:color="D3D3D3"/>
        <w:right w:val="single" w:sz="4" w:space="0" w:color="D3D3D3"/>
      </w:pBdr>
      <w:spacing w:before="100" w:beforeAutospacing="1" w:after="100" w:afterAutospacing="1" w:line="240" w:lineRule="auto"/>
      <w:jc w:val="center"/>
      <w:textAlignment w:val="center"/>
    </w:pPr>
    <w:rPr>
      <w:rFonts w:ascii="Sylfaen" w:eastAsia="Times New Roman" w:hAnsi="Sylfaen"/>
      <w:b/>
      <w:bCs/>
      <w:color w:val="000000"/>
    </w:rPr>
  </w:style>
  <w:style w:type="paragraph" w:customStyle="1" w:styleId="xl96">
    <w:name w:val="xl96"/>
    <w:basedOn w:val="Normal"/>
    <w:rsid w:val="00870E11"/>
    <w:pPr>
      <w:pBdr>
        <w:top w:val="single" w:sz="4" w:space="0" w:color="D3D3D3"/>
        <w:left w:val="single" w:sz="4" w:space="0" w:color="D3D3D3"/>
        <w:bottom w:val="double" w:sz="6" w:space="0" w:color="D3D3D3"/>
        <w:right w:val="single" w:sz="4" w:space="0" w:color="D3D3D3"/>
      </w:pBdr>
      <w:spacing w:before="100" w:beforeAutospacing="1" w:after="100" w:afterAutospacing="1" w:line="240" w:lineRule="auto"/>
      <w:jc w:val="center"/>
      <w:textAlignment w:val="center"/>
    </w:pPr>
    <w:rPr>
      <w:rFonts w:ascii="Sylfaen" w:eastAsia="Times New Roman" w:hAnsi="Sylfaen"/>
      <w:b/>
      <w:bCs/>
      <w:color w:val="000000"/>
      <w:sz w:val="24"/>
      <w:szCs w:val="24"/>
    </w:rPr>
  </w:style>
  <w:style w:type="paragraph" w:customStyle="1" w:styleId="xl97">
    <w:name w:val="xl97"/>
    <w:basedOn w:val="Normal"/>
    <w:rsid w:val="00870E11"/>
    <w:pPr>
      <w:pBdr>
        <w:left w:val="single" w:sz="4" w:space="0" w:color="D3D3D3"/>
        <w:right w:val="single" w:sz="4" w:space="0" w:color="D3D3D3"/>
      </w:pBdr>
      <w:shd w:val="clear" w:color="000000" w:fill="FFFF00"/>
      <w:spacing w:before="100" w:beforeAutospacing="1" w:after="100" w:afterAutospacing="1" w:line="240" w:lineRule="auto"/>
      <w:jc w:val="center"/>
      <w:textAlignment w:val="center"/>
    </w:pPr>
    <w:rPr>
      <w:rFonts w:ascii="Sylfaen" w:eastAsia="Times New Roman" w:hAnsi="Sylfaen"/>
      <w:color w:val="86008A"/>
      <w:sz w:val="24"/>
      <w:szCs w:val="24"/>
    </w:rPr>
  </w:style>
  <w:style w:type="paragraph" w:customStyle="1" w:styleId="xl98">
    <w:name w:val="xl98"/>
    <w:basedOn w:val="Normal"/>
    <w:rsid w:val="00870E11"/>
    <w:pPr>
      <w:pBdr>
        <w:left w:val="single" w:sz="4" w:space="0" w:color="D3D3D3"/>
        <w:right w:val="single" w:sz="4" w:space="0" w:color="D3D3D3"/>
      </w:pBdr>
      <w:shd w:val="clear" w:color="000000" w:fill="FFFF00"/>
      <w:spacing w:before="100" w:beforeAutospacing="1" w:after="100" w:afterAutospacing="1" w:line="240" w:lineRule="auto"/>
      <w:jc w:val="center"/>
      <w:textAlignment w:val="center"/>
    </w:pPr>
    <w:rPr>
      <w:rFonts w:ascii="Sylfaen" w:eastAsia="Times New Roman" w:hAnsi="Sylfaen"/>
      <w:color w:val="8A3A0C"/>
      <w:sz w:val="24"/>
      <w:szCs w:val="24"/>
    </w:rPr>
  </w:style>
  <w:style w:type="paragraph" w:customStyle="1" w:styleId="xl99">
    <w:name w:val="xl99"/>
    <w:basedOn w:val="Normal"/>
    <w:rsid w:val="00870E11"/>
    <w:pPr>
      <w:pBdr>
        <w:left w:val="single" w:sz="4" w:space="0" w:color="D3D3D3"/>
        <w:right w:val="single" w:sz="4" w:space="0" w:color="D3D3D3"/>
      </w:pBdr>
      <w:shd w:val="clear" w:color="000000" w:fill="FFFF00"/>
      <w:spacing w:before="100" w:beforeAutospacing="1" w:after="100" w:afterAutospacing="1" w:line="240" w:lineRule="auto"/>
      <w:jc w:val="center"/>
      <w:textAlignment w:val="center"/>
    </w:pPr>
    <w:rPr>
      <w:rFonts w:ascii="Sylfaen" w:eastAsia="Times New Roman" w:hAnsi="Sylfaen"/>
      <w:color w:val="2C2C90"/>
      <w:sz w:val="24"/>
      <w:szCs w:val="24"/>
    </w:rPr>
  </w:style>
  <w:style w:type="paragraph" w:customStyle="1" w:styleId="xl100">
    <w:name w:val="xl100"/>
    <w:basedOn w:val="Normal"/>
    <w:rsid w:val="00870E11"/>
    <w:pPr>
      <w:pBdr>
        <w:top w:val="single" w:sz="4" w:space="0" w:color="D3D3D3"/>
        <w:left w:val="single" w:sz="4" w:space="0" w:color="D3D3D3"/>
        <w:bottom w:val="double" w:sz="6" w:space="0" w:color="D3D3D3"/>
        <w:right w:val="single" w:sz="4" w:space="0" w:color="D3D3D3"/>
      </w:pBdr>
      <w:shd w:val="clear" w:color="000000" w:fill="FFFF00"/>
      <w:spacing w:before="100" w:beforeAutospacing="1" w:after="100" w:afterAutospacing="1" w:line="240" w:lineRule="auto"/>
      <w:jc w:val="center"/>
      <w:textAlignment w:val="center"/>
    </w:pPr>
    <w:rPr>
      <w:rFonts w:ascii="Sylfaen" w:eastAsia="Times New Roman" w:hAnsi="Sylfaen"/>
      <w:b/>
      <w:bCs/>
      <w:color w:val="000000"/>
      <w:sz w:val="24"/>
      <w:szCs w:val="24"/>
    </w:rPr>
  </w:style>
  <w:style w:type="paragraph" w:customStyle="1" w:styleId="xl101">
    <w:name w:val="xl101"/>
    <w:basedOn w:val="Normal"/>
    <w:rsid w:val="00870E11"/>
    <w:pPr>
      <w:pBdr>
        <w:top w:val="single" w:sz="4" w:space="0" w:color="D3D3D3"/>
        <w:left w:val="single" w:sz="4" w:space="0" w:color="D3D3D3"/>
        <w:bottom w:val="double" w:sz="6" w:space="0" w:color="D3D3D3"/>
        <w:right w:val="single" w:sz="4" w:space="0" w:color="D3D3D3"/>
      </w:pBdr>
      <w:shd w:val="clear" w:color="000000" w:fill="FFFF00"/>
      <w:spacing w:before="100" w:beforeAutospacing="1" w:after="100" w:afterAutospacing="1" w:line="240" w:lineRule="auto"/>
      <w:jc w:val="center"/>
      <w:textAlignment w:val="center"/>
    </w:pPr>
    <w:rPr>
      <w:rFonts w:ascii="Sylfaen" w:eastAsia="Times New Roman" w:hAnsi="Sylfaen"/>
      <w:b/>
      <w:bCs/>
      <w:color w:val="000000"/>
      <w:sz w:val="24"/>
      <w:szCs w:val="24"/>
    </w:rPr>
  </w:style>
  <w:style w:type="paragraph" w:customStyle="1" w:styleId="xl102">
    <w:name w:val="xl102"/>
    <w:basedOn w:val="Normal"/>
    <w:rsid w:val="00870E11"/>
    <w:pPr>
      <w:pBdr>
        <w:top w:val="single" w:sz="4" w:space="0" w:color="D3D3D3"/>
        <w:left w:val="single" w:sz="4" w:space="0" w:color="D3D3D3"/>
        <w:bottom w:val="double" w:sz="6" w:space="0" w:color="D3D3D3"/>
        <w:right w:val="single" w:sz="4" w:space="0" w:color="D3D3D3"/>
      </w:pBdr>
      <w:shd w:val="clear" w:color="000000" w:fill="FFFF00"/>
      <w:spacing w:before="100" w:beforeAutospacing="1" w:after="100" w:afterAutospacing="1" w:line="240" w:lineRule="auto"/>
      <w:jc w:val="center"/>
      <w:textAlignment w:val="center"/>
    </w:pPr>
    <w:rPr>
      <w:rFonts w:ascii="Sylfaen" w:eastAsia="Times New Roman" w:hAnsi="Sylfaen"/>
      <w:b/>
      <w:bCs/>
      <w:color w:val="000000"/>
      <w:sz w:val="24"/>
      <w:szCs w:val="24"/>
    </w:rPr>
  </w:style>
  <w:style w:type="paragraph" w:customStyle="1" w:styleId="xl103">
    <w:name w:val="xl103"/>
    <w:basedOn w:val="Normal"/>
    <w:rsid w:val="00870E11"/>
    <w:pPr>
      <w:pBdr>
        <w:top w:val="single" w:sz="4" w:space="0" w:color="D3D3D3"/>
        <w:left w:val="single" w:sz="4" w:space="0" w:color="D3D3D3"/>
        <w:bottom w:val="double" w:sz="6" w:space="0" w:color="D3D3D3"/>
        <w:right w:val="single" w:sz="4" w:space="0" w:color="D3D3D3"/>
      </w:pBdr>
      <w:shd w:val="clear" w:color="000000" w:fill="FFFF00"/>
      <w:spacing w:before="100" w:beforeAutospacing="1" w:after="100" w:afterAutospacing="1" w:line="240" w:lineRule="auto"/>
      <w:jc w:val="center"/>
      <w:textAlignment w:val="center"/>
    </w:pPr>
    <w:rPr>
      <w:rFonts w:ascii="Sylfaen" w:eastAsia="Times New Roman" w:hAnsi="Sylfaen"/>
      <w:b/>
      <w:bCs/>
      <w:color w:val="000000"/>
      <w:sz w:val="24"/>
      <w:szCs w:val="24"/>
    </w:rPr>
  </w:style>
  <w:style w:type="paragraph" w:customStyle="1" w:styleId="xl104">
    <w:name w:val="xl104"/>
    <w:basedOn w:val="Normal"/>
    <w:rsid w:val="00870E11"/>
    <w:pPr>
      <w:shd w:val="clear" w:color="000000" w:fill="FFFF00"/>
      <w:spacing w:before="100" w:beforeAutospacing="1" w:after="100" w:afterAutospacing="1" w:line="240" w:lineRule="auto"/>
    </w:pPr>
    <w:rPr>
      <w:rFonts w:ascii="Times New Roman" w:eastAsia="Times New Roman" w:hAnsi="Times New Roman"/>
      <w:sz w:val="24"/>
      <w:szCs w:val="24"/>
    </w:rPr>
  </w:style>
  <w:style w:type="paragraph" w:customStyle="1" w:styleId="xl105">
    <w:name w:val="xl105"/>
    <w:basedOn w:val="Normal"/>
    <w:rsid w:val="00870E11"/>
    <w:pPr>
      <w:pBdr>
        <w:top w:val="single" w:sz="4" w:space="0" w:color="D3D3D3"/>
        <w:left w:val="single" w:sz="4" w:space="0" w:color="D3D3D3"/>
        <w:bottom w:val="double" w:sz="6" w:space="0" w:color="D3D3D3"/>
        <w:right w:val="single" w:sz="4" w:space="0" w:color="D3D3D3"/>
      </w:pBdr>
      <w:shd w:val="clear" w:color="000000" w:fill="FFFF00"/>
      <w:spacing w:before="100" w:beforeAutospacing="1" w:after="100" w:afterAutospacing="1" w:line="240" w:lineRule="auto"/>
      <w:jc w:val="center"/>
      <w:textAlignment w:val="center"/>
    </w:pPr>
    <w:rPr>
      <w:rFonts w:ascii="Sylfaen" w:eastAsia="Times New Roman" w:hAnsi="Sylfaen"/>
      <w:b/>
      <w:bCs/>
      <w:color w:val="000000"/>
    </w:rPr>
  </w:style>
  <w:style w:type="paragraph" w:customStyle="1" w:styleId="xl106">
    <w:name w:val="xl106"/>
    <w:basedOn w:val="Normal"/>
    <w:rsid w:val="00870E11"/>
    <w:pPr>
      <w:pBdr>
        <w:top w:val="single" w:sz="4" w:space="0" w:color="D3D3D3"/>
        <w:left w:val="single" w:sz="4" w:space="0" w:color="D3D3D3"/>
        <w:bottom w:val="double" w:sz="6" w:space="0" w:color="D3D3D3"/>
        <w:right w:val="single" w:sz="4" w:space="0" w:color="D3D3D3"/>
      </w:pBdr>
      <w:shd w:val="clear" w:color="000000" w:fill="FFFF00"/>
      <w:spacing w:before="100" w:beforeAutospacing="1" w:after="100" w:afterAutospacing="1" w:line="240" w:lineRule="auto"/>
      <w:jc w:val="center"/>
      <w:textAlignment w:val="center"/>
    </w:pPr>
    <w:rPr>
      <w:rFonts w:ascii="Sylfaen" w:eastAsia="Times New Roman" w:hAnsi="Sylfaen"/>
      <w:b/>
      <w:bCs/>
      <w:color w:val="000000"/>
    </w:rPr>
  </w:style>
  <w:style w:type="paragraph" w:customStyle="1" w:styleId="xl107">
    <w:name w:val="xl107"/>
    <w:basedOn w:val="Normal"/>
    <w:rsid w:val="00870E11"/>
    <w:pPr>
      <w:pBdr>
        <w:top w:val="single" w:sz="4" w:space="0" w:color="D3D3D3"/>
        <w:left w:val="single" w:sz="4" w:space="0" w:color="D3D3D3"/>
        <w:bottom w:val="double" w:sz="6" w:space="0" w:color="D3D3D3"/>
        <w:right w:val="single" w:sz="4" w:space="0" w:color="D3D3D3"/>
      </w:pBdr>
      <w:shd w:val="clear" w:color="000000" w:fill="FFFF00"/>
      <w:spacing w:before="100" w:beforeAutospacing="1" w:after="100" w:afterAutospacing="1" w:line="240" w:lineRule="auto"/>
      <w:jc w:val="center"/>
      <w:textAlignment w:val="center"/>
    </w:pPr>
    <w:rPr>
      <w:rFonts w:ascii="Sylfaen" w:eastAsia="Times New Roman" w:hAnsi="Sylfaen"/>
      <w:b/>
      <w:bCs/>
      <w:color w:val="000000"/>
    </w:rPr>
  </w:style>
  <w:style w:type="paragraph" w:customStyle="1" w:styleId="xl108">
    <w:name w:val="xl108"/>
    <w:basedOn w:val="Normal"/>
    <w:rsid w:val="00870E11"/>
    <w:pPr>
      <w:pBdr>
        <w:top w:val="single" w:sz="4" w:space="0" w:color="D3D3D3"/>
        <w:left w:val="single" w:sz="4" w:space="0" w:color="D3D3D3"/>
        <w:bottom w:val="double" w:sz="6" w:space="0" w:color="D3D3D3"/>
        <w:right w:val="single" w:sz="4" w:space="0" w:color="D3D3D3"/>
      </w:pBdr>
      <w:shd w:val="clear" w:color="000000" w:fill="FFFF00"/>
      <w:spacing w:before="100" w:beforeAutospacing="1" w:after="100" w:afterAutospacing="1" w:line="240" w:lineRule="auto"/>
      <w:jc w:val="center"/>
      <w:textAlignment w:val="center"/>
    </w:pPr>
    <w:rPr>
      <w:rFonts w:ascii="Sylfaen" w:eastAsia="Times New Roman" w:hAnsi="Sylfaen"/>
      <w:b/>
      <w:bCs/>
      <w:color w:val="000000"/>
    </w:rPr>
  </w:style>
  <w:style w:type="paragraph" w:customStyle="1" w:styleId="xl109">
    <w:name w:val="xl109"/>
    <w:basedOn w:val="Normal"/>
    <w:rsid w:val="00870E11"/>
    <w:pPr>
      <w:pBdr>
        <w:top w:val="single" w:sz="4" w:space="0" w:color="D3D3D3"/>
        <w:left w:val="single" w:sz="4" w:space="0" w:color="D3D3D3"/>
        <w:bottom w:val="double" w:sz="6" w:space="0" w:color="D3D3D3"/>
        <w:right w:val="single" w:sz="4" w:space="0" w:color="D3D3D3"/>
      </w:pBdr>
      <w:shd w:val="clear" w:color="000000" w:fill="FFFF00"/>
      <w:spacing w:before="100" w:beforeAutospacing="1" w:after="100" w:afterAutospacing="1" w:line="240" w:lineRule="auto"/>
      <w:jc w:val="center"/>
      <w:textAlignment w:val="center"/>
    </w:pPr>
    <w:rPr>
      <w:rFonts w:ascii="Sylfaen" w:eastAsia="Times New Roman" w:hAnsi="Sylfaen"/>
      <w:b/>
      <w:bCs/>
      <w:color w:val="000000"/>
      <w:sz w:val="24"/>
      <w:szCs w:val="24"/>
    </w:rPr>
  </w:style>
  <w:style w:type="paragraph" w:customStyle="1" w:styleId="xl110">
    <w:name w:val="xl110"/>
    <w:basedOn w:val="Normal"/>
    <w:rsid w:val="00870E11"/>
    <w:pPr>
      <w:pBdr>
        <w:top w:val="single" w:sz="4" w:space="0" w:color="D3D3D3"/>
        <w:left w:val="single" w:sz="4" w:space="0" w:color="D3D3D3"/>
        <w:bottom w:val="double" w:sz="6" w:space="0" w:color="D3D3D3"/>
        <w:right w:val="single" w:sz="4" w:space="0" w:color="D3D3D3"/>
      </w:pBdr>
      <w:shd w:val="clear" w:color="000000" w:fill="FFFF00"/>
      <w:spacing w:before="100" w:beforeAutospacing="1" w:after="100" w:afterAutospacing="1" w:line="240" w:lineRule="auto"/>
      <w:jc w:val="center"/>
      <w:textAlignment w:val="center"/>
    </w:pPr>
    <w:rPr>
      <w:rFonts w:ascii="Sylfaen" w:eastAsia="Times New Roman" w:hAnsi="Sylfaen"/>
      <w:b/>
      <w:bCs/>
      <w:color w:val="000000"/>
      <w:sz w:val="24"/>
      <w:szCs w:val="24"/>
    </w:rPr>
  </w:style>
  <w:style w:type="paragraph" w:customStyle="1" w:styleId="xl111">
    <w:name w:val="xl111"/>
    <w:basedOn w:val="Normal"/>
    <w:rsid w:val="00870E11"/>
    <w:pPr>
      <w:pBdr>
        <w:top w:val="single" w:sz="4" w:space="0" w:color="D3D3D3"/>
        <w:left w:val="single" w:sz="4" w:space="0" w:color="D3D3D3"/>
        <w:bottom w:val="double" w:sz="6" w:space="0" w:color="D3D3D3"/>
        <w:right w:val="single" w:sz="4" w:space="0" w:color="D3D3D3"/>
      </w:pBdr>
      <w:shd w:val="clear" w:color="000000" w:fill="FFFF00"/>
      <w:spacing w:before="100" w:beforeAutospacing="1" w:after="100" w:afterAutospacing="1" w:line="240" w:lineRule="auto"/>
      <w:jc w:val="center"/>
      <w:textAlignment w:val="center"/>
    </w:pPr>
    <w:rPr>
      <w:rFonts w:ascii="Sylfaen" w:eastAsia="Times New Roman" w:hAnsi="Sylfaen"/>
      <w:b/>
      <w:bCs/>
      <w:color w:val="000000"/>
      <w:sz w:val="24"/>
      <w:szCs w:val="24"/>
    </w:rPr>
  </w:style>
  <w:style w:type="paragraph" w:customStyle="1" w:styleId="xl112">
    <w:name w:val="xl112"/>
    <w:basedOn w:val="Normal"/>
    <w:rsid w:val="00870E11"/>
    <w:pPr>
      <w:pBdr>
        <w:top w:val="single" w:sz="4" w:space="0" w:color="D3D3D3"/>
        <w:left w:val="single" w:sz="4" w:space="0" w:color="D3D3D3"/>
        <w:bottom w:val="double" w:sz="6" w:space="0" w:color="D3D3D3"/>
        <w:right w:val="single" w:sz="4" w:space="0" w:color="D3D3D3"/>
      </w:pBdr>
      <w:shd w:val="clear" w:color="000000" w:fill="FFFF00"/>
      <w:spacing w:before="100" w:beforeAutospacing="1" w:after="100" w:afterAutospacing="1" w:line="240" w:lineRule="auto"/>
      <w:jc w:val="center"/>
      <w:textAlignment w:val="center"/>
    </w:pPr>
    <w:rPr>
      <w:rFonts w:ascii="Sylfaen" w:eastAsia="Times New Roman" w:hAnsi="Sylfaen"/>
      <w:b/>
      <w:bCs/>
      <w:color w:val="000000"/>
      <w:sz w:val="24"/>
      <w:szCs w:val="24"/>
    </w:rPr>
  </w:style>
  <w:style w:type="paragraph" w:customStyle="1" w:styleId="xl113">
    <w:name w:val="xl113"/>
    <w:basedOn w:val="Normal"/>
    <w:rsid w:val="00870E11"/>
    <w:pPr>
      <w:pBdr>
        <w:top w:val="single" w:sz="4" w:space="0" w:color="D3D3D3"/>
        <w:left w:val="single" w:sz="4" w:space="0" w:color="D3D3D3"/>
        <w:bottom w:val="single" w:sz="4" w:space="0" w:color="D3D3D3"/>
        <w:right w:val="single" w:sz="4" w:space="0" w:color="D3D3D3"/>
      </w:pBdr>
      <w:spacing w:before="100" w:beforeAutospacing="1" w:after="100" w:afterAutospacing="1" w:line="240" w:lineRule="auto"/>
      <w:jc w:val="center"/>
      <w:textAlignment w:val="center"/>
    </w:pPr>
    <w:rPr>
      <w:rFonts w:ascii="Sylfaen" w:eastAsia="Times New Roman" w:hAnsi="Sylfaen"/>
      <w:b/>
      <w:bCs/>
      <w:color w:val="000000"/>
      <w:sz w:val="24"/>
      <w:szCs w:val="24"/>
    </w:rPr>
  </w:style>
  <w:style w:type="paragraph" w:customStyle="1" w:styleId="xl65">
    <w:name w:val="xl65"/>
    <w:basedOn w:val="Normal"/>
    <w:rsid w:val="005B2413"/>
    <w:pPr>
      <w:spacing w:before="100" w:beforeAutospacing="1" w:after="100" w:afterAutospacing="1" w:line="240" w:lineRule="auto"/>
    </w:pPr>
    <w:rPr>
      <w:rFonts w:ascii="Sylfaen" w:eastAsia="Times New Roman" w:hAnsi="Sylfaen"/>
      <w:sz w:val="24"/>
      <w:szCs w:val="24"/>
    </w:rPr>
  </w:style>
  <w:style w:type="paragraph" w:customStyle="1" w:styleId="xl66">
    <w:name w:val="xl66"/>
    <w:basedOn w:val="Normal"/>
    <w:rsid w:val="005B2413"/>
    <w:pPr>
      <w:pBdr>
        <w:top w:val="single" w:sz="4" w:space="0" w:color="D3D3D3"/>
        <w:left w:val="single" w:sz="4" w:space="0" w:color="D3D3D3"/>
        <w:bottom w:val="double" w:sz="6" w:space="0" w:color="D3D3D3"/>
        <w:right w:val="single" w:sz="4" w:space="0" w:color="D3D3D3"/>
      </w:pBdr>
      <w:spacing w:before="100" w:beforeAutospacing="1" w:after="100" w:afterAutospacing="1" w:line="240" w:lineRule="auto"/>
      <w:jc w:val="center"/>
      <w:textAlignment w:val="center"/>
    </w:pPr>
    <w:rPr>
      <w:rFonts w:ascii="Sylfaen" w:eastAsia="Times New Roman" w:hAnsi="Sylfaen"/>
      <w:b/>
      <w:bCs/>
      <w:sz w:val="24"/>
      <w:szCs w:val="24"/>
    </w:rPr>
  </w:style>
  <w:style w:type="paragraph" w:customStyle="1" w:styleId="xl67">
    <w:name w:val="xl67"/>
    <w:basedOn w:val="Normal"/>
    <w:rsid w:val="005B2413"/>
    <w:pPr>
      <w:pBdr>
        <w:top w:val="single" w:sz="4" w:space="0" w:color="D3D3D3"/>
        <w:left w:val="single" w:sz="4" w:space="0" w:color="D3D3D3"/>
        <w:bottom w:val="double" w:sz="6" w:space="0" w:color="D3D3D3"/>
        <w:right w:val="single" w:sz="4" w:space="0" w:color="D3D3D3"/>
      </w:pBdr>
      <w:spacing w:before="100" w:beforeAutospacing="1" w:after="100" w:afterAutospacing="1" w:line="240" w:lineRule="auto"/>
      <w:textAlignment w:val="center"/>
    </w:pPr>
    <w:rPr>
      <w:rFonts w:ascii="Sylfaen" w:eastAsia="Times New Roman" w:hAnsi="Sylfaen"/>
      <w:b/>
      <w:bCs/>
      <w:sz w:val="24"/>
      <w:szCs w:val="24"/>
    </w:rPr>
  </w:style>
  <w:style w:type="paragraph" w:styleId="PlainText">
    <w:name w:val="Plain Text"/>
    <w:basedOn w:val="Normal"/>
    <w:link w:val="PlainTextChar"/>
    <w:uiPriority w:val="99"/>
    <w:rsid w:val="00292A11"/>
    <w:pPr>
      <w:spacing w:after="0" w:line="240" w:lineRule="auto"/>
    </w:pPr>
    <w:rPr>
      <w:rFonts w:ascii="Courier New" w:eastAsia="Times New Roman" w:hAnsi="Courier New" w:cs="Courier New"/>
      <w:sz w:val="20"/>
      <w:szCs w:val="20"/>
      <w:lang w:val="ru-RU" w:eastAsia="ru-RU"/>
    </w:rPr>
  </w:style>
  <w:style w:type="character" w:customStyle="1" w:styleId="PlainTextChar">
    <w:name w:val="Plain Text Char"/>
    <w:basedOn w:val="DefaultParagraphFont"/>
    <w:link w:val="PlainText"/>
    <w:uiPriority w:val="99"/>
    <w:rsid w:val="00292A11"/>
    <w:rPr>
      <w:rFonts w:ascii="Courier New" w:eastAsia="Times New Roman" w:hAnsi="Courier New" w:cs="Courier New"/>
      <w:sz w:val="20"/>
      <w:szCs w:val="20"/>
      <w:lang w:val="ru-RU" w:eastAsia="ru-RU"/>
    </w:rPr>
  </w:style>
  <w:style w:type="paragraph" w:styleId="ListParagraph">
    <w:name w:val="List Paragraph"/>
    <w:basedOn w:val="Normal"/>
    <w:uiPriority w:val="34"/>
    <w:qFormat/>
    <w:rsid w:val="00292A11"/>
    <w:pPr>
      <w:spacing w:after="0" w:line="240" w:lineRule="auto"/>
      <w:ind w:left="720"/>
    </w:pPr>
    <w:rPr>
      <w:rFonts w:ascii="Times New Roman" w:eastAsia="Times New Roman" w:hAnsi="Times New Roman"/>
      <w:sz w:val="24"/>
      <w:szCs w:val="24"/>
      <w:lang w:val="ru-RU" w:eastAsia="ru-RU"/>
    </w:rPr>
  </w:style>
  <w:style w:type="paragraph" w:customStyle="1" w:styleId="Normal0">
    <w:name w:val="[Normal]"/>
    <w:uiPriority w:val="99"/>
    <w:rsid w:val="00292A11"/>
    <w:pPr>
      <w:spacing w:after="0" w:line="240" w:lineRule="auto"/>
    </w:pPr>
    <w:rPr>
      <w:rFonts w:ascii="Arial" w:eastAsia="Arial" w:hAnsi="Arial" w:cs="Times New Roman"/>
      <w:sz w:val="24"/>
      <w:szCs w:val="20"/>
      <w:lang w:val="ka-GE" w:eastAsia="ka-GE"/>
    </w:rPr>
  </w:style>
  <w:style w:type="character" w:styleId="IntenseEmphasis">
    <w:name w:val="Intense Emphasis"/>
    <w:basedOn w:val="DefaultParagraphFont"/>
    <w:qFormat/>
    <w:rsid w:val="00292A11"/>
    <w:rPr>
      <w:b/>
      <w:bCs/>
      <w:i/>
      <w:iCs/>
      <w:color w:val="4F81BD"/>
    </w:rPr>
  </w:style>
  <w:style w:type="paragraph" w:styleId="NormalWeb">
    <w:name w:val="Normal (Web)"/>
    <w:basedOn w:val="Normal"/>
    <w:uiPriority w:val="99"/>
    <w:rsid w:val="00292A11"/>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apple-style-span">
    <w:name w:val="apple-style-span"/>
    <w:basedOn w:val="DefaultParagraphFont"/>
    <w:rsid w:val="00292A11"/>
  </w:style>
  <w:style w:type="paragraph" w:styleId="Header">
    <w:name w:val="header"/>
    <w:basedOn w:val="Normal"/>
    <w:link w:val="HeaderChar"/>
    <w:uiPriority w:val="99"/>
    <w:unhideWhenUsed/>
    <w:rsid w:val="00292A11"/>
    <w:pPr>
      <w:tabs>
        <w:tab w:val="center" w:pos="4680"/>
        <w:tab w:val="right" w:pos="9360"/>
      </w:tabs>
      <w:spacing w:after="0" w:line="240" w:lineRule="auto"/>
      <w:jc w:val="center"/>
    </w:pPr>
    <w:rPr>
      <w:rFonts w:asciiTheme="minorHAnsi" w:eastAsiaTheme="minorEastAsia" w:hAnsiTheme="minorHAnsi" w:cstheme="minorBidi"/>
      <w:lang w:val="pt-BR"/>
    </w:rPr>
  </w:style>
  <w:style w:type="character" w:customStyle="1" w:styleId="HeaderChar">
    <w:name w:val="Header Char"/>
    <w:basedOn w:val="DefaultParagraphFont"/>
    <w:link w:val="Header"/>
    <w:uiPriority w:val="99"/>
    <w:rsid w:val="00292A11"/>
    <w:rPr>
      <w:rFonts w:eastAsiaTheme="minorEastAsia"/>
      <w:lang w:val="pt-BR"/>
    </w:rPr>
  </w:style>
  <w:style w:type="paragraph" w:customStyle="1" w:styleId="Default">
    <w:name w:val="Default"/>
    <w:rsid w:val="00292A11"/>
    <w:pPr>
      <w:autoSpaceDE w:val="0"/>
      <w:autoSpaceDN w:val="0"/>
      <w:adjustRightInd w:val="0"/>
      <w:spacing w:after="0" w:line="240" w:lineRule="auto"/>
    </w:pPr>
    <w:rPr>
      <w:rFonts w:ascii="Sylfaen" w:eastAsia="Calibri" w:hAnsi="Sylfaen" w:cs="Sylfaen"/>
      <w:color w:val="000000"/>
      <w:sz w:val="24"/>
      <w:szCs w:val="24"/>
    </w:rPr>
  </w:style>
  <w:style w:type="paragraph" w:styleId="Subtitle">
    <w:name w:val="Subtitle"/>
    <w:basedOn w:val="Normal"/>
    <w:next w:val="Normal"/>
    <w:link w:val="SubtitleChar"/>
    <w:qFormat/>
    <w:rsid w:val="00292A11"/>
    <w:pPr>
      <w:spacing w:after="60" w:line="240" w:lineRule="auto"/>
      <w:jc w:val="center"/>
      <w:outlineLvl w:val="1"/>
    </w:pPr>
    <w:rPr>
      <w:rFonts w:ascii="Cambria" w:eastAsia="Times New Roman" w:hAnsi="Cambria"/>
      <w:sz w:val="24"/>
      <w:szCs w:val="24"/>
      <w:lang w:val="ru-RU" w:eastAsia="ru-RU"/>
    </w:rPr>
  </w:style>
  <w:style w:type="character" w:customStyle="1" w:styleId="SubtitleChar">
    <w:name w:val="Subtitle Char"/>
    <w:basedOn w:val="DefaultParagraphFont"/>
    <w:link w:val="Subtitle"/>
    <w:rsid w:val="00292A11"/>
    <w:rPr>
      <w:rFonts w:ascii="Cambria" w:eastAsia="Times New Roman" w:hAnsi="Cambria" w:cs="Times New Roman"/>
      <w:sz w:val="24"/>
      <w:szCs w:val="24"/>
      <w:lang w:val="ru-RU" w:eastAsia="ru-RU"/>
    </w:rPr>
  </w:style>
  <w:style w:type="character" w:customStyle="1" w:styleId="apple-converted-space">
    <w:name w:val="apple-converted-space"/>
    <w:basedOn w:val="DefaultParagraphFont"/>
    <w:rsid w:val="00292A11"/>
  </w:style>
  <w:style w:type="character" w:styleId="Strong">
    <w:name w:val="Strong"/>
    <w:basedOn w:val="DefaultParagraphFont"/>
    <w:uiPriority w:val="22"/>
    <w:qFormat/>
    <w:rsid w:val="00292A11"/>
    <w:rPr>
      <w:b/>
      <w:bCs/>
    </w:rPr>
  </w:style>
  <w:style w:type="character" w:styleId="Emphasis">
    <w:name w:val="Emphasis"/>
    <w:basedOn w:val="DefaultParagraphFont"/>
    <w:uiPriority w:val="20"/>
    <w:qFormat/>
    <w:rsid w:val="00292A11"/>
    <w:rPr>
      <w:i/>
      <w:iCs/>
    </w:rPr>
  </w:style>
  <w:style w:type="character" w:customStyle="1" w:styleId="FootnoteTextChar">
    <w:name w:val="Footnote Text Char"/>
    <w:basedOn w:val="DefaultParagraphFont"/>
    <w:link w:val="FootnoteText"/>
    <w:semiHidden/>
    <w:rsid w:val="00292A11"/>
    <w:rPr>
      <w:rFonts w:ascii="Times New Roman" w:eastAsia="Times New Roman" w:hAnsi="Times New Roman" w:cs="Times New Roman"/>
      <w:sz w:val="20"/>
      <w:szCs w:val="20"/>
    </w:rPr>
  </w:style>
  <w:style w:type="paragraph" w:styleId="FootnoteText">
    <w:name w:val="footnote text"/>
    <w:basedOn w:val="Normal"/>
    <w:link w:val="FootnoteTextChar"/>
    <w:semiHidden/>
    <w:rsid w:val="00292A11"/>
    <w:pPr>
      <w:spacing w:after="0" w:line="240" w:lineRule="auto"/>
    </w:pPr>
    <w:rPr>
      <w:rFonts w:ascii="Times New Roman" w:eastAsia="Times New Roman" w:hAnsi="Times New Roman"/>
      <w:sz w:val="20"/>
      <w:szCs w:val="20"/>
    </w:rPr>
  </w:style>
  <w:style w:type="character" w:customStyle="1" w:styleId="FootnoteTextChar1">
    <w:name w:val="Footnote Text Char1"/>
    <w:basedOn w:val="DefaultParagraphFont"/>
    <w:uiPriority w:val="99"/>
    <w:semiHidden/>
    <w:rsid w:val="00292A11"/>
    <w:rPr>
      <w:rFonts w:ascii="Calibri" w:eastAsia="Calibri" w:hAnsi="Calibri" w:cs="Times New Roman"/>
      <w:sz w:val="20"/>
      <w:szCs w:val="20"/>
    </w:rPr>
  </w:style>
  <w:style w:type="paragraph" w:customStyle="1" w:styleId="abzacixml">
    <w:name w:val="abzaci_xml"/>
    <w:basedOn w:val="PlainText"/>
    <w:link w:val="abzacixmlChar"/>
    <w:autoRedefine/>
    <w:rsid w:val="00292A11"/>
    <w:pPr>
      <w:ind w:firstLine="720"/>
      <w:jc w:val="both"/>
    </w:pPr>
    <w:rPr>
      <w:rFonts w:ascii="Sylfaen" w:eastAsia="Calibri" w:hAnsi="Sylfaen" w:cs="Sylfaen"/>
      <w:noProof/>
      <w:lang w:val="ka-GE"/>
    </w:rPr>
  </w:style>
  <w:style w:type="character" w:customStyle="1" w:styleId="abzacixmlChar">
    <w:name w:val="abzaci_xml Char"/>
    <w:basedOn w:val="PlainTextChar"/>
    <w:link w:val="abzacixml"/>
    <w:rsid w:val="00292A11"/>
    <w:rPr>
      <w:rFonts w:ascii="Sylfaen" w:eastAsia="Calibri" w:hAnsi="Sylfaen" w:cs="Sylfaen"/>
      <w:noProof/>
      <w:sz w:val="20"/>
      <w:szCs w:val="20"/>
      <w:lang w:val="ka-GE" w:eastAsia="ru-RU"/>
    </w:rPr>
  </w:style>
  <w:style w:type="paragraph" w:customStyle="1" w:styleId="Char">
    <w:name w:val="Char"/>
    <w:basedOn w:val="Normal"/>
    <w:next w:val="Normal"/>
    <w:rsid w:val="00292A11"/>
    <w:pPr>
      <w:spacing w:after="160" w:line="240" w:lineRule="exact"/>
    </w:pPr>
    <w:rPr>
      <w:rFonts w:ascii="Tahoma" w:eastAsia="Times New Roman" w:hAnsi="Tahoma"/>
      <w:sz w:val="24"/>
      <w:szCs w:val="20"/>
    </w:rPr>
  </w:style>
  <w:style w:type="paragraph" w:customStyle="1" w:styleId="CharChar1">
    <w:name w:val="Char Char1"/>
    <w:basedOn w:val="Heading2"/>
    <w:rsid w:val="00292A11"/>
    <w:pPr>
      <w:pageBreakBefore/>
      <w:tabs>
        <w:tab w:val="left" w:pos="850"/>
        <w:tab w:val="left" w:pos="1191"/>
        <w:tab w:val="left" w:pos="1531"/>
      </w:tabs>
      <w:spacing w:before="120" w:after="120"/>
      <w:jc w:val="center"/>
    </w:pPr>
    <w:rPr>
      <w:rFonts w:ascii="Tahoma" w:hAnsi="Tahoma" w:cs="Tahoma"/>
      <w:bCs w:val="0"/>
      <w:i w:val="0"/>
      <w:iCs w:val="0"/>
      <w:color w:val="FFFFFF"/>
      <w:spacing w:val="20"/>
      <w:sz w:val="22"/>
      <w:szCs w:val="22"/>
      <w:lang w:val="en-GB" w:eastAsia="zh-CN"/>
    </w:rPr>
  </w:style>
  <w:style w:type="character" w:customStyle="1" w:styleId="CommentTextChar">
    <w:name w:val="Comment Text Char"/>
    <w:basedOn w:val="DefaultParagraphFont"/>
    <w:link w:val="CommentText"/>
    <w:uiPriority w:val="99"/>
    <w:semiHidden/>
    <w:rsid w:val="00292A11"/>
    <w:rPr>
      <w:rFonts w:ascii="Calibri" w:eastAsia="Calibri" w:hAnsi="Calibri" w:cs="Times New Roman"/>
      <w:sz w:val="20"/>
      <w:szCs w:val="20"/>
    </w:rPr>
  </w:style>
  <w:style w:type="paragraph" w:styleId="CommentText">
    <w:name w:val="annotation text"/>
    <w:basedOn w:val="Normal"/>
    <w:link w:val="CommentTextChar"/>
    <w:uiPriority w:val="99"/>
    <w:semiHidden/>
    <w:unhideWhenUsed/>
    <w:rsid w:val="00292A11"/>
    <w:pPr>
      <w:spacing w:line="240" w:lineRule="auto"/>
    </w:pPr>
    <w:rPr>
      <w:sz w:val="20"/>
      <w:szCs w:val="20"/>
    </w:rPr>
  </w:style>
  <w:style w:type="character" w:customStyle="1" w:styleId="CommentTextChar1">
    <w:name w:val="Comment Text Char1"/>
    <w:basedOn w:val="DefaultParagraphFont"/>
    <w:uiPriority w:val="99"/>
    <w:semiHidden/>
    <w:rsid w:val="00292A11"/>
    <w:rPr>
      <w:rFonts w:ascii="Calibri" w:eastAsia="Calibri" w:hAnsi="Calibri" w:cs="Times New Roman"/>
      <w:sz w:val="20"/>
      <w:szCs w:val="20"/>
    </w:rPr>
  </w:style>
  <w:style w:type="character" w:customStyle="1" w:styleId="CommentSubjectChar">
    <w:name w:val="Comment Subject Char"/>
    <w:basedOn w:val="CommentTextChar"/>
    <w:link w:val="CommentSubject"/>
    <w:uiPriority w:val="99"/>
    <w:semiHidden/>
    <w:rsid w:val="00292A11"/>
    <w:rPr>
      <w:rFonts w:ascii="Calibri" w:eastAsia="Calibri" w:hAnsi="Calibri" w:cs="Times New Roman"/>
      <w:b/>
      <w:bCs/>
      <w:sz w:val="20"/>
      <w:szCs w:val="20"/>
    </w:rPr>
  </w:style>
  <w:style w:type="paragraph" w:styleId="CommentSubject">
    <w:name w:val="annotation subject"/>
    <w:basedOn w:val="CommentText"/>
    <w:next w:val="CommentText"/>
    <w:link w:val="CommentSubjectChar"/>
    <w:uiPriority w:val="99"/>
    <w:semiHidden/>
    <w:unhideWhenUsed/>
    <w:rsid w:val="00292A11"/>
    <w:rPr>
      <w:b/>
      <w:bCs/>
    </w:rPr>
  </w:style>
  <w:style w:type="character" w:customStyle="1" w:styleId="CommentSubjectChar1">
    <w:name w:val="Comment Subject Char1"/>
    <w:basedOn w:val="CommentTextChar1"/>
    <w:uiPriority w:val="99"/>
    <w:semiHidden/>
    <w:rsid w:val="00292A11"/>
    <w:rPr>
      <w:rFonts w:ascii="Calibri" w:eastAsia="Calibri" w:hAnsi="Calibri" w:cs="Times New Roman"/>
      <w:b/>
      <w:bCs/>
      <w:sz w:val="20"/>
      <w:szCs w:val="20"/>
    </w:rPr>
  </w:style>
  <w:style w:type="character" w:customStyle="1" w:styleId="DocumentMapChar">
    <w:name w:val="Document Map Char"/>
    <w:basedOn w:val="DefaultParagraphFont"/>
    <w:link w:val="DocumentMap"/>
    <w:uiPriority w:val="99"/>
    <w:semiHidden/>
    <w:rsid w:val="00292A11"/>
    <w:rPr>
      <w:rFonts w:ascii="Tahoma" w:eastAsia="Calibri" w:hAnsi="Tahoma" w:cs="Tahoma"/>
      <w:sz w:val="16"/>
      <w:szCs w:val="16"/>
    </w:rPr>
  </w:style>
  <w:style w:type="paragraph" w:styleId="DocumentMap">
    <w:name w:val="Document Map"/>
    <w:basedOn w:val="Normal"/>
    <w:link w:val="DocumentMapChar"/>
    <w:uiPriority w:val="99"/>
    <w:semiHidden/>
    <w:unhideWhenUsed/>
    <w:rsid w:val="00292A11"/>
    <w:pPr>
      <w:spacing w:after="0" w:line="240" w:lineRule="auto"/>
    </w:pPr>
    <w:rPr>
      <w:rFonts w:ascii="Tahoma" w:hAnsi="Tahoma" w:cs="Tahoma"/>
      <w:sz w:val="16"/>
      <w:szCs w:val="16"/>
    </w:rPr>
  </w:style>
  <w:style w:type="character" w:customStyle="1" w:styleId="DocumentMapChar1">
    <w:name w:val="Document Map Char1"/>
    <w:basedOn w:val="DefaultParagraphFont"/>
    <w:uiPriority w:val="99"/>
    <w:semiHidden/>
    <w:rsid w:val="00292A11"/>
    <w:rPr>
      <w:rFonts w:ascii="Tahoma" w:eastAsia="Calibri" w:hAnsi="Tahoma" w:cs="Tahoma"/>
      <w:sz w:val="16"/>
      <w:szCs w:val="16"/>
    </w:rPr>
  </w:style>
  <w:style w:type="character" w:styleId="PageNumber">
    <w:name w:val="page number"/>
    <w:basedOn w:val="DefaultParagraphFont"/>
    <w:uiPriority w:val="99"/>
    <w:rsid w:val="00292A11"/>
  </w:style>
  <w:style w:type="paragraph" w:styleId="NoSpacing">
    <w:name w:val="No Spacing"/>
    <w:uiPriority w:val="1"/>
    <w:qFormat/>
    <w:rsid w:val="00292A11"/>
    <w:pPr>
      <w:spacing w:after="0" w:line="240" w:lineRule="auto"/>
    </w:pPr>
    <w:rPr>
      <w:rFonts w:ascii="Calibri" w:eastAsia="Times New Roman" w:hAnsi="Calibri" w:cs="Times New Roman"/>
    </w:rPr>
  </w:style>
  <w:style w:type="paragraph" w:customStyle="1" w:styleId="msonormal0">
    <w:name w:val="msonormal"/>
    <w:basedOn w:val="Normal"/>
    <w:rsid w:val="00AB10E4"/>
    <w:pPr>
      <w:spacing w:before="100" w:beforeAutospacing="1" w:after="100" w:afterAutospacing="1" w:line="240" w:lineRule="auto"/>
    </w:pPr>
    <w:rPr>
      <w:rFonts w:ascii="Times New Roman" w:eastAsia="Times New Roman" w:hAnsi="Times New Roman"/>
      <w:sz w:val="24"/>
      <w:szCs w:val="24"/>
    </w:rPr>
  </w:style>
  <w:style w:type="paragraph" w:customStyle="1" w:styleId="xl63">
    <w:name w:val="xl63"/>
    <w:basedOn w:val="Normal"/>
    <w:rsid w:val="00AB10E4"/>
    <w:pPr>
      <w:spacing w:before="100" w:beforeAutospacing="1" w:after="100" w:afterAutospacing="1" w:line="240" w:lineRule="auto"/>
    </w:pPr>
    <w:rPr>
      <w:rFonts w:ascii="Times New Roman" w:eastAsia="Times New Roman" w:hAnsi="Times New Roman"/>
      <w:sz w:val="24"/>
      <w:szCs w:val="24"/>
    </w:rPr>
  </w:style>
  <w:style w:type="paragraph" w:customStyle="1" w:styleId="xl64">
    <w:name w:val="xl64"/>
    <w:basedOn w:val="Normal"/>
    <w:rsid w:val="00AB10E4"/>
    <w:pPr>
      <w:pBdr>
        <w:top w:val="single" w:sz="4" w:space="0" w:color="D3D3D3"/>
        <w:left w:val="single" w:sz="4" w:space="0" w:color="D3D3D3"/>
        <w:bottom w:val="single" w:sz="4" w:space="0" w:color="D3D3D3"/>
        <w:right w:val="single" w:sz="4" w:space="0" w:color="D3D3D3"/>
      </w:pBdr>
      <w:spacing w:before="100" w:beforeAutospacing="1" w:after="100" w:afterAutospacing="1" w:line="240" w:lineRule="auto"/>
      <w:jc w:val="center"/>
      <w:textAlignment w:val="center"/>
    </w:pPr>
    <w:rPr>
      <w:rFonts w:ascii="Sylfaen" w:eastAsia="Times New Roman" w:hAnsi="Sylfae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8888">
      <w:bodyDiv w:val="1"/>
      <w:marLeft w:val="0"/>
      <w:marRight w:val="0"/>
      <w:marTop w:val="0"/>
      <w:marBottom w:val="0"/>
      <w:divBdr>
        <w:top w:val="none" w:sz="0" w:space="0" w:color="auto"/>
        <w:left w:val="none" w:sz="0" w:space="0" w:color="auto"/>
        <w:bottom w:val="none" w:sz="0" w:space="0" w:color="auto"/>
        <w:right w:val="none" w:sz="0" w:space="0" w:color="auto"/>
      </w:divBdr>
    </w:div>
    <w:div w:id="3479186">
      <w:bodyDiv w:val="1"/>
      <w:marLeft w:val="0"/>
      <w:marRight w:val="0"/>
      <w:marTop w:val="0"/>
      <w:marBottom w:val="0"/>
      <w:divBdr>
        <w:top w:val="none" w:sz="0" w:space="0" w:color="auto"/>
        <w:left w:val="none" w:sz="0" w:space="0" w:color="auto"/>
        <w:bottom w:val="none" w:sz="0" w:space="0" w:color="auto"/>
        <w:right w:val="none" w:sz="0" w:space="0" w:color="auto"/>
      </w:divBdr>
    </w:div>
    <w:div w:id="5720588">
      <w:bodyDiv w:val="1"/>
      <w:marLeft w:val="0"/>
      <w:marRight w:val="0"/>
      <w:marTop w:val="0"/>
      <w:marBottom w:val="0"/>
      <w:divBdr>
        <w:top w:val="none" w:sz="0" w:space="0" w:color="auto"/>
        <w:left w:val="none" w:sz="0" w:space="0" w:color="auto"/>
        <w:bottom w:val="none" w:sz="0" w:space="0" w:color="auto"/>
        <w:right w:val="none" w:sz="0" w:space="0" w:color="auto"/>
      </w:divBdr>
    </w:div>
    <w:div w:id="6030186">
      <w:bodyDiv w:val="1"/>
      <w:marLeft w:val="0"/>
      <w:marRight w:val="0"/>
      <w:marTop w:val="0"/>
      <w:marBottom w:val="0"/>
      <w:divBdr>
        <w:top w:val="none" w:sz="0" w:space="0" w:color="auto"/>
        <w:left w:val="none" w:sz="0" w:space="0" w:color="auto"/>
        <w:bottom w:val="none" w:sz="0" w:space="0" w:color="auto"/>
        <w:right w:val="none" w:sz="0" w:space="0" w:color="auto"/>
      </w:divBdr>
    </w:div>
    <w:div w:id="12651565">
      <w:bodyDiv w:val="1"/>
      <w:marLeft w:val="0"/>
      <w:marRight w:val="0"/>
      <w:marTop w:val="0"/>
      <w:marBottom w:val="0"/>
      <w:divBdr>
        <w:top w:val="none" w:sz="0" w:space="0" w:color="auto"/>
        <w:left w:val="none" w:sz="0" w:space="0" w:color="auto"/>
        <w:bottom w:val="none" w:sz="0" w:space="0" w:color="auto"/>
        <w:right w:val="none" w:sz="0" w:space="0" w:color="auto"/>
      </w:divBdr>
    </w:div>
    <w:div w:id="19354905">
      <w:bodyDiv w:val="1"/>
      <w:marLeft w:val="0"/>
      <w:marRight w:val="0"/>
      <w:marTop w:val="0"/>
      <w:marBottom w:val="0"/>
      <w:divBdr>
        <w:top w:val="none" w:sz="0" w:space="0" w:color="auto"/>
        <w:left w:val="none" w:sz="0" w:space="0" w:color="auto"/>
        <w:bottom w:val="none" w:sz="0" w:space="0" w:color="auto"/>
        <w:right w:val="none" w:sz="0" w:space="0" w:color="auto"/>
      </w:divBdr>
    </w:div>
    <w:div w:id="29577553">
      <w:bodyDiv w:val="1"/>
      <w:marLeft w:val="0"/>
      <w:marRight w:val="0"/>
      <w:marTop w:val="0"/>
      <w:marBottom w:val="0"/>
      <w:divBdr>
        <w:top w:val="none" w:sz="0" w:space="0" w:color="auto"/>
        <w:left w:val="none" w:sz="0" w:space="0" w:color="auto"/>
        <w:bottom w:val="none" w:sz="0" w:space="0" w:color="auto"/>
        <w:right w:val="none" w:sz="0" w:space="0" w:color="auto"/>
      </w:divBdr>
    </w:div>
    <w:div w:id="47924946">
      <w:bodyDiv w:val="1"/>
      <w:marLeft w:val="0"/>
      <w:marRight w:val="0"/>
      <w:marTop w:val="0"/>
      <w:marBottom w:val="0"/>
      <w:divBdr>
        <w:top w:val="none" w:sz="0" w:space="0" w:color="auto"/>
        <w:left w:val="none" w:sz="0" w:space="0" w:color="auto"/>
        <w:bottom w:val="none" w:sz="0" w:space="0" w:color="auto"/>
        <w:right w:val="none" w:sz="0" w:space="0" w:color="auto"/>
      </w:divBdr>
    </w:div>
    <w:div w:id="53508190">
      <w:bodyDiv w:val="1"/>
      <w:marLeft w:val="0"/>
      <w:marRight w:val="0"/>
      <w:marTop w:val="0"/>
      <w:marBottom w:val="0"/>
      <w:divBdr>
        <w:top w:val="none" w:sz="0" w:space="0" w:color="auto"/>
        <w:left w:val="none" w:sz="0" w:space="0" w:color="auto"/>
        <w:bottom w:val="none" w:sz="0" w:space="0" w:color="auto"/>
        <w:right w:val="none" w:sz="0" w:space="0" w:color="auto"/>
      </w:divBdr>
    </w:div>
    <w:div w:id="61100021">
      <w:bodyDiv w:val="1"/>
      <w:marLeft w:val="0"/>
      <w:marRight w:val="0"/>
      <w:marTop w:val="0"/>
      <w:marBottom w:val="0"/>
      <w:divBdr>
        <w:top w:val="none" w:sz="0" w:space="0" w:color="auto"/>
        <w:left w:val="none" w:sz="0" w:space="0" w:color="auto"/>
        <w:bottom w:val="none" w:sz="0" w:space="0" w:color="auto"/>
        <w:right w:val="none" w:sz="0" w:space="0" w:color="auto"/>
      </w:divBdr>
    </w:div>
    <w:div w:id="68886880">
      <w:bodyDiv w:val="1"/>
      <w:marLeft w:val="0"/>
      <w:marRight w:val="0"/>
      <w:marTop w:val="0"/>
      <w:marBottom w:val="0"/>
      <w:divBdr>
        <w:top w:val="none" w:sz="0" w:space="0" w:color="auto"/>
        <w:left w:val="none" w:sz="0" w:space="0" w:color="auto"/>
        <w:bottom w:val="none" w:sz="0" w:space="0" w:color="auto"/>
        <w:right w:val="none" w:sz="0" w:space="0" w:color="auto"/>
      </w:divBdr>
    </w:div>
    <w:div w:id="92632243">
      <w:bodyDiv w:val="1"/>
      <w:marLeft w:val="0"/>
      <w:marRight w:val="0"/>
      <w:marTop w:val="0"/>
      <w:marBottom w:val="0"/>
      <w:divBdr>
        <w:top w:val="none" w:sz="0" w:space="0" w:color="auto"/>
        <w:left w:val="none" w:sz="0" w:space="0" w:color="auto"/>
        <w:bottom w:val="none" w:sz="0" w:space="0" w:color="auto"/>
        <w:right w:val="none" w:sz="0" w:space="0" w:color="auto"/>
      </w:divBdr>
    </w:div>
    <w:div w:id="99180915">
      <w:bodyDiv w:val="1"/>
      <w:marLeft w:val="0"/>
      <w:marRight w:val="0"/>
      <w:marTop w:val="0"/>
      <w:marBottom w:val="0"/>
      <w:divBdr>
        <w:top w:val="none" w:sz="0" w:space="0" w:color="auto"/>
        <w:left w:val="none" w:sz="0" w:space="0" w:color="auto"/>
        <w:bottom w:val="none" w:sz="0" w:space="0" w:color="auto"/>
        <w:right w:val="none" w:sz="0" w:space="0" w:color="auto"/>
      </w:divBdr>
    </w:div>
    <w:div w:id="99421543">
      <w:bodyDiv w:val="1"/>
      <w:marLeft w:val="0"/>
      <w:marRight w:val="0"/>
      <w:marTop w:val="0"/>
      <w:marBottom w:val="0"/>
      <w:divBdr>
        <w:top w:val="none" w:sz="0" w:space="0" w:color="auto"/>
        <w:left w:val="none" w:sz="0" w:space="0" w:color="auto"/>
        <w:bottom w:val="none" w:sz="0" w:space="0" w:color="auto"/>
        <w:right w:val="none" w:sz="0" w:space="0" w:color="auto"/>
      </w:divBdr>
    </w:div>
    <w:div w:id="102918085">
      <w:bodyDiv w:val="1"/>
      <w:marLeft w:val="0"/>
      <w:marRight w:val="0"/>
      <w:marTop w:val="0"/>
      <w:marBottom w:val="0"/>
      <w:divBdr>
        <w:top w:val="none" w:sz="0" w:space="0" w:color="auto"/>
        <w:left w:val="none" w:sz="0" w:space="0" w:color="auto"/>
        <w:bottom w:val="none" w:sz="0" w:space="0" w:color="auto"/>
        <w:right w:val="none" w:sz="0" w:space="0" w:color="auto"/>
      </w:divBdr>
    </w:div>
    <w:div w:id="107896720">
      <w:bodyDiv w:val="1"/>
      <w:marLeft w:val="0"/>
      <w:marRight w:val="0"/>
      <w:marTop w:val="0"/>
      <w:marBottom w:val="0"/>
      <w:divBdr>
        <w:top w:val="none" w:sz="0" w:space="0" w:color="auto"/>
        <w:left w:val="none" w:sz="0" w:space="0" w:color="auto"/>
        <w:bottom w:val="none" w:sz="0" w:space="0" w:color="auto"/>
        <w:right w:val="none" w:sz="0" w:space="0" w:color="auto"/>
      </w:divBdr>
    </w:div>
    <w:div w:id="110784846">
      <w:bodyDiv w:val="1"/>
      <w:marLeft w:val="0"/>
      <w:marRight w:val="0"/>
      <w:marTop w:val="0"/>
      <w:marBottom w:val="0"/>
      <w:divBdr>
        <w:top w:val="none" w:sz="0" w:space="0" w:color="auto"/>
        <w:left w:val="none" w:sz="0" w:space="0" w:color="auto"/>
        <w:bottom w:val="none" w:sz="0" w:space="0" w:color="auto"/>
        <w:right w:val="none" w:sz="0" w:space="0" w:color="auto"/>
      </w:divBdr>
    </w:div>
    <w:div w:id="119736869">
      <w:bodyDiv w:val="1"/>
      <w:marLeft w:val="0"/>
      <w:marRight w:val="0"/>
      <w:marTop w:val="0"/>
      <w:marBottom w:val="0"/>
      <w:divBdr>
        <w:top w:val="none" w:sz="0" w:space="0" w:color="auto"/>
        <w:left w:val="none" w:sz="0" w:space="0" w:color="auto"/>
        <w:bottom w:val="none" w:sz="0" w:space="0" w:color="auto"/>
        <w:right w:val="none" w:sz="0" w:space="0" w:color="auto"/>
      </w:divBdr>
    </w:div>
    <w:div w:id="122618559">
      <w:bodyDiv w:val="1"/>
      <w:marLeft w:val="0"/>
      <w:marRight w:val="0"/>
      <w:marTop w:val="0"/>
      <w:marBottom w:val="0"/>
      <w:divBdr>
        <w:top w:val="none" w:sz="0" w:space="0" w:color="auto"/>
        <w:left w:val="none" w:sz="0" w:space="0" w:color="auto"/>
        <w:bottom w:val="none" w:sz="0" w:space="0" w:color="auto"/>
        <w:right w:val="none" w:sz="0" w:space="0" w:color="auto"/>
      </w:divBdr>
    </w:div>
    <w:div w:id="137768528">
      <w:bodyDiv w:val="1"/>
      <w:marLeft w:val="0"/>
      <w:marRight w:val="0"/>
      <w:marTop w:val="0"/>
      <w:marBottom w:val="0"/>
      <w:divBdr>
        <w:top w:val="none" w:sz="0" w:space="0" w:color="auto"/>
        <w:left w:val="none" w:sz="0" w:space="0" w:color="auto"/>
        <w:bottom w:val="none" w:sz="0" w:space="0" w:color="auto"/>
        <w:right w:val="none" w:sz="0" w:space="0" w:color="auto"/>
      </w:divBdr>
    </w:div>
    <w:div w:id="139082599">
      <w:bodyDiv w:val="1"/>
      <w:marLeft w:val="0"/>
      <w:marRight w:val="0"/>
      <w:marTop w:val="0"/>
      <w:marBottom w:val="0"/>
      <w:divBdr>
        <w:top w:val="none" w:sz="0" w:space="0" w:color="auto"/>
        <w:left w:val="none" w:sz="0" w:space="0" w:color="auto"/>
        <w:bottom w:val="none" w:sz="0" w:space="0" w:color="auto"/>
        <w:right w:val="none" w:sz="0" w:space="0" w:color="auto"/>
      </w:divBdr>
    </w:div>
    <w:div w:id="148834209">
      <w:bodyDiv w:val="1"/>
      <w:marLeft w:val="0"/>
      <w:marRight w:val="0"/>
      <w:marTop w:val="0"/>
      <w:marBottom w:val="0"/>
      <w:divBdr>
        <w:top w:val="none" w:sz="0" w:space="0" w:color="auto"/>
        <w:left w:val="none" w:sz="0" w:space="0" w:color="auto"/>
        <w:bottom w:val="none" w:sz="0" w:space="0" w:color="auto"/>
        <w:right w:val="none" w:sz="0" w:space="0" w:color="auto"/>
      </w:divBdr>
    </w:div>
    <w:div w:id="151261530">
      <w:bodyDiv w:val="1"/>
      <w:marLeft w:val="0"/>
      <w:marRight w:val="0"/>
      <w:marTop w:val="0"/>
      <w:marBottom w:val="0"/>
      <w:divBdr>
        <w:top w:val="none" w:sz="0" w:space="0" w:color="auto"/>
        <w:left w:val="none" w:sz="0" w:space="0" w:color="auto"/>
        <w:bottom w:val="none" w:sz="0" w:space="0" w:color="auto"/>
        <w:right w:val="none" w:sz="0" w:space="0" w:color="auto"/>
      </w:divBdr>
    </w:div>
    <w:div w:id="161165022">
      <w:bodyDiv w:val="1"/>
      <w:marLeft w:val="0"/>
      <w:marRight w:val="0"/>
      <w:marTop w:val="0"/>
      <w:marBottom w:val="0"/>
      <w:divBdr>
        <w:top w:val="none" w:sz="0" w:space="0" w:color="auto"/>
        <w:left w:val="none" w:sz="0" w:space="0" w:color="auto"/>
        <w:bottom w:val="none" w:sz="0" w:space="0" w:color="auto"/>
        <w:right w:val="none" w:sz="0" w:space="0" w:color="auto"/>
      </w:divBdr>
    </w:div>
    <w:div w:id="167595494">
      <w:bodyDiv w:val="1"/>
      <w:marLeft w:val="0"/>
      <w:marRight w:val="0"/>
      <w:marTop w:val="0"/>
      <w:marBottom w:val="0"/>
      <w:divBdr>
        <w:top w:val="none" w:sz="0" w:space="0" w:color="auto"/>
        <w:left w:val="none" w:sz="0" w:space="0" w:color="auto"/>
        <w:bottom w:val="none" w:sz="0" w:space="0" w:color="auto"/>
        <w:right w:val="none" w:sz="0" w:space="0" w:color="auto"/>
      </w:divBdr>
    </w:div>
    <w:div w:id="190265247">
      <w:bodyDiv w:val="1"/>
      <w:marLeft w:val="0"/>
      <w:marRight w:val="0"/>
      <w:marTop w:val="0"/>
      <w:marBottom w:val="0"/>
      <w:divBdr>
        <w:top w:val="none" w:sz="0" w:space="0" w:color="auto"/>
        <w:left w:val="none" w:sz="0" w:space="0" w:color="auto"/>
        <w:bottom w:val="none" w:sz="0" w:space="0" w:color="auto"/>
        <w:right w:val="none" w:sz="0" w:space="0" w:color="auto"/>
      </w:divBdr>
    </w:div>
    <w:div w:id="196048404">
      <w:bodyDiv w:val="1"/>
      <w:marLeft w:val="0"/>
      <w:marRight w:val="0"/>
      <w:marTop w:val="0"/>
      <w:marBottom w:val="0"/>
      <w:divBdr>
        <w:top w:val="none" w:sz="0" w:space="0" w:color="auto"/>
        <w:left w:val="none" w:sz="0" w:space="0" w:color="auto"/>
        <w:bottom w:val="none" w:sz="0" w:space="0" w:color="auto"/>
        <w:right w:val="none" w:sz="0" w:space="0" w:color="auto"/>
      </w:divBdr>
    </w:div>
    <w:div w:id="208416335">
      <w:bodyDiv w:val="1"/>
      <w:marLeft w:val="0"/>
      <w:marRight w:val="0"/>
      <w:marTop w:val="0"/>
      <w:marBottom w:val="0"/>
      <w:divBdr>
        <w:top w:val="none" w:sz="0" w:space="0" w:color="auto"/>
        <w:left w:val="none" w:sz="0" w:space="0" w:color="auto"/>
        <w:bottom w:val="none" w:sz="0" w:space="0" w:color="auto"/>
        <w:right w:val="none" w:sz="0" w:space="0" w:color="auto"/>
      </w:divBdr>
    </w:div>
    <w:div w:id="209071148">
      <w:bodyDiv w:val="1"/>
      <w:marLeft w:val="0"/>
      <w:marRight w:val="0"/>
      <w:marTop w:val="0"/>
      <w:marBottom w:val="0"/>
      <w:divBdr>
        <w:top w:val="none" w:sz="0" w:space="0" w:color="auto"/>
        <w:left w:val="none" w:sz="0" w:space="0" w:color="auto"/>
        <w:bottom w:val="none" w:sz="0" w:space="0" w:color="auto"/>
        <w:right w:val="none" w:sz="0" w:space="0" w:color="auto"/>
      </w:divBdr>
    </w:div>
    <w:div w:id="219512402">
      <w:bodyDiv w:val="1"/>
      <w:marLeft w:val="0"/>
      <w:marRight w:val="0"/>
      <w:marTop w:val="0"/>
      <w:marBottom w:val="0"/>
      <w:divBdr>
        <w:top w:val="none" w:sz="0" w:space="0" w:color="auto"/>
        <w:left w:val="none" w:sz="0" w:space="0" w:color="auto"/>
        <w:bottom w:val="none" w:sz="0" w:space="0" w:color="auto"/>
        <w:right w:val="none" w:sz="0" w:space="0" w:color="auto"/>
      </w:divBdr>
    </w:div>
    <w:div w:id="221451161">
      <w:bodyDiv w:val="1"/>
      <w:marLeft w:val="0"/>
      <w:marRight w:val="0"/>
      <w:marTop w:val="0"/>
      <w:marBottom w:val="0"/>
      <w:divBdr>
        <w:top w:val="none" w:sz="0" w:space="0" w:color="auto"/>
        <w:left w:val="none" w:sz="0" w:space="0" w:color="auto"/>
        <w:bottom w:val="none" w:sz="0" w:space="0" w:color="auto"/>
        <w:right w:val="none" w:sz="0" w:space="0" w:color="auto"/>
      </w:divBdr>
    </w:div>
    <w:div w:id="222764753">
      <w:bodyDiv w:val="1"/>
      <w:marLeft w:val="0"/>
      <w:marRight w:val="0"/>
      <w:marTop w:val="0"/>
      <w:marBottom w:val="0"/>
      <w:divBdr>
        <w:top w:val="none" w:sz="0" w:space="0" w:color="auto"/>
        <w:left w:val="none" w:sz="0" w:space="0" w:color="auto"/>
        <w:bottom w:val="none" w:sz="0" w:space="0" w:color="auto"/>
        <w:right w:val="none" w:sz="0" w:space="0" w:color="auto"/>
      </w:divBdr>
    </w:div>
    <w:div w:id="225724457">
      <w:bodyDiv w:val="1"/>
      <w:marLeft w:val="0"/>
      <w:marRight w:val="0"/>
      <w:marTop w:val="0"/>
      <w:marBottom w:val="0"/>
      <w:divBdr>
        <w:top w:val="none" w:sz="0" w:space="0" w:color="auto"/>
        <w:left w:val="none" w:sz="0" w:space="0" w:color="auto"/>
        <w:bottom w:val="none" w:sz="0" w:space="0" w:color="auto"/>
        <w:right w:val="none" w:sz="0" w:space="0" w:color="auto"/>
      </w:divBdr>
    </w:div>
    <w:div w:id="225921554">
      <w:bodyDiv w:val="1"/>
      <w:marLeft w:val="0"/>
      <w:marRight w:val="0"/>
      <w:marTop w:val="0"/>
      <w:marBottom w:val="0"/>
      <w:divBdr>
        <w:top w:val="none" w:sz="0" w:space="0" w:color="auto"/>
        <w:left w:val="none" w:sz="0" w:space="0" w:color="auto"/>
        <w:bottom w:val="none" w:sz="0" w:space="0" w:color="auto"/>
        <w:right w:val="none" w:sz="0" w:space="0" w:color="auto"/>
      </w:divBdr>
    </w:div>
    <w:div w:id="230119983">
      <w:bodyDiv w:val="1"/>
      <w:marLeft w:val="0"/>
      <w:marRight w:val="0"/>
      <w:marTop w:val="0"/>
      <w:marBottom w:val="0"/>
      <w:divBdr>
        <w:top w:val="none" w:sz="0" w:space="0" w:color="auto"/>
        <w:left w:val="none" w:sz="0" w:space="0" w:color="auto"/>
        <w:bottom w:val="none" w:sz="0" w:space="0" w:color="auto"/>
        <w:right w:val="none" w:sz="0" w:space="0" w:color="auto"/>
      </w:divBdr>
    </w:div>
    <w:div w:id="239143072">
      <w:bodyDiv w:val="1"/>
      <w:marLeft w:val="0"/>
      <w:marRight w:val="0"/>
      <w:marTop w:val="0"/>
      <w:marBottom w:val="0"/>
      <w:divBdr>
        <w:top w:val="none" w:sz="0" w:space="0" w:color="auto"/>
        <w:left w:val="none" w:sz="0" w:space="0" w:color="auto"/>
        <w:bottom w:val="none" w:sz="0" w:space="0" w:color="auto"/>
        <w:right w:val="none" w:sz="0" w:space="0" w:color="auto"/>
      </w:divBdr>
    </w:div>
    <w:div w:id="242299936">
      <w:bodyDiv w:val="1"/>
      <w:marLeft w:val="0"/>
      <w:marRight w:val="0"/>
      <w:marTop w:val="0"/>
      <w:marBottom w:val="0"/>
      <w:divBdr>
        <w:top w:val="none" w:sz="0" w:space="0" w:color="auto"/>
        <w:left w:val="none" w:sz="0" w:space="0" w:color="auto"/>
        <w:bottom w:val="none" w:sz="0" w:space="0" w:color="auto"/>
        <w:right w:val="none" w:sz="0" w:space="0" w:color="auto"/>
      </w:divBdr>
    </w:div>
    <w:div w:id="247932807">
      <w:bodyDiv w:val="1"/>
      <w:marLeft w:val="0"/>
      <w:marRight w:val="0"/>
      <w:marTop w:val="0"/>
      <w:marBottom w:val="0"/>
      <w:divBdr>
        <w:top w:val="none" w:sz="0" w:space="0" w:color="auto"/>
        <w:left w:val="none" w:sz="0" w:space="0" w:color="auto"/>
        <w:bottom w:val="none" w:sz="0" w:space="0" w:color="auto"/>
        <w:right w:val="none" w:sz="0" w:space="0" w:color="auto"/>
      </w:divBdr>
    </w:div>
    <w:div w:id="253824632">
      <w:bodyDiv w:val="1"/>
      <w:marLeft w:val="0"/>
      <w:marRight w:val="0"/>
      <w:marTop w:val="0"/>
      <w:marBottom w:val="0"/>
      <w:divBdr>
        <w:top w:val="none" w:sz="0" w:space="0" w:color="auto"/>
        <w:left w:val="none" w:sz="0" w:space="0" w:color="auto"/>
        <w:bottom w:val="none" w:sz="0" w:space="0" w:color="auto"/>
        <w:right w:val="none" w:sz="0" w:space="0" w:color="auto"/>
      </w:divBdr>
    </w:div>
    <w:div w:id="256906596">
      <w:bodyDiv w:val="1"/>
      <w:marLeft w:val="0"/>
      <w:marRight w:val="0"/>
      <w:marTop w:val="0"/>
      <w:marBottom w:val="0"/>
      <w:divBdr>
        <w:top w:val="none" w:sz="0" w:space="0" w:color="auto"/>
        <w:left w:val="none" w:sz="0" w:space="0" w:color="auto"/>
        <w:bottom w:val="none" w:sz="0" w:space="0" w:color="auto"/>
        <w:right w:val="none" w:sz="0" w:space="0" w:color="auto"/>
      </w:divBdr>
    </w:div>
    <w:div w:id="263734594">
      <w:bodyDiv w:val="1"/>
      <w:marLeft w:val="0"/>
      <w:marRight w:val="0"/>
      <w:marTop w:val="0"/>
      <w:marBottom w:val="0"/>
      <w:divBdr>
        <w:top w:val="none" w:sz="0" w:space="0" w:color="auto"/>
        <w:left w:val="none" w:sz="0" w:space="0" w:color="auto"/>
        <w:bottom w:val="none" w:sz="0" w:space="0" w:color="auto"/>
        <w:right w:val="none" w:sz="0" w:space="0" w:color="auto"/>
      </w:divBdr>
    </w:div>
    <w:div w:id="264271786">
      <w:bodyDiv w:val="1"/>
      <w:marLeft w:val="0"/>
      <w:marRight w:val="0"/>
      <w:marTop w:val="0"/>
      <w:marBottom w:val="0"/>
      <w:divBdr>
        <w:top w:val="none" w:sz="0" w:space="0" w:color="auto"/>
        <w:left w:val="none" w:sz="0" w:space="0" w:color="auto"/>
        <w:bottom w:val="none" w:sz="0" w:space="0" w:color="auto"/>
        <w:right w:val="none" w:sz="0" w:space="0" w:color="auto"/>
      </w:divBdr>
    </w:div>
    <w:div w:id="271282118">
      <w:bodyDiv w:val="1"/>
      <w:marLeft w:val="0"/>
      <w:marRight w:val="0"/>
      <w:marTop w:val="0"/>
      <w:marBottom w:val="0"/>
      <w:divBdr>
        <w:top w:val="none" w:sz="0" w:space="0" w:color="auto"/>
        <w:left w:val="none" w:sz="0" w:space="0" w:color="auto"/>
        <w:bottom w:val="none" w:sz="0" w:space="0" w:color="auto"/>
        <w:right w:val="none" w:sz="0" w:space="0" w:color="auto"/>
      </w:divBdr>
    </w:div>
    <w:div w:id="272832494">
      <w:bodyDiv w:val="1"/>
      <w:marLeft w:val="0"/>
      <w:marRight w:val="0"/>
      <w:marTop w:val="0"/>
      <w:marBottom w:val="0"/>
      <w:divBdr>
        <w:top w:val="none" w:sz="0" w:space="0" w:color="auto"/>
        <w:left w:val="none" w:sz="0" w:space="0" w:color="auto"/>
        <w:bottom w:val="none" w:sz="0" w:space="0" w:color="auto"/>
        <w:right w:val="none" w:sz="0" w:space="0" w:color="auto"/>
      </w:divBdr>
    </w:div>
    <w:div w:id="281765917">
      <w:bodyDiv w:val="1"/>
      <w:marLeft w:val="0"/>
      <w:marRight w:val="0"/>
      <w:marTop w:val="0"/>
      <w:marBottom w:val="0"/>
      <w:divBdr>
        <w:top w:val="none" w:sz="0" w:space="0" w:color="auto"/>
        <w:left w:val="none" w:sz="0" w:space="0" w:color="auto"/>
        <w:bottom w:val="none" w:sz="0" w:space="0" w:color="auto"/>
        <w:right w:val="none" w:sz="0" w:space="0" w:color="auto"/>
      </w:divBdr>
    </w:div>
    <w:div w:id="283121973">
      <w:bodyDiv w:val="1"/>
      <w:marLeft w:val="0"/>
      <w:marRight w:val="0"/>
      <w:marTop w:val="0"/>
      <w:marBottom w:val="0"/>
      <w:divBdr>
        <w:top w:val="none" w:sz="0" w:space="0" w:color="auto"/>
        <w:left w:val="none" w:sz="0" w:space="0" w:color="auto"/>
        <w:bottom w:val="none" w:sz="0" w:space="0" w:color="auto"/>
        <w:right w:val="none" w:sz="0" w:space="0" w:color="auto"/>
      </w:divBdr>
    </w:div>
    <w:div w:id="283272250">
      <w:bodyDiv w:val="1"/>
      <w:marLeft w:val="0"/>
      <w:marRight w:val="0"/>
      <w:marTop w:val="0"/>
      <w:marBottom w:val="0"/>
      <w:divBdr>
        <w:top w:val="none" w:sz="0" w:space="0" w:color="auto"/>
        <w:left w:val="none" w:sz="0" w:space="0" w:color="auto"/>
        <w:bottom w:val="none" w:sz="0" w:space="0" w:color="auto"/>
        <w:right w:val="none" w:sz="0" w:space="0" w:color="auto"/>
      </w:divBdr>
    </w:div>
    <w:div w:id="289937526">
      <w:bodyDiv w:val="1"/>
      <w:marLeft w:val="0"/>
      <w:marRight w:val="0"/>
      <w:marTop w:val="0"/>
      <w:marBottom w:val="0"/>
      <w:divBdr>
        <w:top w:val="none" w:sz="0" w:space="0" w:color="auto"/>
        <w:left w:val="none" w:sz="0" w:space="0" w:color="auto"/>
        <w:bottom w:val="none" w:sz="0" w:space="0" w:color="auto"/>
        <w:right w:val="none" w:sz="0" w:space="0" w:color="auto"/>
      </w:divBdr>
    </w:div>
    <w:div w:id="303200305">
      <w:bodyDiv w:val="1"/>
      <w:marLeft w:val="0"/>
      <w:marRight w:val="0"/>
      <w:marTop w:val="0"/>
      <w:marBottom w:val="0"/>
      <w:divBdr>
        <w:top w:val="none" w:sz="0" w:space="0" w:color="auto"/>
        <w:left w:val="none" w:sz="0" w:space="0" w:color="auto"/>
        <w:bottom w:val="none" w:sz="0" w:space="0" w:color="auto"/>
        <w:right w:val="none" w:sz="0" w:space="0" w:color="auto"/>
      </w:divBdr>
    </w:div>
    <w:div w:id="303628785">
      <w:bodyDiv w:val="1"/>
      <w:marLeft w:val="0"/>
      <w:marRight w:val="0"/>
      <w:marTop w:val="0"/>
      <w:marBottom w:val="0"/>
      <w:divBdr>
        <w:top w:val="none" w:sz="0" w:space="0" w:color="auto"/>
        <w:left w:val="none" w:sz="0" w:space="0" w:color="auto"/>
        <w:bottom w:val="none" w:sz="0" w:space="0" w:color="auto"/>
        <w:right w:val="none" w:sz="0" w:space="0" w:color="auto"/>
      </w:divBdr>
    </w:div>
    <w:div w:id="304235905">
      <w:bodyDiv w:val="1"/>
      <w:marLeft w:val="0"/>
      <w:marRight w:val="0"/>
      <w:marTop w:val="0"/>
      <w:marBottom w:val="0"/>
      <w:divBdr>
        <w:top w:val="none" w:sz="0" w:space="0" w:color="auto"/>
        <w:left w:val="none" w:sz="0" w:space="0" w:color="auto"/>
        <w:bottom w:val="none" w:sz="0" w:space="0" w:color="auto"/>
        <w:right w:val="none" w:sz="0" w:space="0" w:color="auto"/>
      </w:divBdr>
    </w:div>
    <w:div w:id="309678646">
      <w:bodyDiv w:val="1"/>
      <w:marLeft w:val="0"/>
      <w:marRight w:val="0"/>
      <w:marTop w:val="0"/>
      <w:marBottom w:val="0"/>
      <w:divBdr>
        <w:top w:val="none" w:sz="0" w:space="0" w:color="auto"/>
        <w:left w:val="none" w:sz="0" w:space="0" w:color="auto"/>
        <w:bottom w:val="none" w:sz="0" w:space="0" w:color="auto"/>
        <w:right w:val="none" w:sz="0" w:space="0" w:color="auto"/>
      </w:divBdr>
    </w:div>
    <w:div w:id="319429374">
      <w:bodyDiv w:val="1"/>
      <w:marLeft w:val="0"/>
      <w:marRight w:val="0"/>
      <w:marTop w:val="0"/>
      <w:marBottom w:val="0"/>
      <w:divBdr>
        <w:top w:val="none" w:sz="0" w:space="0" w:color="auto"/>
        <w:left w:val="none" w:sz="0" w:space="0" w:color="auto"/>
        <w:bottom w:val="none" w:sz="0" w:space="0" w:color="auto"/>
        <w:right w:val="none" w:sz="0" w:space="0" w:color="auto"/>
      </w:divBdr>
    </w:div>
    <w:div w:id="328748977">
      <w:bodyDiv w:val="1"/>
      <w:marLeft w:val="0"/>
      <w:marRight w:val="0"/>
      <w:marTop w:val="0"/>
      <w:marBottom w:val="0"/>
      <w:divBdr>
        <w:top w:val="none" w:sz="0" w:space="0" w:color="auto"/>
        <w:left w:val="none" w:sz="0" w:space="0" w:color="auto"/>
        <w:bottom w:val="none" w:sz="0" w:space="0" w:color="auto"/>
        <w:right w:val="none" w:sz="0" w:space="0" w:color="auto"/>
      </w:divBdr>
    </w:div>
    <w:div w:id="340622034">
      <w:bodyDiv w:val="1"/>
      <w:marLeft w:val="0"/>
      <w:marRight w:val="0"/>
      <w:marTop w:val="0"/>
      <w:marBottom w:val="0"/>
      <w:divBdr>
        <w:top w:val="none" w:sz="0" w:space="0" w:color="auto"/>
        <w:left w:val="none" w:sz="0" w:space="0" w:color="auto"/>
        <w:bottom w:val="none" w:sz="0" w:space="0" w:color="auto"/>
        <w:right w:val="none" w:sz="0" w:space="0" w:color="auto"/>
      </w:divBdr>
    </w:div>
    <w:div w:id="350306877">
      <w:bodyDiv w:val="1"/>
      <w:marLeft w:val="0"/>
      <w:marRight w:val="0"/>
      <w:marTop w:val="0"/>
      <w:marBottom w:val="0"/>
      <w:divBdr>
        <w:top w:val="none" w:sz="0" w:space="0" w:color="auto"/>
        <w:left w:val="none" w:sz="0" w:space="0" w:color="auto"/>
        <w:bottom w:val="none" w:sz="0" w:space="0" w:color="auto"/>
        <w:right w:val="none" w:sz="0" w:space="0" w:color="auto"/>
      </w:divBdr>
    </w:div>
    <w:div w:id="360515042">
      <w:bodyDiv w:val="1"/>
      <w:marLeft w:val="0"/>
      <w:marRight w:val="0"/>
      <w:marTop w:val="0"/>
      <w:marBottom w:val="0"/>
      <w:divBdr>
        <w:top w:val="none" w:sz="0" w:space="0" w:color="auto"/>
        <w:left w:val="none" w:sz="0" w:space="0" w:color="auto"/>
        <w:bottom w:val="none" w:sz="0" w:space="0" w:color="auto"/>
        <w:right w:val="none" w:sz="0" w:space="0" w:color="auto"/>
      </w:divBdr>
    </w:div>
    <w:div w:id="366563649">
      <w:bodyDiv w:val="1"/>
      <w:marLeft w:val="0"/>
      <w:marRight w:val="0"/>
      <w:marTop w:val="0"/>
      <w:marBottom w:val="0"/>
      <w:divBdr>
        <w:top w:val="none" w:sz="0" w:space="0" w:color="auto"/>
        <w:left w:val="none" w:sz="0" w:space="0" w:color="auto"/>
        <w:bottom w:val="none" w:sz="0" w:space="0" w:color="auto"/>
        <w:right w:val="none" w:sz="0" w:space="0" w:color="auto"/>
      </w:divBdr>
    </w:div>
    <w:div w:id="367488178">
      <w:bodyDiv w:val="1"/>
      <w:marLeft w:val="0"/>
      <w:marRight w:val="0"/>
      <w:marTop w:val="0"/>
      <w:marBottom w:val="0"/>
      <w:divBdr>
        <w:top w:val="none" w:sz="0" w:space="0" w:color="auto"/>
        <w:left w:val="none" w:sz="0" w:space="0" w:color="auto"/>
        <w:bottom w:val="none" w:sz="0" w:space="0" w:color="auto"/>
        <w:right w:val="none" w:sz="0" w:space="0" w:color="auto"/>
      </w:divBdr>
    </w:div>
    <w:div w:id="388766634">
      <w:bodyDiv w:val="1"/>
      <w:marLeft w:val="0"/>
      <w:marRight w:val="0"/>
      <w:marTop w:val="0"/>
      <w:marBottom w:val="0"/>
      <w:divBdr>
        <w:top w:val="none" w:sz="0" w:space="0" w:color="auto"/>
        <w:left w:val="none" w:sz="0" w:space="0" w:color="auto"/>
        <w:bottom w:val="none" w:sz="0" w:space="0" w:color="auto"/>
        <w:right w:val="none" w:sz="0" w:space="0" w:color="auto"/>
      </w:divBdr>
    </w:div>
    <w:div w:id="402525928">
      <w:bodyDiv w:val="1"/>
      <w:marLeft w:val="0"/>
      <w:marRight w:val="0"/>
      <w:marTop w:val="0"/>
      <w:marBottom w:val="0"/>
      <w:divBdr>
        <w:top w:val="none" w:sz="0" w:space="0" w:color="auto"/>
        <w:left w:val="none" w:sz="0" w:space="0" w:color="auto"/>
        <w:bottom w:val="none" w:sz="0" w:space="0" w:color="auto"/>
        <w:right w:val="none" w:sz="0" w:space="0" w:color="auto"/>
      </w:divBdr>
    </w:div>
    <w:div w:id="414479552">
      <w:bodyDiv w:val="1"/>
      <w:marLeft w:val="0"/>
      <w:marRight w:val="0"/>
      <w:marTop w:val="0"/>
      <w:marBottom w:val="0"/>
      <w:divBdr>
        <w:top w:val="none" w:sz="0" w:space="0" w:color="auto"/>
        <w:left w:val="none" w:sz="0" w:space="0" w:color="auto"/>
        <w:bottom w:val="none" w:sz="0" w:space="0" w:color="auto"/>
        <w:right w:val="none" w:sz="0" w:space="0" w:color="auto"/>
      </w:divBdr>
    </w:div>
    <w:div w:id="415593476">
      <w:bodyDiv w:val="1"/>
      <w:marLeft w:val="0"/>
      <w:marRight w:val="0"/>
      <w:marTop w:val="0"/>
      <w:marBottom w:val="0"/>
      <w:divBdr>
        <w:top w:val="none" w:sz="0" w:space="0" w:color="auto"/>
        <w:left w:val="none" w:sz="0" w:space="0" w:color="auto"/>
        <w:bottom w:val="none" w:sz="0" w:space="0" w:color="auto"/>
        <w:right w:val="none" w:sz="0" w:space="0" w:color="auto"/>
      </w:divBdr>
    </w:div>
    <w:div w:id="429930186">
      <w:bodyDiv w:val="1"/>
      <w:marLeft w:val="0"/>
      <w:marRight w:val="0"/>
      <w:marTop w:val="0"/>
      <w:marBottom w:val="0"/>
      <w:divBdr>
        <w:top w:val="none" w:sz="0" w:space="0" w:color="auto"/>
        <w:left w:val="none" w:sz="0" w:space="0" w:color="auto"/>
        <w:bottom w:val="none" w:sz="0" w:space="0" w:color="auto"/>
        <w:right w:val="none" w:sz="0" w:space="0" w:color="auto"/>
      </w:divBdr>
    </w:div>
    <w:div w:id="429932372">
      <w:bodyDiv w:val="1"/>
      <w:marLeft w:val="0"/>
      <w:marRight w:val="0"/>
      <w:marTop w:val="0"/>
      <w:marBottom w:val="0"/>
      <w:divBdr>
        <w:top w:val="none" w:sz="0" w:space="0" w:color="auto"/>
        <w:left w:val="none" w:sz="0" w:space="0" w:color="auto"/>
        <w:bottom w:val="none" w:sz="0" w:space="0" w:color="auto"/>
        <w:right w:val="none" w:sz="0" w:space="0" w:color="auto"/>
      </w:divBdr>
    </w:div>
    <w:div w:id="434600225">
      <w:bodyDiv w:val="1"/>
      <w:marLeft w:val="0"/>
      <w:marRight w:val="0"/>
      <w:marTop w:val="0"/>
      <w:marBottom w:val="0"/>
      <w:divBdr>
        <w:top w:val="none" w:sz="0" w:space="0" w:color="auto"/>
        <w:left w:val="none" w:sz="0" w:space="0" w:color="auto"/>
        <w:bottom w:val="none" w:sz="0" w:space="0" w:color="auto"/>
        <w:right w:val="none" w:sz="0" w:space="0" w:color="auto"/>
      </w:divBdr>
    </w:div>
    <w:div w:id="437720020">
      <w:bodyDiv w:val="1"/>
      <w:marLeft w:val="0"/>
      <w:marRight w:val="0"/>
      <w:marTop w:val="0"/>
      <w:marBottom w:val="0"/>
      <w:divBdr>
        <w:top w:val="none" w:sz="0" w:space="0" w:color="auto"/>
        <w:left w:val="none" w:sz="0" w:space="0" w:color="auto"/>
        <w:bottom w:val="none" w:sz="0" w:space="0" w:color="auto"/>
        <w:right w:val="none" w:sz="0" w:space="0" w:color="auto"/>
      </w:divBdr>
    </w:div>
    <w:div w:id="438991291">
      <w:bodyDiv w:val="1"/>
      <w:marLeft w:val="0"/>
      <w:marRight w:val="0"/>
      <w:marTop w:val="0"/>
      <w:marBottom w:val="0"/>
      <w:divBdr>
        <w:top w:val="none" w:sz="0" w:space="0" w:color="auto"/>
        <w:left w:val="none" w:sz="0" w:space="0" w:color="auto"/>
        <w:bottom w:val="none" w:sz="0" w:space="0" w:color="auto"/>
        <w:right w:val="none" w:sz="0" w:space="0" w:color="auto"/>
      </w:divBdr>
    </w:div>
    <w:div w:id="445973424">
      <w:bodyDiv w:val="1"/>
      <w:marLeft w:val="0"/>
      <w:marRight w:val="0"/>
      <w:marTop w:val="0"/>
      <w:marBottom w:val="0"/>
      <w:divBdr>
        <w:top w:val="none" w:sz="0" w:space="0" w:color="auto"/>
        <w:left w:val="none" w:sz="0" w:space="0" w:color="auto"/>
        <w:bottom w:val="none" w:sz="0" w:space="0" w:color="auto"/>
        <w:right w:val="none" w:sz="0" w:space="0" w:color="auto"/>
      </w:divBdr>
    </w:div>
    <w:div w:id="453014599">
      <w:bodyDiv w:val="1"/>
      <w:marLeft w:val="0"/>
      <w:marRight w:val="0"/>
      <w:marTop w:val="0"/>
      <w:marBottom w:val="0"/>
      <w:divBdr>
        <w:top w:val="none" w:sz="0" w:space="0" w:color="auto"/>
        <w:left w:val="none" w:sz="0" w:space="0" w:color="auto"/>
        <w:bottom w:val="none" w:sz="0" w:space="0" w:color="auto"/>
        <w:right w:val="none" w:sz="0" w:space="0" w:color="auto"/>
      </w:divBdr>
    </w:div>
    <w:div w:id="455679813">
      <w:bodyDiv w:val="1"/>
      <w:marLeft w:val="0"/>
      <w:marRight w:val="0"/>
      <w:marTop w:val="0"/>
      <w:marBottom w:val="0"/>
      <w:divBdr>
        <w:top w:val="none" w:sz="0" w:space="0" w:color="auto"/>
        <w:left w:val="none" w:sz="0" w:space="0" w:color="auto"/>
        <w:bottom w:val="none" w:sz="0" w:space="0" w:color="auto"/>
        <w:right w:val="none" w:sz="0" w:space="0" w:color="auto"/>
      </w:divBdr>
    </w:div>
    <w:div w:id="457533881">
      <w:bodyDiv w:val="1"/>
      <w:marLeft w:val="0"/>
      <w:marRight w:val="0"/>
      <w:marTop w:val="0"/>
      <w:marBottom w:val="0"/>
      <w:divBdr>
        <w:top w:val="none" w:sz="0" w:space="0" w:color="auto"/>
        <w:left w:val="none" w:sz="0" w:space="0" w:color="auto"/>
        <w:bottom w:val="none" w:sz="0" w:space="0" w:color="auto"/>
        <w:right w:val="none" w:sz="0" w:space="0" w:color="auto"/>
      </w:divBdr>
    </w:div>
    <w:div w:id="464812145">
      <w:bodyDiv w:val="1"/>
      <w:marLeft w:val="0"/>
      <w:marRight w:val="0"/>
      <w:marTop w:val="0"/>
      <w:marBottom w:val="0"/>
      <w:divBdr>
        <w:top w:val="none" w:sz="0" w:space="0" w:color="auto"/>
        <w:left w:val="none" w:sz="0" w:space="0" w:color="auto"/>
        <w:bottom w:val="none" w:sz="0" w:space="0" w:color="auto"/>
        <w:right w:val="none" w:sz="0" w:space="0" w:color="auto"/>
      </w:divBdr>
    </w:div>
    <w:div w:id="476340008">
      <w:bodyDiv w:val="1"/>
      <w:marLeft w:val="0"/>
      <w:marRight w:val="0"/>
      <w:marTop w:val="0"/>
      <w:marBottom w:val="0"/>
      <w:divBdr>
        <w:top w:val="none" w:sz="0" w:space="0" w:color="auto"/>
        <w:left w:val="none" w:sz="0" w:space="0" w:color="auto"/>
        <w:bottom w:val="none" w:sz="0" w:space="0" w:color="auto"/>
        <w:right w:val="none" w:sz="0" w:space="0" w:color="auto"/>
      </w:divBdr>
    </w:div>
    <w:div w:id="479885611">
      <w:bodyDiv w:val="1"/>
      <w:marLeft w:val="0"/>
      <w:marRight w:val="0"/>
      <w:marTop w:val="0"/>
      <w:marBottom w:val="0"/>
      <w:divBdr>
        <w:top w:val="none" w:sz="0" w:space="0" w:color="auto"/>
        <w:left w:val="none" w:sz="0" w:space="0" w:color="auto"/>
        <w:bottom w:val="none" w:sz="0" w:space="0" w:color="auto"/>
        <w:right w:val="none" w:sz="0" w:space="0" w:color="auto"/>
      </w:divBdr>
    </w:div>
    <w:div w:id="488981552">
      <w:bodyDiv w:val="1"/>
      <w:marLeft w:val="0"/>
      <w:marRight w:val="0"/>
      <w:marTop w:val="0"/>
      <w:marBottom w:val="0"/>
      <w:divBdr>
        <w:top w:val="none" w:sz="0" w:space="0" w:color="auto"/>
        <w:left w:val="none" w:sz="0" w:space="0" w:color="auto"/>
        <w:bottom w:val="none" w:sz="0" w:space="0" w:color="auto"/>
        <w:right w:val="none" w:sz="0" w:space="0" w:color="auto"/>
      </w:divBdr>
    </w:div>
    <w:div w:id="507406616">
      <w:bodyDiv w:val="1"/>
      <w:marLeft w:val="0"/>
      <w:marRight w:val="0"/>
      <w:marTop w:val="0"/>
      <w:marBottom w:val="0"/>
      <w:divBdr>
        <w:top w:val="none" w:sz="0" w:space="0" w:color="auto"/>
        <w:left w:val="none" w:sz="0" w:space="0" w:color="auto"/>
        <w:bottom w:val="none" w:sz="0" w:space="0" w:color="auto"/>
        <w:right w:val="none" w:sz="0" w:space="0" w:color="auto"/>
      </w:divBdr>
    </w:div>
    <w:div w:id="511460681">
      <w:bodyDiv w:val="1"/>
      <w:marLeft w:val="0"/>
      <w:marRight w:val="0"/>
      <w:marTop w:val="0"/>
      <w:marBottom w:val="0"/>
      <w:divBdr>
        <w:top w:val="none" w:sz="0" w:space="0" w:color="auto"/>
        <w:left w:val="none" w:sz="0" w:space="0" w:color="auto"/>
        <w:bottom w:val="none" w:sz="0" w:space="0" w:color="auto"/>
        <w:right w:val="none" w:sz="0" w:space="0" w:color="auto"/>
      </w:divBdr>
    </w:div>
    <w:div w:id="514998384">
      <w:bodyDiv w:val="1"/>
      <w:marLeft w:val="0"/>
      <w:marRight w:val="0"/>
      <w:marTop w:val="0"/>
      <w:marBottom w:val="0"/>
      <w:divBdr>
        <w:top w:val="none" w:sz="0" w:space="0" w:color="auto"/>
        <w:left w:val="none" w:sz="0" w:space="0" w:color="auto"/>
        <w:bottom w:val="none" w:sz="0" w:space="0" w:color="auto"/>
        <w:right w:val="none" w:sz="0" w:space="0" w:color="auto"/>
      </w:divBdr>
    </w:div>
    <w:div w:id="516693285">
      <w:bodyDiv w:val="1"/>
      <w:marLeft w:val="0"/>
      <w:marRight w:val="0"/>
      <w:marTop w:val="0"/>
      <w:marBottom w:val="0"/>
      <w:divBdr>
        <w:top w:val="none" w:sz="0" w:space="0" w:color="auto"/>
        <w:left w:val="none" w:sz="0" w:space="0" w:color="auto"/>
        <w:bottom w:val="none" w:sz="0" w:space="0" w:color="auto"/>
        <w:right w:val="none" w:sz="0" w:space="0" w:color="auto"/>
      </w:divBdr>
    </w:div>
    <w:div w:id="523402310">
      <w:bodyDiv w:val="1"/>
      <w:marLeft w:val="0"/>
      <w:marRight w:val="0"/>
      <w:marTop w:val="0"/>
      <w:marBottom w:val="0"/>
      <w:divBdr>
        <w:top w:val="none" w:sz="0" w:space="0" w:color="auto"/>
        <w:left w:val="none" w:sz="0" w:space="0" w:color="auto"/>
        <w:bottom w:val="none" w:sz="0" w:space="0" w:color="auto"/>
        <w:right w:val="none" w:sz="0" w:space="0" w:color="auto"/>
      </w:divBdr>
    </w:div>
    <w:div w:id="525172006">
      <w:bodyDiv w:val="1"/>
      <w:marLeft w:val="0"/>
      <w:marRight w:val="0"/>
      <w:marTop w:val="0"/>
      <w:marBottom w:val="0"/>
      <w:divBdr>
        <w:top w:val="none" w:sz="0" w:space="0" w:color="auto"/>
        <w:left w:val="none" w:sz="0" w:space="0" w:color="auto"/>
        <w:bottom w:val="none" w:sz="0" w:space="0" w:color="auto"/>
        <w:right w:val="none" w:sz="0" w:space="0" w:color="auto"/>
      </w:divBdr>
    </w:div>
    <w:div w:id="535506507">
      <w:bodyDiv w:val="1"/>
      <w:marLeft w:val="0"/>
      <w:marRight w:val="0"/>
      <w:marTop w:val="0"/>
      <w:marBottom w:val="0"/>
      <w:divBdr>
        <w:top w:val="none" w:sz="0" w:space="0" w:color="auto"/>
        <w:left w:val="none" w:sz="0" w:space="0" w:color="auto"/>
        <w:bottom w:val="none" w:sz="0" w:space="0" w:color="auto"/>
        <w:right w:val="none" w:sz="0" w:space="0" w:color="auto"/>
      </w:divBdr>
    </w:div>
    <w:div w:id="542446409">
      <w:bodyDiv w:val="1"/>
      <w:marLeft w:val="0"/>
      <w:marRight w:val="0"/>
      <w:marTop w:val="0"/>
      <w:marBottom w:val="0"/>
      <w:divBdr>
        <w:top w:val="none" w:sz="0" w:space="0" w:color="auto"/>
        <w:left w:val="none" w:sz="0" w:space="0" w:color="auto"/>
        <w:bottom w:val="none" w:sz="0" w:space="0" w:color="auto"/>
        <w:right w:val="none" w:sz="0" w:space="0" w:color="auto"/>
      </w:divBdr>
    </w:div>
    <w:div w:id="547451089">
      <w:bodyDiv w:val="1"/>
      <w:marLeft w:val="0"/>
      <w:marRight w:val="0"/>
      <w:marTop w:val="0"/>
      <w:marBottom w:val="0"/>
      <w:divBdr>
        <w:top w:val="none" w:sz="0" w:space="0" w:color="auto"/>
        <w:left w:val="none" w:sz="0" w:space="0" w:color="auto"/>
        <w:bottom w:val="none" w:sz="0" w:space="0" w:color="auto"/>
        <w:right w:val="none" w:sz="0" w:space="0" w:color="auto"/>
      </w:divBdr>
    </w:div>
    <w:div w:id="553395132">
      <w:bodyDiv w:val="1"/>
      <w:marLeft w:val="0"/>
      <w:marRight w:val="0"/>
      <w:marTop w:val="0"/>
      <w:marBottom w:val="0"/>
      <w:divBdr>
        <w:top w:val="none" w:sz="0" w:space="0" w:color="auto"/>
        <w:left w:val="none" w:sz="0" w:space="0" w:color="auto"/>
        <w:bottom w:val="none" w:sz="0" w:space="0" w:color="auto"/>
        <w:right w:val="none" w:sz="0" w:space="0" w:color="auto"/>
      </w:divBdr>
    </w:div>
    <w:div w:id="559708508">
      <w:bodyDiv w:val="1"/>
      <w:marLeft w:val="0"/>
      <w:marRight w:val="0"/>
      <w:marTop w:val="0"/>
      <w:marBottom w:val="0"/>
      <w:divBdr>
        <w:top w:val="none" w:sz="0" w:space="0" w:color="auto"/>
        <w:left w:val="none" w:sz="0" w:space="0" w:color="auto"/>
        <w:bottom w:val="none" w:sz="0" w:space="0" w:color="auto"/>
        <w:right w:val="none" w:sz="0" w:space="0" w:color="auto"/>
      </w:divBdr>
    </w:div>
    <w:div w:id="583340670">
      <w:bodyDiv w:val="1"/>
      <w:marLeft w:val="0"/>
      <w:marRight w:val="0"/>
      <w:marTop w:val="0"/>
      <w:marBottom w:val="0"/>
      <w:divBdr>
        <w:top w:val="none" w:sz="0" w:space="0" w:color="auto"/>
        <w:left w:val="none" w:sz="0" w:space="0" w:color="auto"/>
        <w:bottom w:val="none" w:sz="0" w:space="0" w:color="auto"/>
        <w:right w:val="none" w:sz="0" w:space="0" w:color="auto"/>
      </w:divBdr>
    </w:div>
    <w:div w:id="590815686">
      <w:bodyDiv w:val="1"/>
      <w:marLeft w:val="0"/>
      <w:marRight w:val="0"/>
      <w:marTop w:val="0"/>
      <w:marBottom w:val="0"/>
      <w:divBdr>
        <w:top w:val="none" w:sz="0" w:space="0" w:color="auto"/>
        <w:left w:val="none" w:sz="0" w:space="0" w:color="auto"/>
        <w:bottom w:val="none" w:sz="0" w:space="0" w:color="auto"/>
        <w:right w:val="none" w:sz="0" w:space="0" w:color="auto"/>
      </w:divBdr>
    </w:div>
    <w:div w:id="605313900">
      <w:bodyDiv w:val="1"/>
      <w:marLeft w:val="0"/>
      <w:marRight w:val="0"/>
      <w:marTop w:val="0"/>
      <w:marBottom w:val="0"/>
      <w:divBdr>
        <w:top w:val="none" w:sz="0" w:space="0" w:color="auto"/>
        <w:left w:val="none" w:sz="0" w:space="0" w:color="auto"/>
        <w:bottom w:val="none" w:sz="0" w:space="0" w:color="auto"/>
        <w:right w:val="none" w:sz="0" w:space="0" w:color="auto"/>
      </w:divBdr>
    </w:div>
    <w:div w:id="615018488">
      <w:bodyDiv w:val="1"/>
      <w:marLeft w:val="0"/>
      <w:marRight w:val="0"/>
      <w:marTop w:val="0"/>
      <w:marBottom w:val="0"/>
      <w:divBdr>
        <w:top w:val="none" w:sz="0" w:space="0" w:color="auto"/>
        <w:left w:val="none" w:sz="0" w:space="0" w:color="auto"/>
        <w:bottom w:val="none" w:sz="0" w:space="0" w:color="auto"/>
        <w:right w:val="none" w:sz="0" w:space="0" w:color="auto"/>
      </w:divBdr>
    </w:div>
    <w:div w:id="631981938">
      <w:bodyDiv w:val="1"/>
      <w:marLeft w:val="0"/>
      <w:marRight w:val="0"/>
      <w:marTop w:val="0"/>
      <w:marBottom w:val="0"/>
      <w:divBdr>
        <w:top w:val="none" w:sz="0" w:space="0" w:color="auto"/>
        <w:left w:val="none" w:sz="0" w:space="0" w:color="auto"/>
        <w:bottom w:val="none" w:sz="0" w:space="0" w:color="auto"/>
        <w:right w:val="none" w:sz="0" w:space="0" w:color="auto"/>
      </w:divBdr>
    </w:div>
    <w:div w:id="650251961">
      <w:bodyDiv w:val="1"/>
      <w:marLeft w:val="0"/>
      <w:marRight w:val="0"/>
      <w:marTop w:val="0"/>
      <w:marBottom w:val="0"/>
      <w:divBdr>
        <w:top w:val="none" w:sz="0" w:space="0" w:color="auto"/>
        <w:left w:val="none" w:sz="0" w:space="0" w:color="auto"/>
        <w:bottom w:val="none" w:sz="0" w:space="0" w:color="auto"/>
        <w:right w:val="none" w:sz="0" w:space="0" w:color="auto"/>
      </w:divBdr>
    </w:div>
    <w:div w:id="657804520">
      <w:bodyDiv w:val="1"/>
      <w:marLeft w:val="0"/>
      <w:marRight w:val="0"/>
      <w:marTop w:val="0"/>
      <w:marBottom w:val="0"/>
      <w:divBdr>
        <w:top w:val="none" w:sz="0" w:space="0" w:color="auto"/>
        <w:left w:val="none" w:sz="0" w:space="0" w:color="auto"/>
        <w:bottom w:val="none" w:sz="0" w:space="0" w:color="auto"/>
        <w:right w:val="none" w:sz="0" w:space="0" w:color="auto"/>
      </w:divBdr>
    </w:div>
    <w:div w:id="662778874">
      <w:bodyDiv w:val="1"/>
      <w:marLeft w:val="0"/>
      <w:marRight w:val="0"/>
      <w:marTop w:val="0"/>
      <w:marBottom w:val="0"/>
      <w:divBdr>
        <w:top w:val="none" w:sz="0" w:space="0" w:color="auto"/>
        <w:left w:val="none" w:sz="0" w:space="0" w:color="auto"/>
        <w:bottom w:val="none" w:sz="0" w:space="0" w:color="auto"/>
        <w:right w:val="none" w:sz="0" w:space="0" w:color="auto"/>
      </w:divBdr>
    </w:div>
    <w:div w:id="663507390">
      <w:bodyDiv w:val="1"/>
      <w:marLeft w:val="0"/>
      <w:marRight w:val="0"/>
      <w:marTop w:val="0"/>
      <w:marBottom w:val="0"/>
      <w:divBdr>
        <w:top w:val="none" w:sz="0" w:space="0" w:color="auto"/>
        <w:left w:val="none" w:sz="0" w:space="0" w:color="auto"/>
        <w:bottom w:val="none" w:sz="0" w:space="0" w:color="auto"/>
        <w:right w:val="none" w:sz="0" w:space="0" w:color="auto"/>
      </w:divBdr>
    </w:div>
    <w:div w:id="671100946">
      <w:bodyDiv w:val="1"/>
      <w:marLeft w:val="0"/>
      <w:marRight w:val="0"/>
      <w:marTop w:val="0"/>
      <w:marBottom w:val="0"/>
      <w:divBdr>
        <w:top w:val="none" w:sz="0" w:space="0" w:color="auto"/>
        <w:left w:val="none" w:sz="0" w:space="0" w:color="auto"/>
        <w:bottom w:val="none" w:sz="0" w:space="0" w:color="auto"/>
        <w:right w:val="none" w:sz="0" w:space="0" w:color="auto"/>
      </w:divBdr>
    </w:div>
    <w:div w:id="681670022">
      <w:bodyDiv w:val="1"/>
      <w:marLeft w:val="0"/>
      <w:marRight w:val="0"/>
      <w:marTop w:val="0"/>
      <w:marBottom w:val="0"/>
      <w:divBdr>
        <w:top w:val="none" w:sz="0" w:space="0" w:color="auto"/>
        <w:left w:val="none" w:sz="0" w:space="0" w:color="auto"/>
        <w:bottom w:val="none" w:sz="0" w:space="0" w:color="auto"/>
        <w:right w:val="none" w:sz="0" w:space="0" w:color="auto"/>
      </w:divBdr>
    </w:div>
    <w:div w:id="681706032">
      <w:bodyDiv w:val="1"/>
      <w:marLeft w:val="0"/>
      <w:marRight w:val="0"/>
      <w:marTop w:val="0"/>
      <w:marBottom w:val="0"/>
      <w:divBdr>
        <w:top w:val="none" w:sz="0" w:space="0" w:color="auto"/>
        <w:left w:val="none" w:sz="0" w:space="0" w:color="auto"/>
        <w:bottom w:val="none" w:sz="0" w:space="0" w:color="auto"/>
        <w:right w:val="none" w:sz="0" w:space="0" w:color="auto"/>
      </w:divBdr>
    </w:div>
    <w:div w:id="684551408">
      <w:bodyDiv w:val="1"/>
      <w:marLeft w:val="0"/>
      <w:marRight w:val="0"/>
      <w:marTop w:val="0"/>
      <w:marBottom w:val="0"/>
      <w:divBdr>
        <w:top w:val="none" w:sz="0" w:space="0" w:color="auto"/>
        <w:left w:val="none" w:sz="0" w:space="0" w:color="auto"/>
        <w:bottom w:val="none" w:sz="0" w:space="0" w:color="auto"/>
        <w:right w:val="none" w:sz="0" w:space="0" w:color="auto"/>
      </w:divBdr>
    </w:div>
    <w:div w:id="686174960">
      <w:bodyDiv w:val="1"/>
      <w:marLeft w:val="0"/>
      <w:marRight w:val="0"/>
      <w:marTop w:val="0"/>
      <w:marBottom w:val="0"/>
      <w:divBdr>
        <w:top w:val="none" w:sz="0" w:space="0" w:color="auto"/>
        <w:left w:val="none" w:sz="0" w:space="0" w:color="auto"/>
        <w:bottom w:val="none" w:sz="0" w:space="0" w:color="auto"/>
        <w:right w:val="none" w:sz="0" w:space="0" w:color="auto"/>
      </w:divBdr>
    </w:div>
    <w:div w:id="691616631">
      <w:bodyDiv w:val="1"/>
      <w:marLeft w:val="0"/>
      <w:marRight w:val="0"/>
      <w:marTop w:val="0"/>
      <w:marBottom w:val="0"/>
      <w:divBdr>
        <w:top w:val="none" w:sz="0" w:space="0" w:color="auto"/>
        <w:left w:val="none" w:sz="0" w:space="0" w:color="auto"/>
        <w:bottom w:val="none" w:sz="0" w:space="0" w:color="auto"/>
        <w:right w:val="none" w:sz="0" w:space="0" w:color="auto"/>
      </w:divBdr>
    </w:div>
    <w:div w:id="698697404">
      <w:bodyDiv w:val="1"/>
      <w:marLeft w:val="0"/>
      <w:marRight w:val="0"/>
      <w:marTop w:val="0"/>
      <w:marBottom w:val="0"/>
      <w:divBdr>
        <w:top w:val="none" w:sz="0" w:space="0" w:color="auto"/>
        <w:left w:val="none" w:sz="0" w:space="0" w:color="auto"/>
        <w:bottom w:val="none" w:sz="0" w:space="0" w:color="auto"/>
        <w:right w:val="none" w:sz="0" w:space="0" w:color="auto"/>
      </w:divBdr>
    </w:div>
    <w:div w:id="706948728">
      <w:bodyDiv w:val="1"/>
      <w:marLeft w:val="0"/>
      <w:marRight w:val="0"/>
      <w:marTop w:val="0"/>
      <w:marBottom w:val="0"/>
      <w:divBdr>
        <w:top w:val="none" w:sz="0" w:space="0" w:color="auto"/>
        <w:left w:val="none" w:sz="0" w:space="0" w:color="auto"/>
        <w:bottom w:val="none" w:sz="0" w:space="0" w:color="auto"/>
        <w:right w:val="none" w:sz="0" w:space="0" w:color="auto"/>
      </w:divBdr>
    </w:div>
    <w:div w:id="714622871">
      <w:bodyDiv w:val="1"/>
      <w:marLeft w:val="0"/>
      <w:marRight w:val="0"/>
      <w:marTop w:val="0"/>
      <w:marBottom w:val="0"/>
      <w:divBdr>
        <w:top w:val="none" w:sz="0" w:space="0" w:color="auto"/>
        <w:left w:val="none" w:sz="0" w:space="0" w:color="auto"/>
        <w:bottom w:val="none" w:sz="0" w:space="0" w:color="auto"/>
        <w:right w:val="none" w:sz="0" w:space="0" w:color="auto"/>
      </w:divBdr>
    </w:div>
    <w:div w:id="720519140">
      <w:bodyDiv w:val="1"/>
      <w:marLeft w:val="0"/>
      <w:marRight w:val="0"/>
      <w:marTop w:val="0"/>
      <w:marBottom w:val="0"/>
      <w:divBdr>
        <w:top w:val="none" w:sz="0" w:space="0" w:color="auto"/>
        <w:left w:val="none" w:sz="0" w:space="0" w:color="auto"/>
        <w:bottom w:val="none" w:sz="0" w:space="0" w:color="auto"/>
        <w:right w:val="none" w:sz="0" w:space="0" w:color="auto"/>
      </w:divBdr>
    </w:div>
    <w:div w:id="733045363">
      <w:bodyDiv w:val="1"/>
      <w:marLeft w:val="0"/>
      <w:marRight w:val="0"/>
      <w:marTop w:val="0"/>
      <w:marBottom w:val="0"/>
      <w:divBdr>
        <w:top w:val="none" w:sz="0" w:space="0" w:color="auto"/>
        <w:left w:val="none" w:sz="0" w:space="0" w:color="auto"/>
        <w:bottom w:val="none" w:sz="0" w:space="0" w:color="auto"/>
        <w:right w:val="none" w:sz="0" w:space="0" w:color="auto"/>
      </w:divBdr>
    </w:div>
    <w:div w:id="739254598">
      <w:bodyDiv w:val="1"/>
      <w:marLeft w:val="0"/>
      <w:marRight w:val="0"/>
      <w:marTop w:val="0"/>
      <w:marBottom w:val="0"/>
      <w:divBdr>
        <w:top w:val="none" w:sz="0" w:space="0" w:color="auto"/>
        <w:left w:val="none" w:sz="0" w:space="0" w:color="auto"/>
        <w:bottom w:val="none" w:sz="0" w:space="0" w:color="auto"/>
        <w:right w:val="none" w:sz="0" w:space="0" w:color="auto"/>
      </w:divBdr>
    </w:div>
    <w:div w:id="744650766">
      <w:bodyDiv w:val="1"/>
      <w:marLeft w:val="0"/>
      <w:marRight w:val="0"/>
      <w:marTop w:val="0"/>
      <w:marBottom w:val="0"/>
      <w:divBdr>
        <w:top w:val="none" w:sz="0" w:space="0" w:color="auto"/>
        <w:left w:val="none" w:sz="0" w:space="0" w:color="auto"/>
        <w:bottom w:val="none" w:sz="0" w:space="0" w:color="auto"/>
        <w:right w:val="none" w:sz="0" w:space="0" w:color="auto"/>
      </w:divBdr>
    </w:div>
    <w:div w:id="745692426">
      <w:bodyDiv w:val="1"/>
      <w:marLeft w:val="0"/>
      <w:marRight w:val="0"/>
      <w:marTop w:val="0"/>
      <w:marBottom w:val="0"/>
      <w:divBdr>
        <w:top w:val="none" w:sz="0" w:space="0" w:color="auto"/>
        <w:left w:val="none" w:sz="0" w:space="0" w:color="auto"/>
        <w:bottom w:val="none" w:sz="0" w:space="0" w:color="auto"/>
        <w:right w:val="none" w:sz="0" w:space="0" w:color="auto"/>
      </w:divBdr>
    </w:div>
    <w:div w:id="755202393">
      <w:bodyDiv w:val="1"/>
      <w:marLeft w:val="0"/>
      <w:marRight w:val="0"/>
      <w:marTop w:val="0"/>
      <w:marBottom w:val="0"/>
      <w:divBdr>
        <w:top w:val="none" w:sz="0" w:space="0" w:color="auto"/>
        <w:left w:val="none" w:sz="0" w:space="0" w:color="auto"/>
        <w:bottom w:val="none" w:sz="0" w:space="0" w:color="auto"/>
        <w:right w:val="none" w:sz="0" w:space="0" w:color="auto"/>
      </w:divBdr>
    </w:div>
    <w:div w:id="755245228">
      <w:bodyDiv w:val="1"/>
      <w:marLeft w:val="0"/>
      <w:marRight w:val="0"/>
      <w:marTop w:val="0"/>
      <w:marBottom w:val="0"/>
      <w:divBdr>
        <w:top w:val="none" w:sz="0" w:space="0" w:color="auto"/>
        <w:left w:val="none" w:sz="0" w:space="0" w:color="auto"/>
        <w:bottom w:val="none" w:sz="0" w:space="0" w:color="auto"/>
        <w:right w:val="none" w:sz="0" w:space="0" w:color="auto"/>
      </w:divBdr>
    </w:div>
    <w:div w:id="759986048">
      <w:bodyDiv w:val="1"/>
      <w:marLeft w:val="0"/>
      <w:marRight w:val="0"/>
      <w:marTop w:val="0"/>
      <w:marBottom w:val="0"/>
      <w:divBdr>
        <w:top w:val="none" w:sz="0" w:space="0" w:color="auto"/>
        <w:left w:val="none" w:sz="0" w:space="0" w:color="auto"/>
        <w:bottom w:val="none" w:sz="0" w:space="0" w:color="auto"/>
        <w:right w:val="none" w:sz="0" w:space="0" w:color="auto"/>
      </w:divBdr>
    </w:div>
    <w:div w:id="763108703">
      <w:bodyDiv w:val="1"/>
      <w:marLeft w:val="0"/>
      <w:marRight w:val="0"/>
      <w:marTop w:val="0"/>
      <w:marBottom w:val="0"/>
      <w:divBdr>
        <w:top w:val="none" w:sz="0" w:space="0" w:color="auto"/>
        <w:left w:val="none" w:sz="0" w:space="0" w:color="auto"/>
        <w:bottom w:val="none" w:sz="0" w:space="0" w:color="auto"/>
        <w:right w:val="none" w:sz="0" w:space="0" w:color="auto"/>
      </w:divBdr>
    </w:div>
    <w:div w:id="763187366">
      <w:bodyDiv w:val="1"/>
      <w:marLeft w:val="0"/>
      <w:marRight w:val="0"/>
      <w:marTop w:val="0"/>
      <w:marBottom w:val="0"/>
      <w:divBdr>
        <w:top w:val="none" w:sz="0" w:space="0" w:color="auto"/>
        <w:left w:val="none" w:sz="0" w:space="0" w:color="auto"/>
        <w:bottom w:val="none" w:sz="0" w:space="0" w:color="auto"/>
        <w:right w:val="none" w:sz="0" w:space="0" w:color="auto"/>
      </w:divBdr>
    </w:div>
    <w:div w:id="766004261">
      <w:bodyDiv w:val="1"/>
      <w:marLeft w:val="0"/>
      <w:marRight w:val="0"/>
      <w:marTop w:val="0"/>
      <w:marBottom w:val="0"/>
      <w:divBdr>
        <w:top w:val="none" w:sz="0" w:space="0" w:color="auto"/>
        <w:left w:val="none" w:sz="0" w:space="0" w:color="auto"/>
        <w:bottom w:val="none" w:sz="0" w:space="0" w:color="auto"/>
        <w:right w:val="none" w:sz="0" w:space="0" w:color="auto"/>
      </w:divBdr>
    </w:div>
    <w:div w:id="769197991">
      <w:bodyDiv w:val="1"/>
      <w:marLeft w:val="0"/>
      <w:marRight w:val="0"/>
      <w:marTop w:val="0"/>
      <w:marBottom w:val="0"/>
      <w:divBdr>
        <w:top w:val="none" w:sz="0" w:space="0" w:color="auto"/>
        <w:left w:val="none" w:sz="0" w:space="0" w:color="auto"/>
        <w:bottom w:val="none" w:sz="0" w:space="0" w:color="auto"/>
        <w:right w:val="none" w:sz="0" w:space="0" w:color="auto"/>
      </w:divBdr>
    </w:div>
    <w:div w:id="773984256">
      <w:bodyDiv w:val="1"/>
      <w:marLeft w:val="0"/>
      <w:marRight w:val="0"/>
      <w:marTop w:val="0"/>
      <w:marBottom w:val="0"/>
      <w:divBdr>
        <w:top w:val="none" w:sz="0" w:space="0" w:color="auto"/>
        <w:left w:val="none" w:sz="0" w:space="0" w:color="auto"/>
        <w:bottom w:val="none" w:sz="0" w:space="0" w:color="auto"/>
        <w:right w:val="none" w:sz="0" w:space="0" w:color="auto"/>
      </w:divBdr>
    </w:div>
    <w:div w:id="782962569">
      <w:bodyDiv w:val="1"/>
      <w:marLeft w:val="0"/>
      <w:marRight w:val="0"/>
      <w:marTop w:val="0"/>
      <w:marBottom w:val="0"/>
      <w:divBdr>
        <w:top w:val="none" w:sz="0" w:space="0" w:color="auto"/>
        <w:left w:val="none" w:sz="0" w:space="0" w:color="auto"/>
        <w:bottom w:val="none" w:sz="0" w:space="0" w:color="auto"/>
        <w:right w:val="none" w:sz="0" w:space="0" w:color="auto"/>
      </w:divBdr>
    </w:div>
    <w:div w:id="783420671">
      <w:bodyDiv w:val="1"/>
      <w:marLeft w:val="0"/>
      <w:marRight w:val="0"/>
      <w:marTop w:val="0"/>
      <w:marBottom w:val="0"/>
      <w:divBdr>
        <w:top w:val="none" w:sz="0" w:space="0" w:color="auto"/>
        <w:left w:val="none" w:sz="0" w:space="0" w:color="auto"/>
        <w:bottom w:val="none" w:sz="0" w:space="0" w:color="auto"/>
        <w:right w:val="none" w:sz="0" w:space="0" w:color="auto"/>
      </w:divBdr>
    </w:div>
    <w:div w:id="786629025">
      <w:bodyDiv w:val="1"/>
      <w:marLeft w:val="0"/>
      <w:marRight w:val="0"/>
      <w:marTop w:val="0"/>
      <w:marBottom w:val="0"/>
      <w:divBdr>
        <w:top w:val="none" w:sz="0" w:space="0" w:color="auto"/>
        <w:left w:val="none" w:sz="0" w:space="0" w:color="auto"/>
        <w:bottom w:val="none" w:sz="0" w:space="0" w:color="auto"/>
        <w:right w:val="none" w:sz="0" w:space="0" w:color="auto"/>
      </w:divBdr>
    </w:div>
    <w:div w:id="798646463">
      <w:bodyDiv w:val="1"/>
      <w:marLeft w:val="0"/>
      <w:marRight w:val="0"/>
      <w:marTop w:val="0"/>
      <w:marBottom w:val="0"/>
      <w:divBdr>
        <w:top w:val="none" w:sz="0" w:space="0" w:color="auto"/>
        <w:left w:val="none" w:sz="0" w:space="0" w:color="auto"/>
        <w:bottom w:val="none" w:sz="0" w:space="0" w:color="auto"/>
        <w:right w:val="none" w:sz="0" w:space="0" w:color="auto"/>
      </w:divBdr>
    </w:div>
    <w:div w:id="798845162">
      <w:bodyDiv w:val="1"/>
      <w:marLeft w:val="0"/>
      <w:marRight w:val="0"/>
      <w:marTop w:val="0"/>
      <w:marBottom w:val="0"/>
      <w:divBdr>
        <w:top w:val="none" w:sz="0" w:space="0" w:color="auto"/>
        <w:left w:val="none" w:sz="0" w:space="0" w:color="auto"/>
        <w:bottom w:val="none" w:sz="0" w:space="0" w:color="auto"/>
        <w:right w:val="none" w:sz="0" w:space="0" w:color="auto"/>
      </w:divBdr>
    </w:div>
    <w:div w:id="800341553">
      <w:bodyDiv w:val="1"/>
      <w:marLeft w:val="0"/>
      <w:marRight w:val="0"/>
      <w:marTop w:val="0"/>
      <w:marBottom w:val="0"/>
      <w:divBdr>
        <w:top w:val="none" w:sz="0" w:space="0" w:color="auto"/>
        <w:left w:val="none" w:sz="0" w:space="0" w:color="auto"/>
        <w:bottom w:val="none" w:sz="0" w:space="0" w:color="auto"/>
        <w:right w:val="none" w:sz="0" w:space="0" w:color="auto"/>
      </w:divBdr>
    </w:div>
    <w:div w:id="805850926">
      <w:bodyDiv w:val="1"/>
      <w:marLeft w:val="0"/>
      <w:marRight w:val="0"/>
      <w:marTop w:val="0"/>
      <w:marBottom w:val="0"/>
      <w:divBdr>
        <w:top w:val="none" w:sz="0" w:space="0" w:color="auto"/>
        <w:left w:val="none" w:sz="0" w:space="0" w:color="auto"/>
        <w:bottom w:val="none" w:sz="0" w:space="0" w:color="auto"/>
        <w:right w:val="none" w:sz="0" w:space="0" w:color="auto"/>
      </w:divBdr>
    </w:div>
    <w:div w:id="810752353">
      <w:bodyDiv w:val="1"/>
      <w:marLeft w:val="0"/>
      <w:marRight w:val="0"/>
      <w:marTop w:val="0"/>
      <w:marBottom w:val="0"/>
      <w:divBdr>
        <w:top w:val="none" w:sz="0" w:space="0" w:color="auto"/>
        <w:left w:val="none" w:sz="0" w:space="0" w:color="auto"/>
        <w:bottom w:val="none" w:sz="0" w:space="0" w:color="auto"/>
        <w:right w:val="none" w:sz="0" w:space="0" w:color="auto"/>
      </w:divBdr>
    </w:div>
    <w:div w:id="811171106">
      <w:bodyDiv w:val="1"/>
      <w:marLeft w:val="0"/>
      <w:marRight w:val="0"/>
      <w:marTop w:val="0"/>
      <w:marBottom w:val="0"/>
      <w:divBdr>
        <w:top w:val="none" w:sz="0" w:space="0" w:color="auto"/>
        <w:left w:val="none" w:sz="0" w:space="0" w:color="auto"/>
        <w:bottom w:val="none" w:sz="0" w:space="0" w:color="auto"/>
        <w:right w:val="none" w:sz="0" w:space="0" w:color="auto"/>
      </w:divBdr>
    </w:div>
    <w:div w:id="844250972">
      <w:bodyDiv w:val="1"/>
      <w:marLeft w:val="0"/>
      <w:marRight w:val="0"/>
      <w:marTop w:val="0"/>
      <w:marBottom w:val="0"/>
      <w:divBdr>
        <w:top w:val="none" w:sz="0" w:space="0" w:color="auto"/>
        <w:left w:val="none" w:sz="0" w:space="0" w:color="auto"/>
        <w:bottom w:val="none" w:sz="0" w:space="0" w:color="auto"/>
        <w:right w:val="none" w:sz="0" w:space="0" w:color="auto"/>
      </w:divBdr>
    </w:div>
    <w:div w:id="851577173">
      <w:bodyDiv w:val="1"/>
      <w:marLeft w:val="0"/>
      <w:marRight w:val="0"/>
      <w:marTop w:val="0"/>
      <w:marBottom w:val="0"/>
      <w:divBdr>
        <w:top w:val="none" w:sz="0" w:space="0" w:color="auto"/>
        <w:left w:val="none" w:sz="0" w:space="0" w:color="auto"/>
        <w:bottom w:val="none" w:sz="0" w:space="0" w:color="auto"/>
        <w:right w:val="none" w:sz="0" w:space="0" w:color="auto"/>
      </w:divBdr>
    </w:div>
    <w:div w:id="855264707">
      <w:bodyDiv w:val="1"/>
      <w:marLeft w:val="0"/>
      <w:marRight w:val="0"/>
      <w:marTop w:val="0"/>
      <w:marBottom w:val="0"/>
      <w:divBdr>
        <w:top w:val="none" w:sz="0" w:space="0" w:color="auto"/>
        <w:left w:val="none" w:sz="0" w:space="0" w:color="auto"/>
        <w:bottom w:val="none" w:sz="0" w:space="0" w:color="auto"/>
        <w:right w:val="none" w:sz="0" w:space="0" w:color="auto"/>
      </w:divBdr>
    </w:div>
    <w:div w:id="855776560">
      <w:bodyDiv w:val="1"/>
      <w:marLeft w:val="0"/>
      <w:marRight w:val="0"/>
      <w:marTop w:val="0"/>
      <w:marBottom w:val="0"/>
      <w:divBdr>
        <w:top w:val="none" w:sz="0" w:space="0" w:color="auto"/>
        <w:left w:val="none" w:sz="0" w:space="0" w:color="auto"/>
        <w:bottom w:val="none" w:sz="0" w:space="0" w:color="auto"/>
        <w:right w:val="none" w:sz="0" w:space="0" w:color="auto"/>
      </w:divBdr>
    </w:div>
    <w:div w:id="863596407">
      <w:bodyDiv w:val="1"/>
      <w:marLeft w:val="0"/>
      <w:marRight w:val="0"/>
      <w:marTop w:val="0"/>
      <w:marBottom w:val="0"/>
      <w:divBdr>
        <w:top w:val="none" w:sz="0" w:space="0" w:color="auto"/>
        <w:left w:val="none" w:sz="0" w:space="0" w:color="auto"/>
        <w:bottom w:val="none" w:sz="0" w:space="0" w:color="auto"/>
        <w:right w:val="none" w:sz="0" w:space="0" w:color="auto"/>
      </w:divBdr>
    </w:div>
    <w:div w:id="869029493">
      <w:bodyDiv w:val="1"/>
      <w:marLeft w:val="0"/>
      <w:marRight w:val="0"/>
      <w:marTop w:val="0"/>
      <w:marBottom w:val="0"/>
      <w:divBdr>
        <w:top w:val="none" w:sz="0" w:space="0" w:color="auto"/>
        <w:left w:val="none" w:sz="0" w:space="0" w:color="auto"/>
        <w:bottom w:val="none" w:sz="0" w:space="0" w:color="auto"/>
        <w:right w:val="none" w:sz="0" w:space="0" w:color="auto"/>
      </w:divBdr>
    </w:div>
    <w:div w:id="885332137">
      <w:bodyDiv w:val="1"/>
      <w:marLeft w:val="0"/>
      <w:marRight w:val="0"/>
      <w:marTop w:val="0"/>
      <w:marBottom w:val="0"/>
      <w:divBdr>
        <w:top w:val="none" w:sz="0" w:space="0" w:color="auto"/>
        <w:left w:val="none" w:sz="0" w:space="0" w:color="auto"/>
        <w:bottom w:val="none" w:sz="0" w:space="0" w:color="auto"/>
        <w:right w:val="none" w:sz="0" w:space="0" w:color="auto"/>
      </w:divBdr>
    </w:div>
    <w:div w:id="888154896">
      <w:bodyDiv w:val="1"/>
      <w:marLeft w:val="0"/>
      <w:marRight w:val="0"/>
      <w:marTop w:val="0"/>
      <w:marBottom w:val="0"/>
      <w:divBdr>
        <w:top w:val="none" w:sz="0" w:space="0" w:color="auto"/>
        <w:left w:val="none" w:sz="0" w:space="0" w:color="auto"/>
        <w:bottom w:val="none" w:sz="0" w:space="0" w:color="auto"/>
        <w:right w:val="none" w:sz="0" w:space="0" w:color="auto"/>
      </w:divBdr>
    </w:div>
    <w:div w:id="893321304">
      <w:bodyDiv w:val="1"/>
      <w:marLeft w:val="0"/>
      <w:marRight w:val="0"/>
      <w:marTop w:val="0"/>
      <w:marBottom w:val="0"/>
      <w:divBdr>
        <w:top w:val="none" w:sz="0" w:space="0" w:color="auto"/>
        <w:left w:val="none" w:sz="0" w:space="0" w:color="auto"/>
        <w:bottom w:val="none" w:sz="0" w:space="0" w:color="auto"/>
        <w:right w:val="none" w:sz="0" w:space="0" w:color="auto"/>
      </w:divBdr>
    </w:div>
    <w:div w:id="905334356">
      <w:bodyDiv w:val="1"/>
      <w:marLeft w:val="0"/>
      <w:marRight w:val="0"/>
      <w:marTop w:val="0"/>
      <w:marBottom w:val="0"/>
      <w:divBdr>
        <w:top w:val="none" w:sz="0" w:space="0" w:color="auto"/>
        <w:left w:val="none" w:sz="0" w:space="0" w:color="auto"/>
        <w:bottom w:val="none" w:sz="0" w:space="0" w:color="auto"/>
        <w:right w:val="none" w:sz="0" w:space="0" w:color="auto"/>
      </w:divBdr>
    </w:div>
    <w:div w:id="918557714">
      <w:bodyDiv w:val="1"/>
      <w:marLeft w:val="0"/>
      <w:marRight w:val="0"/>
      <w:marTop w:val="0"/>
      <w:marBottom w:val="0"/>
      <w:divBdr>
        <w:top w:val="none" w:sz="0" w:space="0" w:color="auto"/>
        <w:left w:val="none" w:sz="0" w:space="0" w:color="auto"/>
        <w:bottom w:val="none" w:sz="0" w:space="0" w:color="auto"/>
        <w:right w:val="none" w:sz="0" w:space="0" w:color="auto"/>
      </w:divBdr>
    </w:div>
    <w:div w:id="926613899">
      <w:bodyDiv w:val="1"/>
      <w:marLeft w:val="0"/>
      <w:marRight w:val="0"/>
      <w:marTop w:val="0"/>
      <w:marBottom w:val="0"/>
      <w:divBdr>
        <w:top w:val="none" w:sz="0" w:space="0" w:color="auto"/>
        <w:left w:val="none" w:sz="0" w:space="0" w:color="auto"/>
        <w:bottom w:val="none" w:sz="0" w:space="0" w:color="auto"/>
        <w:right w:val="none" w:sz="0" w:space="0" w:color="auto"/>
      </w:divBdr>
    </w:div>
    <w:div w:id="931397830">
      <w:bodyDiv w:val="1"/>
      <w:marLeft w:val="0"/>
      <w:marRight w:val="0"/>
      <w:marTop w:val="0"/>
      <w:marBottom w:val="0"/>
      <w:divBdr>
        <w:top w:val="none" w:sz="0" w:space="0" w:color="auto"/>
        <w:left w:val="none" w:sz="0" w:space="0" w:color="auto"/>
        <w:bottom w:val="none" w:sz="0" w:space="0" w:color="auto"/>
        <w:right w:val="none" w:sz="0" w:space="0" w:color="auto"/>
      </w:divBdr>
    </w:div>
    <w:div w:id="948241387">
      <w:bodyDiv w:val="1"/>
      <w:marLeft w:val="0"/>
      <w:marRight w:val="0"/>
      <w:marTop w:val="0"/>
      <w:marBottom w:val="0"/>
      <w:divBdr>
        <w:top w:val="none" w:sz="0" w:space="0" w:color="auto"/>
        <w:left w:val="none" w:sz="0" w:space="0" w:color="auto"/>
        <w:bottom w:val="none" w:sz="0" w:space="0" w:color="auto"/>
        <w:right w:val="none" w:sz="0" w:space="0" w:color="auto"/>
      </w:divBdr>
    </w:div>
    <w:div w:id="955722515">
      <w:bodyDiv w:val="1"/>
      <w:marLeft w:val="0"/>
      <w:marRight w:val="0"/>
      <w:marTop w:val="0"/>
      <w:marBottom w:val="0"/>
      <w:divBdr>
        <w:top w:val="none" w:sz="0" w:space="0" w:color="auto"/>
        <w:left w:val="none" w:sz="0" w:space="0" w:color="auto"/>
        <w:bottom w:val="none" w:sz="0" w:space="0" w:color="auto"/>
        <w:right w:val="none" w:sz="0" w:space="0" w:color="auto"/>
      </w:divBdr>
    </w:div>
    <w:div w:id="966423939">
      <w:bodyDiv w:val="1"/>
      <w:marLeft w:val="0"/>
      <w:marRight w:val="0"/>
      <w:marTop w:val="0"/>
      <w:marBottom w:val="0"/>
      <w:divBdr>
        <w:top w:val="none" w:sz="0" w:space="0" w:color="auto"/>
        <w:left w:val="none" w:sz="0" w:space="0" w:color="auto"/>
        <w:bottom w:val="none" w:sz="0" w:space="0" w:color="auto"/>
        <w:right w:val="none" w:sz="0" w:space="0" w:color="auto"/>
      </w:divBdr>
    </w:div>
    <w:div w:id="997147270">
      <w:bodyDiv w:val="1"/>
      <w:marLeft w:val="0"/>
      <w:marRight w:val="0"/>
      <w:marTop w:val="0"/>
      <w:marBottom w:val="0"/>
      <w:divBdr>
        <w:top w:val="none" w:sz="0" w:space="0" w:color="auto"/>
        <w:left w:val="none" w:sz="0" w:space="0" w:color="auto"/>
        <w:bottom w:val="none" w:sz="0" w:space="0" w:color="auto"/>
        <w:right w:val="none" w:sz="0" w:space="0" w:color="auto"/>
      </w:divBdr>
    </w:div>
    <w:div w:id="998310470">
      <w:bodyDiv w:val="1"/>
      <w:marLeft w:val="0"/>
      <w:marRight w:val="0"/>
      <w:marTop w:val="0"/>
      <w:marBottom w:val="0"/>
      <w:divBdr>
        <w:top w:val="none" w:sz="0" w:space="0" w:color="auto"/>
        <w:left w:val="none" w:sz="0" w:space="0" w:color="auto"/>
        <w:bottom w:val="none" w:sz="0" w:space="0" w:color="auto"/>
        <w:right w:val="none" w:sz="0" w:space="0" w:color="auto"/>
      </w:divBdr>
    </w:div>
    <w:div w:id="1000548358">
      <w:bodyDiv w:val="1"/>
      <w:marLeft w:val="0"/>
      <w:marRight w:val="0"/>
      <w:marTop w:val="0"/>
      <w:marBottom w:val="0"/>
      <w:divBdr>
        <w:top w:val="none" w:sz="0" w:space="0" w:color="auto"/>
        <w:left w:val="none" w:sz="0" w:space="0" w:color="auto"/>
        <w:bottom w:val="none" w:sz="0" w:space="0" w:color="auto"/>
        <w:right w:val="none" w:sz="0" w:space="0" w:color="auto"/>
      </w:divBdr>
    </w:div>
    <w:div w:id="1045062671">
      <w:bodyDiv w:val="1"/>
      <w:marLeft w:val="0"/>
      <w:marRight w:val="0"/>
      <w:marTop w:val="0"/>
      <w:marBottom w:val="0"/>
      <w:divBdr>
        <w:top w:val="none" w:sz="0" w:space="0" w:color="auto"/>
        <w:left w:val="none" w:sz="0" w:space="0" w:color="auto"/>
        <w:bottom w:val="none" w:sz="0" w:space="0" w:color="auto"/>
        <w:right w:val="none" w:sz="0" w:space="0" w:color="auto"/>
      </w:divBdr>
    </w:div>
    <w:div w:id="1047681720">
      <w:bodyDiv w:val="1"/>
      <w:marLeft w:val="0"/>
      <w:marRight w:val="0"/>
      <w:marTop w:val="0"/>
      <w:marBottom w:val="0"/>
      <w:divBdr>
        <w:top w:val="none" w:sz="0" w:space="0" w:color="auto"/>
        <w:left w:val="none" w:sz="0" w:space="0" w:color="auto"/>
        <w:bottom w:val="none" w:sz="0" w:space="0" w:color="auto"/>
        <w:right w:val="none" w:sz="0" w:space="0" w:color="auto"/>
      </w:divBdr>
    </w:div>
    <w:div w:id="1056857979">
      <w:bodyDiv w:val="1"/>
      <w:marLeft w:val="0"/>
      <w:marRight w:val="0"/>
      <w:marTop w:val="0"/>
      <w:marBottom w:val="0"/>
      <w:divBdr>
        <w:top w:val="none" w:sz="0" w:space="0" w:color="auto"/>
        <w:left w:val="none" w:sz="0" w:space="0" w:color="auto"/>
        <w:bottom w:val="none" w:sz="0" w:space="0" w:color="auto"/>
        <w:right w:val="none" w:sz="0" w:space="0" w:color="auto"/>
      </w:divBdr>
    </w:div>
    <w:div w:id="1062482114">
      <w:bodyDiv w:val="1"/>
      <w:marLeft w:val="0"/>
      <w:marRight w:val="0"/>
      <w:marTop w:val="0"/>
      <w:marBottom w:val="0"/>
      <w:divBdr>
        <w:top w:val="none" w:sz="0" w:space="0" w:color="auto"/>
        <w:left w:val="none" w:sz="0" w:space="0" w:color="auto"/>
        <w:bottom w:val="none" w:sz="0" w:space="0" w:color="auto"/>
        <w:right w:val="none" w:sz="0" w:space="0" w:color="auto"/>
      </w:divBdr>
    </w:div>
    <w:div w:id="1078358381">
      <w:bodyDiv w:val="1"/>
      <w:marLeft w:val="0"/>
      <w:marRight w:val="0"/>
      <w:marTop w:val="0"/>
      <w:marBottom w:val="0"/>
      <w:divBdr>
        <w:top w:val="none" w:sz="0" w:space="0" w:color="auto"/>
        <w:left w:val="none" w:sz="0" w:space="0" w:color="auto"/>
        <w:bottom w:val="none" w:sz="0" w:space="0" w:color="auto"/>
        <w:right w:val="none" w:sz="0" w:space="0" w:color="auto"/>
      </w:divBdr>
    </w:div>
    <w:div w:id="1083533373">
      <w:bodyDiv w:val="1"/>
      <w:marLeft w:val="0"/>
      <w:marRight w:val="0"/>
      <w:marTop w:val="0"/>
      <w:marBottom w:val="0"/>
      <w:divBdr>
        <w:top w:val="none" w:sz="0" w:space="0" w:color="auto"/>
        <w:left w:val="none" w:sz="0" w:space="0" w:color="auto"/>
        <w:bottom w:val="none" w:sz="0" w:space="0" w:color="auto"/>
        <w:right w:val="none" w:sz="0" w:space="0" w:color="auto"/>
      </w:divBdr>
    </w:div>
    <w:div w:id="1083799726">
      <w:bodyDiv w:val="1"/>
      <w:marLeft w:val="0"/>
      <w:marRight w:val="0"/>
      <w:marTop w:val="0"/>
      <w:marBottom w:val="0"/>
      <w:divBdr>
        <w:top w:val="none" w:sz="0" w:space="0" w:color="auto"/>
        <w:left w:val="none" w:sz="0" w:space="0" w:color="auto"/>
        <w:bottom w:val="none" w:sz="0" w:space="0" w:color="auto"/>
        <w:right w:val="none" w:sz="0" w:space="0" w:color="auto"/>
      </w:divBdr>
    </w:div>
    <w:div w:id="1084842409">
      <w:bodyDiv w:val="1"/>
      <w:marLeft w:val="0"/>
      <w:marRight w:val="0"/>
      <w:marTop w:val="0"/>
      <w:marBottom w:val="0"/>
      <w:divBdr>
        <w:top w:val="none" w:sz="0" w:space="0" w:color="auto"/>
        <w:left w:val="none" w:sz="0" w:space="0" w:color="auto"/>
        <w:bottom w:val="none" w:sz="0" w:space="0" w:color="auto"/>
        <w:right w:val="none" w:sz="0" w:space="0" w:color="auto"/>
      </w:divBdr>
    </w:div>
    <w:div w:id="1087120908">
      <w:bodyDiv w:val="1"/>
      <w:marLeft w:val="0"/>
      <w:marRight w:val="0"/>
      <w:marTop w:val="0"/>
      <w:marBottom w:val="0"/>
      <w:divBdr>
        <w:top w:val="none" w:sz="0" w:space="0" w:color="auto"/>
        <w:left w:val="none" w:sz="0" w:space="0" w:color="auto"/>
        <w:bottom w:val="none" w:sz="0" w:space="0" w:color="auto"/>
        <w:right w:val="none" w:sz="0" w:space="0" w:color="auto"/>
      </w:divBdr>
    </w:div>
    <w:div w:id="1087536470">
      <w:bodyDiv w:val="1"/>
      <w:marLeft w:val="0"/>
      <w:marRight w:val="0"/>
      <w:marTop w:val="0"/>
      <w:marBottom w:val="0"/>
      <w:divBdr>
        <w:top w:val="none" w:sz="0" w:space="0" w:color="auto"/>
        <w:left w:val="none" w:sz="0" w:space="0" w:color="auto"/>
        <w:bottom w:val="none" w:sz="0" w:space="0" w:color="auto"/>
        <w:right w:val="none" w:sz="0" w:space="0" w:color="auto"/>
      </w:divBdr>
    </w:div>
    <w:div w:id="1111781787">
      <w:bodyDiv w:val="1"/>
      <w:marLeft w:val="0"/>
      <w:marRight w:val="0"/>
      <w:marTop w:val="0"/>
      <w:marBottom w:val="0"/>
      <w:divBdr>
        <w:top w:val="none" w:sz="0" w:space="0" w:color="auto"/>
        <w:left w:val="none" w:sz="0" w:space="0" w:color="auto"/>
        <w:bottom w:val="none" w:sz="0" w:space="0" w:color="auto"/>
        <w:right w:val="none" w:sz="0" w:space="0" w:color="auto"/>
      </w:divBdr>
    </w:div>
    <w:div w:id="1119765602">
      <w:bodyDiv w:val="1"/>
      <w:marLeft w:val="0"/>
      <w:marRight w:val="0"/>
      <w:marTop w:val="0"/>
      <w:marBottom w:val="0"/>
      <w:divBdr>
        <w:top w:val="none" w:sz="0" w:space="0" w:color="auto"/>
        <w:left w:val="none" w:sz="0" w:space="0" w:color="auto"/>
        <w:bottom w:val="none" w:sz="0" w:space="0" w:color="auto"/>
        <w:right w:val="none" w:sz="0" w:space="0" w:color="auto"/>
      </w:divBdr>
    </w:div>
    <w:div w:id="1122114200">
      <w:bodyDiv w:val="1"/>
      <w:marLeft w:val="0"/>
      <w:marRight w:val="0"/>
      <w:marTop w:val="0"/>
      <w:marBottom w:val="0"/>
      <w:divBdr>
        <w:top w:val="none" w:sz="0" w:space="0" w:color="auto"/>
        <w:left w:val="none" w:sz="0" w:space="0" w:color="auto"/>
        <w:bottom w:val="none" w:sz="0" w:space="0" w:color="auto"/>
        <w:right w:val="none" w:sz="0" w:space="0" w:color="auto"/>
      </w:divBdr>
    </w:div>
    <w:div w:id="1122655641">
      <w:bodyDiv w:val="1"/>
      <w:marLeft w:val="0"/>
      <w:marRight w:val="0"/>
      <w:marTop w:val="0"/>
      <w:marBottom w:val="0"/>
      <w:divBdr>
        <w:top w:val="none" w:sz="0" w:space="0" w:color="auto"/>
        <w:left w:val="none" w:sz="0" w:space="0" w:color="auto"/>
        <w:bottom w:val="none" w:sz="0" w:space="0" w:color="auto"/>
        <w:right w:val="none" w:sz="0" w:space="0" w:color="auto"/>
      </w:divBdr>
    </w:div>
    <w:div w:id="1130981115">
      <w:bodyDiv w:val="1"/>
      <w:marLeft w:val="0"/>
      <w:marRight w:val="0"/>
      <w:marTop w:val="0"/>
      <w:marBottom w:val="0"/>
      <w:divBdr>
        <w:top w:val="none" w:sz="0" w:space="0" w:color="auto"/>
        <w:left w:val="none" w:sz="0" w:space="0" w:color="auto"/>
        <w:bottom w:val="none" w:sz="0" w:space="0" w:color="auto"/>
        <w:right w:val="none" w:sz="0" w:space="0" w:color="auto"/>
      </w:divBdr>
    </w:div>
    <w:div w:id="1131749018">
      <w:bodyDiv w:val="1"/>
      <w:marLeft w:val="0"/>
      <w:marRight w:val="0"/>
      <w:marTop w:val="0"/>
      <w:marBottom w:val="0"/>
      <w:divBdr>
        <w:top w:val="none" w:sz="0" w:space="0" w:color="auto"/>
        <w:left w:val="none" w:sz="0" w:space="0" w:color="auto"/>
        <w:bottom w:val="none" w:sz="0" w:space="0" w:color="auto"/>
        <w:right w:val="none" w:sz="0" w:space="0" w:color="auto"/>
      </w:divBdr>
    </w:div>
    <w:div w:id="1132289288">
      <w:bodyDiv w:val="1"/>
      <w:marLeft w:val="0"/>
      <w:marRight w:val="0"/>
      <w:marTop w:val="0"/>
      <w:marBottom w:val="0"/>
      <w:divBdr>
        <w:top w:val="none" w:sz="0" w:space="0" w:color="auto"/>
        <w:left w:val="none" w:sz="0" w:space="0" w:color="auto"/>
        <w:bottom w:val="none" w:sz="0" w:space="0" w:color="auto"/>
        <w:right w:val="none" w:sz="0" w:space="0" w:color="auto"/>
      </w:divBdr>
    </w:div>
    <w:div w:id="1133598203">
      <w:bodyDiv w:val="1"/>
      <w:marLeft w:val="0"/>
      <w:marRight w:val="0"/>
      <w:marTop w:val="0"/>
      <w:marBottom w:val="0"/>
      <w:divBdr>
        <w:top w:val="none" w:sz="0" w:space="0" w:color="auto"/>
        <w:left w:val="none" w:sz="0" w:space="0" w:color="auto"/>
        <w:bottom w:val="none" w:sz="0" w:space="0" w:color="auto"/>
        <w:right w:val="none" w:sz="0" w:space="0" w:color="auto"/>
      </w:divBdr>
    </w:div>
    <w:div w:id="1134718427">
      <w:bodyDiv w:val="1"/>
      <w:marLeft w:val="0"/>
      <w:marRight w:val="0"/>
      <w:marTop w:val="0"/>
      <w:marBottom w:val="0"/>
      <w:divBdr>
        <w:top w:val="none" w:sz="0" w:space="0" w:color="auto"/>
        <w:left w:val="none" w:sz="0" w:space="0" w:color="auto"/>
        <w:bottom w:val="none" w:sz="0" w:space="0" w:color="auto"/>
        <w:right w:val="none" w:sz="0" w:space="0" w:color="auto"/>
      </w:divBdr>
    </w:div>
    <w:div w:id="1142163561">
      <w:bodyDiv w:val="1"/>
      <w:marLeft w:val="0"/>
      <w:marRight w:val="0"/>
      <w:marTop w:val="0"/>
      <w:marBottom w:val="0"/>
      <w:divBdr>
        <w:top w:val="none" w:sz="0" w:space="0" w:color="auto"/>
        <w:left w:val="none" w:sz="0" w:space="0" w:color="auto"/>
        <w:bottom w:val="none" w:sz="0" w:space="0" w:color="auto"/>
        <w:right w:val="none" w:sz="0" w:space="0" w:color="auto"/>
      </w:divBdr>
    </w:div>
    <w:div w:id="1161461305">
      <w:bodyDiv w:val="1"/>
      <w:marLeft w:val="0"/>
      <w:marRight w:val="0"/>
      <w:marTop w:val="0"/>
      <w:marBottom w:val="0"/>
      <w:divBdr>
        <w:top w:val="none" w:sz="0" w:space="0" w:color="auto"/>
        <w:left w:val="none" w:sz="0" w:space="0" w:color="auto"/>
        <w:bottom w:val="none" w:sz="0" w:space="0" w:color="auto"/>
        <w:right w:val="none" w:sz="0" w:space="0" w:color="auto"/>
      </w:divBdr>
    </w:div>
    <w:div w:id="1164202241">
      <w:bodyDiv w:val="1"/>
      <w:marLeft w:val="0"/>
      <w:marRight w:val="0"/>
      <w:marTop w:val="0"/>
      <w:marBottom w:val="0"/>
      <w:divBdr>
        <w:top w:val="none" w:sz="0" w:space="0" w:color="auto"/>
        <w:left w:val="none" w:sz="0" w:space="0" w:color="auto"/>
        <w:bottom w:val="none" w:sz="0" w:space="0" w:color="auto"/>
        <w:right w:val="none" w:sz="0" w:space="0" w:color="auto"/>
      </w:divBdr>
    </w:div>
    <w:div w:id="1167674479">
      <w:bodyDiv w:val="1"/>
      <w:marLeft w:val="0"/>
      <w:marRight w:val="0"/>
      <w:marTop w:val="0"/>
      <w:marBottom w:val="0"/>
      <w:divBdr>
        <w:top w:val="none" w:sz="0" w:space="0" w:color="auto"/>
        <w:left w:val="none" w:sz="0" w:space="0" w:color="auto"/>
        <w:bottom w:val="none" w:sz="0" w:space="0" w:color="auto"/>
        <w:right w:val="none" w:sz="0" w:space="0" w:color="auto"/>
      </w:divBdr>
    </w:div>
    <w:div w:id="1168134553">
      <w:bodyDiv w:val="1"/>
      <w:marLeft w:val="0"/>
      <w:marRight w:val="0"/>
      <w:marTop w:val="0"/>
      <w:marBottom w:val="0"/>
      <w:divBdr>
        <w:top w:val="none" w:sz="0" w:space="0" w:color="auto"/>
        <w:left w:val="none" w:sz="0" w:space="0" w:color="auto"/>
        <w:bottom w:val="none" w:sz="0" w:space="0" w:color="auto"/>
        <w:right w:val="none" w:sz="0" w:space="0" w:color="auto"/>
      </w:divBdr>
    </w:div>
    <w:div w:id="1182208513">
      <w:bodyDiv w:val="1"/>
      <w:marLeft w:val="0"/>
      <w:marRight w:val="0"/>
      <w:marTop w:val="0"/>
      <w:marBottom w:val="0"/>
      <w:divBdr>
        <w:top w:val="none" w:sz="0" w:space="0" w:color="auto"/>
        <w:left w:val="none" w:sz="0" w:space="0" w:color="auto"/>
        <w:bottom w:val="none" w:sz="0" w:space="0" w:color="auto"/>
        <w:right w:val="none" w:sz="0" w:space="0" w:color="auto"/>
      </w:divBdr>
    </w:div>
    <w:div w:id="1201013599">
      <w:bodyDiv w:val="1"/>
      <w:marLeft w:val="0"/>
      <w:marRight w:val="0"/>
      <w:marTop w:val="0"/>
      <w:marBottom w:val="0"/>
      <w:divBdr>
        <w:top w:val="none" w:sz="0" w:space="0" w:color="auto"/>
        <w:left w:val="none" w:sz="0" w:space="0" w:color="auto"/>
        <w:bottom w:val="none" w:sz="0" w:space="0" w:color="auto"/>
        <w:right w:val="none" w:sz="0" w:space="0" w:color="auto"/>
      </w:divBdr>
    </w:div>
    <w:div w:id="1205827711">
      <w:bodyDiv w:val="1"/>
      <w:marLeft w:val="0"/>
      <w:marRight w:val="0"/>
      <w:marTop w:val="0"/>
      <w:marBottom w:val="0"/>
      <w:divBdr>
        <w:top w:val="none" w:sz="0" w:space="0" w:color="auto"/>
        <w:left w:val="none" w:sz="0" w:space="0" w:color="auto"/>
        <w:bottom w:val="none" w:sz="0" w:space="0" w:color="auto"/>
        <w:right w:val="none" w:sz="0" w:space="0" w:color="auto"/>
      </w:divBdr>
    </w:div>
    <w:div w:id="1212572528">
      <w:bodyDiv w:val="1"/>
      <w:marLeft w:val="0"/>
      <w:marRight w:val="0"/>
      <w:marTop w:val="0"/>
      <w:marBottom w:val="0"/>
      <w:divBdr>
        <w:top w:val="none" w:sz="0" w:space="0" w:color="auto"/>
        <w:left w:val="none" w:sz="0" w:space="0" w:color="auto"/>
        <w:bottom w:val="none" w:sz="0" w:space="0" w:color="auto"/>
        <w:right w:val="none" w:sz="0" w:space="0" w:color="auto"/>
      </w:divBdr>
    </w:div>
    <w:div w:id="1217276426">
      <w:bodyDiv w:val="1"/>
      <w:marLeft w:val="0"/>
      <w:marRight w:val="0"/>
      <w:marTop w:val="0"/>
      <w:marBottom w:val="0"/>
      <w:divBdr>
        <w:top w:val="none" w:sz="0" w:space="0" w:color="auto"/>
        <w:left w:val="none" w:sz="0" w:space="0" w:color="auto"/>
        <w:bottom w:val="none" w:sz="0" w:space="0" w:color="auto"/>
        <w:right w:val="none" w:sz="0" w:space="0" w:color="auto"/>
      </w:divBdr>
    </w:div>
    <w:div w:id="1233464448">
      <w:bodyDiv w:val="1"/>
      <w:marLeft w:val="0"/>
      <w:marRight w:val="0"/>
      <w:marTop w:val="0"/>
      <w:marBottom w:val="0"/>
      <w:divBdr>
        <w:top w:val="none" w:sz="0" w:space="0" w:color="auto"/>
        <w:left w:val="none" w:sz="0" w:space="0" w:color="auto"/>
        <w:bottom w:val="none" w:sz="0" w:space="0" w:color="auto"/>
        <w:right w:val="none" w:sz="0" w:space="0" w:color="auto"/>
      </w:divBdr>
    </w:div>
    <w:div w:id="1233615238">
      <w:bodyDiv w:val="1"/>
      <w:marLeft w:val="0"/>
      <w:marRight w:val="0"/>
      <w:marTop w:val="0"/>
      <w:marBottom w:val="0"/>
      <w:divBdr>
        <w:top w:val="none" w:sz="0" w:space="0" w:color="auto"/>
        <w:left w:val="none" w:sz="0" w:space="0" w:color="auto"/>
        <w:bottom w:val="none" w:sz="0" w:space="0" w:color="auto"/>
        <w:right w:val="none" w:sz="0" w:space="0" w:color="auto"/>
      </w:divBdr>
    </w:div>
    <w:div w:id="1245064152">
      <w:bodyDiv w:val="1"/>
      <w:marLeft w:val="0"/>
      <w:marRight w:val="0"/>
      <w:marTop w:val="0"/>
      <w:marBottom w:val="0"/>
      <w:divBdr>
        <w:top w:val="none" w:sz="0" w:space="0" w:color="auto"/>
        <w:left w:val="none" w:sz="0" w:space="0" w:color="auto"/>
        <w:bottom w:val="none" w:sz="0" w:space="0" w:color="auto"/>
        <w:right w:val="none" w:sz="0" w:space="0" w:color="auto"/>
      </w:divBdr>
    </w:div>
    <w:div w:id="1251960956">
      <w:bodyDiv w:val="1"/>
      <w:marLeft w:val="0"/>
      <w:marRight w:val="0"/>
      <w:marTop w:val="0"/>
      <w:marBottom w:val="0"/>
      <w:divBdr>
        <w:top w:val="none" w:sz="0" w:space="0" w:color="auto"/>
        <w:left w:val="none" w:sz="0" w:space="0" w:color="auto"/>
        <w:bottom w:val="none" w:sz="0" w:space="0" w:color="auto"/>
        <w:right w:val="none" w:sz="0" w:space="0" w:color="auto"/>
      </w:divBdr>
    </w:div>
    <w:div w:id="1256479832">
      <w:bodyDiv w:val="1"/>
      <w:marLeft w:val="0"/>
      <w:marRight w:val="0"/>
      <w:marTop w:val="0"/>
      <w:marBottom w:val="0"/>
      <w:divBdr>
        <w:top w:val="none" w:sz="0" w:space="0" w:color="auto"/>
        <w:left w:val="none" w:sz="0" w:space="0" w:color="auto"/>
        <w:bottom w:val="none" w:sz="0" w:space="0" w:color="auto"/>
        <w:right w:val="none" w:sz="0" w:space="0" w:color="auto"/>
      </w:divBdr>
    </w:div>
    <w:div w:id="1291352572">
      <w:bodyDiv w:val="1"/>
      <w:marLeft w:val="0"/>
      <w:marRight w:val="0"/>
      <w:marTop w:val="0"/>
      <w:marBottom w:val="0"/>
      <w:divBdr>
        <w:top w:val="none" w:sz="0" w:space="0" w:color="auto"/>
        <w:left w:val="none" w:sz="0" w:space="0" w:color="auto"/>
        <w:bottom w:val="none" w:sz="0" w:space="0" w:color="auto"/>
        <w:right w:val="none" w:sz="0" w:space="0" w:color="auto"/>
      </w:divBdr>
    </w:div>
    <w:div w:id="1293053611">
      <w:bodyDiv w:val="1"/>
      <w:marLeft w:val="0"/>
      <w:marRight w:val="0"/>
      <w:marTop w:val="0"/>
      <w:marBottom w:val="0"/>
      <w:divBdr>
        <w:top w:val="none" w:sz="0" w:space="0" w:color="auto"/>
        <w:left w:val="none" w:sz="0" w:space="0" w:color="auto"/>
        <w:bottom w:val="none" w:sz="0" w:space="0" w:color="auto"/>
        <w:right w:val="none" w:sz="0" w:space="0" w:color="auto"/>
      </w:divBdr>
    </w:div>
    <w:div w:id="1295479701">
      <w:bodyDiv w:val="1"/>
      <w:marLeft w:val="0"/>
      <w:marRight w:val="0"/>
      <w:marTop w:val="0"/>
      <w:marBottom w:val="0"/>
      <w:divBdr>
        <w:top w:val="none" w:sz="0" w:space="0" w:color="auto"/>
        <w:left w:val="none" w:sz="0" w:space="0" w:color="auto"/>
        <w:bottom w:val="none" w:sz="0" w:space="0" w:color="auto"/>
        <w:right w:val="none" w:sz="0" w:space="0" w:color="auto"/>
      </w:divBdr>
    </w:div>
    <w:div w:id="1304966997">
      <w:bodyDiv w:val="1"/>
      <w:marLeft w:val="0"/>
      <w:marRight w:val="0"/>
      <w:marTop w:val="0"/>
      <w:marBottom w:val="0"/>
      <w:divBdr>
        <w:top w:val="none" w:sz="0" w:space="0" w:color="auto"/>
        <w:left w:val="none" w:sz="0" w:space="0" w:color="auto"/>
        <w:bottom w:val="none" w:sz="0" w:space="0" w:color="auto"/>
        <w:right w:val="none" w:sz="0" w:space="0" w:color="auto"/>
      </w:divBdr>
    </w:div>
    <w:div w:id="1350986995">
      <w:bodyDiv w:val="1"/>
      <w:marLeft w:val="0"/>
      <w:marRight w:val="0"/>
      <w:marTop w:val="0"/>
      <w:marBottom w:val="0"/>
      <w:divBdr>
        <w:top w:val="none" w:sz="0" w:space="0" w:color="auto"/>
        <w:left w:val="none" w:sz="0" w:space="0" w:color="auto"/>
        <w:bottom w:val="none" w:sz="0" w:space="0" w:color="auto"/>
        <w:right w:val="none" w:sz="0" w:space="0" w:color="auto"/>
      </w:divBdr>
    </w:div>
    <w:div w:id="1359888499">
      <w:bodyDiv w:val="1"/>
      <w:marLeft w:val="0"/>
      <w:marRight w:val="0"/>
      <w:marTop w:val="0"/>
      <w:marBottom w:val="0"/>
      <w:divBdr>
        <w:top w:val="none" w:sz="0" w:space="0" w:color="auto"/>
        <w:left w:val="none" w:sz="0" w:space="0" w:color="auto"/>
        <w:bottom w:val="none" w:sz="0" w:space="0" w:color="auto"/>
        <w:right w:val="none" w:sz="0" w:space="0" w:color="auto"/>
      </w:divBdr>
    </w:div>
    <w:div w:id="1371031008">
      <w:bodyDiv w:val="1"/>
      <w:marLeft w:val="0"/>
      <w:marRight w:val="0"/>
      <w:marTop w:val="0"/>
      <w:marBottom w:val="0"/>
      <w:divBdr>
        <w:top w:val="none" w:sz="0" w:space="0" w:color="auto"/>
        <w:left w:val="none" w:sz="0" w:space="0" w:color="auto"/>
        <w:bottom w:val="none" w:sz="0" w:space="0" w:color="auto"/>
        <w:right w:val="none" w:sz="0" w:space="0" w:color="auto"/>
      </w:divBdr>
    </w:div>
    <w:div w:id="1385444914">
      <w:bodyDiv w:val="1"/>
      <w:marLeft w:val="0"/>
      <w:marRight w:val="0"/>
      <w:marTop w:val="0"/>
      <w:marBottom w:val="0"/>
      <w:divBdr>
        <w:top w:val="none" w:sz="0" w:space="0" w:color="auto"/>
        <w:left w:val="none" w:sz="0" w:space="0" w:color="auto"/>
        <w:bottom w:val="none" w:sz="0" w:space="0" w:color="auto"/>
        <w:right w:val="none" w:sz="0" w:space="0" w:color="auto"/>
      </w:divBdr>
    </w:div>
    <w:div w:id="1389958354">
      <w:bodyDiv w:val="1"/>
      <w:marLeft w:val="0"/>
      <w:marRight w:val="0"/>
      <w:marTop w:val="0"/>
      <w:marBottom w:val="0"/>
      <w:divBdr>
        <w:top w:val="none" w:sz="0" w:space="0" w:color="auto"/>
        <w:left w:val="none" w:sz="0" w:space="0" w:color="auto"/>
        <w:bottom w:val="none" w:sz="0" w:space="0" w:color="auto"/>
        <w:right w:val="none" w:sz="0" w:space="0" w:color="auto"/>
      </w:divBdr>
    </w:div>
    <w:div w:id="1390422343">
      <w:bodyDiv w:val="1"/>
      <w:marLeft w:val="0"/>
      <w:marRight w:val="0"/>
      <w:marTop w:val="0"/>
      <w:marBottom w:val="0"/>
      <w:divBdr>
        <w:top w:val="none" w:sz="0" w:space="0" w:color="auto"/>
        <w:left w:val="none" w:sz="0" w:space="0" w:color="auto"/>
        <w:bottom w:val="none" w:sz="0" w:space="0" w:color="auto"/>
        <w:right w:val="none" w:sz="0" w:space="0" w:color="auto"/>
      </w:divBdr>
    </w:div>
    <w:div w:id="1391533248">
      <w:bodyDiv w:val="1"/>
      <w:marLeft w:val="0"/>
      <w:marRight w:val="0"/>
      <w:marTop w:val="0"/>
      <w:marBottom w:val="0"/>
      <w:divBdr>
        <w:top w:val="none" w:sz="0" w:space="0" w:color="auto"/>
        <w:left w:val="none" w:sz="0" w:space="0" w:color="auto"/>
        <w:bottom w:val="none" w:sz="0" w:space="0" w:color="auto"/>
        <w:right w:val="none" w:sz="0" w:space="0" w:color="auto"/>
      </w:divBdr>
    </w:div>
    <w:div w:id="1398670150">
      <w:bodyDiv w:val="1"/>
      <w:marLeft w:val="0"/>
      <w:marRight w:val="0"/>
      <w:marTop w:val="0"/>
      <w:marBottom w:val="0"/>
      <w:divBdr>
        <w:top w:val="none" w:sz="0" w:space="0" w:color="auto"/>
        <w:left w:val="none" w:sz="0" w:space="0" w:color="auto"/>
        <w:bottom w:val="none" w:sz="0" w:space="0" w:color="auto"/>
        <w:right w:val="none" w:sz="0" w:space="0" w:color="auto"/>
      </w:divBdr>
    </w:div>
    <w:div w:id="1399018748">
      <w:bodyDiv w:val="1"/>
      <w:marLeft w:val="0"/>
      <w:marRight w:val="0"/>
      <w:marTop w:val="0"/>
      <w:marBottom w:val="0"/>
      <w:divBdr>
        <w:top w:val="none" w:sz="0" w:space="0" w:color="auto"/>
        <w:left w:val="none" w:sz="0" w:space="0" w:color="auto"/>
        <w:bottom w:val="none" w:sz="0" w:space="0" w:color="auto"/>
        <w:right w:val="none" w:sz="0" w:space="0" w:color="auto"/>
      </w:divBdr>
    </w:div>
    <w:div w:id="1403412561">
      <w:bodyDiv w:val="1"/>
      <w:marLeft w:val="0"/>
      <w:marRight w:val="0"/>
      <w:marTop w:val="0"/>
      <w:marBottom w:val="0"/>
      <w:divBdr>
        <w:top w:val="none" w:sz="0" w:space="0" w:color="auto"/>
        <w:left w:val="none" w:sz="0" w:space="0" w:color="auto"/>
        <w:bottom w:val="none" w:sz="0" w:space="0" w:color="auto"/>
        <w:right w:val="none" w:sz="0" w:space="0" w:color="auto"/>
      </w:divBdr>
    </w:div>
    <w:div w:id="1419643453">
      <w:bodyDiv w:val="1"/>
      <w:marLeft w:val="0"/>
      <w:marRight w:val="0"/>
      <w:marTop w:val="0"/>
      <w:marBottom w:val="0"/>
      <w:divBdr>
        <w:top w:val="none" w:sz="0" w:space="0" w:color="auto"/>
        <w:left w:val="none" w:sz="0" w:space="0" w:color="auto"/>
        <w:bottom w:val="none" w:sz="0" w:space="0" w:color="auto"/>
        <w:right w:val="none" w:sz="0" w:space="0" w:color="auto"/>
      </w:divBdr>
    </w:div>
    <w:div w:id="1422214429">
      <w:bodyDiv w:val="1"/>
      <w:marLeft w:val="0"/>
      <w:marRight w:val="0"/>
      <w:marTop w:val="0"/>
      <w:marBottom w:val="0"/>
      <w:divBdr>
        <w:top w:val="none" w:sz="0" w:space="0" w:color="auto"/>
        <w:left w:val="none" w:sz="0" w:space="0" w:color="auto"/>
        <w:bottom w:val="none" w:sz="0" w:space="0" w:color="auto"/>
        <w:right w:val="none" w:sz="0" w:space="0" w:color="auto"/>
      </w:divBdr>
    </w:div>
    <w:div w:id="1424959091">
      <w:bodyDiv w:val="1"/>
      <w:marLeft w:val="0"/>
      <w:marRight w:val="0"/>
      <w:marTop w:val="0"/>
      <w:marBottom w:val="0"/>
      <w:divBdr>
        <w:top w:val="none" w:sz="0" w:space="0" w:color="auto"/>
        <w:left w:val="none" w:sz="0" w:space="0" w:color="auto"/>
        <w:bottom w:val="none" w:sz="0" w:space="0" w:color="auto"/>
        <w:right w:val="none" w:sz="0" w:space="0" w:color="auto"/>
      </w:divBdr>
    </w:div>
    <w:div w:id="1425104579">
      <w:bodyDiv w:val="1"/>
      <w:marLeft w:val="0"/>
      <w:marRight w:val="0"/>
      <w:marTop w:val="0"/>
      <w:marBottom w:val="0"/>
      <w:divBdr>
        <w:top w:val="none" w:sz="0" w:space="0" w:color="auto"/>
        <w:left w:val="none" w:sz="0" w:space="0" w:color="auto"/>
        <w:bottom w:val="none" w:sz="0" w:space="0" w:color="auto"/>
        <w:right w:val="none" w:sz="0" w:space="0" w:color="auto"/>
      </w:divBdr>
    </w:div>
    <w:div w:id="1429161712">
      <w:bodyDiv w:val="1"/>
      <w:marLeft w:val="0"/>
      <w:marRight w:val="0"/>
      <w:marTop w:val="0"/>
      <w:marBottom w:val="0"/>
      <w:divBdr>
        <w:top w:val="none" w:sz="0" w:space="0" w:color="auto"/>
        <w:left w:val="none" w:sz="0" w:space="0" w:color="auto"/>
        <w:bottom w:val="none" w:sz="0" w:space="0" w:color="auto"/>
        <w:right w:val="none" w:sz="0" w:space="0" w:color="auto"/>
      </w:divBdr>
    </w:div>
    <w:div w:id="1429890670">
      <w:bodyDiv w:val="1"/>
      <w:marLeft w:val="0"/>
      <w:marRight w:val="0"/>
      <w:marTop w:val="0"/>
      <w:marBottom w:val="0"/>
      <w:divBdr>
        <w:top w:val="none" w:sz="0" w:space="0" w:color="auto"/>
        <w:left w:val="none" w:sz="0" w:space="0" w:color="auto"/>
        <w:bottom w:val="none" w:sz="0" w:space="0" w:color="auto"/>
        <w:right w:val="none" w:sz="0" w:space="0" w:color="auto"/>
      </w:divBdr>
    </w:div>
    <w:div w:id="1431663793">
      <w:bodyDiv w:val="1"/>
      <w:marLeft w:val="0"/>
      <w:marRight w:val="0"/>
      <w:marTop w:val="0"/>
      <w:marBottom w:val="0"/>
      <w:divBdr>
        <w:top w:val="none" w:sz="0" w:space="0" w:color="auto"/>
        <w:left w:val="none" w:sz="0" w:space="0" w:color="auto"/>
        <w:bottom w:val="none" w:sz="0" w:space="0" w:color="auto"/>
        <w:right w:val="none" w:sz="0" w:space="0" w:color="auto"/>
      </w:divBdr>
    </w:div>
    <w:div w:id="1439133220">
      <w:bodyDiv w:val="1"/>
      <w:marLeft w:val="0"/>
      <w:marRight w:val="0"/>
      <w:marTop w:val="0"/>
      <w:marBottom w:val="0"/>
      <w:divBdr>
        <w:top w:val="none" w:sz="0" w:space="0" w:color="auto"/>
        <w:left w:val="none" w:sz="0" w:space="0" w:color="auto"/>
        <w:bottom w:val="none" w:sz="0" w:space="0" w:color="auto"/>
        <w:right w:val="none" w:sz="0" w:space="0" w:color="auto"/>
      </w:divBdr>
    </w:div>
    <w:div w:id="1446729369">
      <w:bodyDiv w:val="1"/>
      <w:marLeft w:val="0"/>
      <w:marRight w:val="0"/>
      <w:marTop w:val="0"/>
      <w:marBottom w:val="0"/>
      <w:divBdr>
        <w:top w:val="none" w:sz="0" w:space="0" w:color="auto"/>
        <w:left w:val="none" w:sz="0" w:space="0" w:color="auto"/>
        <w:bottom w:val="none" w:sz="0" w:space="0" w:color="auto"/>
        <w:right w:val="none" w:sz="0" w:space="0" w:color="auto"/>
      </w:divBdr>
    </w:div>
    <w:div w:id="1459446687">
      <w:bodyDiv w:val="1"/>
      <w:marLeft w:val="0"/>
      <w:marRight w:val="0"/>
      <w:marTop w:val="0"/>
      <w:marBottom w:val="0"/>
      <w:divBdr>
        <w:top w:val="none" w:sz="0" w:space="0" w:color="auto"/>
        <w:left w:val="none" w:sz="0" w:space="0" w:color="auto"/>
        <w:bottom w:val="none" w:sz="0" w:space="0" w:color="auto"/>
        <w:right w:val="none" w:sz="0" w:space="0" w:color="auto"/>
      </w:divBdr>
    </w:div>
    <w:div w:id="1468011732">
      <w:bodyDiv w:val="1"/>
      <w:marLeft w:val="0"/>
      <w:marRight w:val="0"/>
      <w:marTop w:val="0"/>
      <w:marBottom w:val="0"/>
      <w:divBdr>
        <w:top w:val="none" w:sz="0" w:space="0" w:color="auto"/>
        <w:left w:val="none" w:sz="0" w:space="0" w:color="auto"/>
        <w:bottom w:val="none" w:sz="0" w:space="0" w:color="auto"/>
        <w:right w:val="none" w:sz="0" w:space="0" w:color="auto"/>
      </w:divBdr>
    </w:div>
    <w:div w:id="1469712588">
      <w:bodyDiv w:val="1"/>
      <w:marLeft w:val="0"/>
      <w:marRight w:val="0"/>
      <w:marTop w:val="0"/>
      <w:marBottom w:val="0"/>
      <w:divBdr>
        <w:top w:val="none" w:sz="0" w:space="0" w:color="auto"/>
        <w:left w:val="none" w:sz="0" w:space="0" w:color="auto"/>
        <w:bottom w:val="none" w:sz="0" w:space="0" w:color="auto"/>
        <w:right w:val="none" w:sz="0" w:space="0" w:color="auto"/>
      </w:divBdr>
    </w:div>
    <w:div w:id="1471364775">
      <w:bodyDiv w:val="1"/>
      <w:marLeft w:val="0"/>
      <w:marRight w:val="0"/>
      <w:marTop w:val="0"/>
      <w:marBottom w:val="0"/>
      <w:divBdr>
        <w:top w:val="none" w:sz="0" w:space="0" w:color="auto"/>
        <w:left w:val="none" w:sz="0" w:space="0" w:color="auto"/>
        <w:bottom w:val="none" w:sz="0" w:space="0" w:color="auto"/>
        <w:right w:val="none" w:sz="0" w:space="0" w:color="auto"/>
      </w:divBdr>
    </w:div>
    <w:div w:id="1481770512">
      <w:bodyDiv w:val="1"/>
      <w:marLeft w:val="0"/>
      <w:marRight w:val="0"/>
      <w:marTop w:val="0"/>
      <w:marBottom w:val="0"/>
      <w:divBdr>
        <w:top w:val="none" w:sz="0" w:space="0" w:color="auto"/>
        <w:left w:val="none" w:sz="0" w:space="0" w:color="auto"/>
        <w:bottom w:val="none" w:sz="0" w:space="0" w:color="auto"/>
        <w:right w:val="none" w:sz="0" w:space="0" w:color="auto"/>
      </w:divBdr>
    </w:div>
    <w:div w:id="1482774306">
      <w:bodyDiv w:val="1"/>
      <w:marLeft w:val="0"/>
      <w:marRight w:val="0"/>
      <w:marTop w:val="0"/>
      <w:marBottom w:val="0"/>
      <w:divBdr>
        <w:top w:val="none" w:sz="0" w:space="0" w:color="auto"/>
        <w:left w:val="none" w:sz="0" w:space="0" w:color="auto"/>
        <w:bottom w:val="none" w:sz="0" w:space="0" w:color="auto"/>
        <w:right w:val="none" w:sz="0" w:space="0" w:color="auto"/>
      </w:divBdr>
    </w:div>
    <w:div w:id="1491091994">
      <w:bodyDiv w:val="1"/>
      <w:marLeft w:val="0"/>
      <w:marRight w:val="0"/>
      <w:marTop w:val="0"/>
      <w:marBottom w:val="0"/>
      <w:divBdr>
        <w:top w:val="none" w:sz="0" w:space="0" w:color="auto"/>
        <w:left w:val="none" w:sz="0" w:space="0" w:color="auto"/>
        <w:bottom w:val="none" w:sz="0" w:space="0" w:color="auto"/>
        <w:right w:val="none" w:sz="0" w:space="0" w:color="auto"/>
      </w:divBdr>
    </w:div>
    <w:div w:id="1493259424">
      <w:bodyDiv w:val="1"/>
      <w:marLeft w:val="0"/>
      <w:marRight w:val="0"/>
      <w:marTop w:val="0"/>
      <w:marBottom w:val="0"/>
      <w:divBdr>
        <w:top w:val="none" w:sz="0" w:space="0" w:color="auto"/>
        <w:left w:val="none" w:sz="0" w:space="0" w:color="auto"/>
        <w:bottom w:val="none" w:sz="0" w:space="0" w:color="auto"/>
        <w:right w:val="none" w:sz="0" w:space="0" w:color="auto"/>
      </w:divBdr>
    </w:div>
    <w:div w:id="1497964716">
      <w:bodyDiv w:val="1"/>
      <w:marLeft w:val="0"/>
      <w:marRight w:val="0"/>
      <w:marTop w:val="0"/>
      <w:marBottom w:val="0"/>
      <w:divBdr>
        <w:top w:val="none" w:sz="0" w:space="0" w:color="auto"/>
        <w:left w:val="none" w:sz="0" w:space="0" w:color="auto"/>
        <w:bottom w:val="none" w:sz="0" w:space="0" w:color="auto"/>
        <w:right w:val="none" w:sz="0" w:space="0" w:color="auto"/>
      </w:divBdr>
    </w:div>
    <w:div w:id="1502086498">
      <w:bodyDiv w:val="1"/>
      <w:marLeft w:val="0"/>
      <w:marRight w:val="0"/>
      <w:marTop w:val="0"/>
      <w:marBottom w:val="0"/>
      <w:divBdr>
        <w:top w:val="none" w:sz="0" w:space="0" w:color="auto"/>
        <w:left w:val="none" w:sz="0" w:space="0" w:color="auto"/>
        <w:bottom w:val="none" w:sz="0" w:space="0" w:color="auto"/>
        <w:right w:val="none" w:sz="0" w:space="0" w:color="auto"/>
      </w:divBdr>
    </w:div>
    <w:div w:id="1512836254">
      <w:bodyDiv w:val="1"/>
      <w:marLeft w:val="0"/>
      <w:marRight w:val="0"/>
      <w:marTop w:val="0"/>
      <w:marBottom w:val="0"/>
      <w:divBdr>
        <w:top w:val="none" w:sz="0" w:space="0" w:color="auto"/>
        <w:left w:val="none" w:sz="0" w:space="0" w:color="auto"/>
        <w:bottom w:val="none" w:sz="0" w:space="0" w:color="auto"/>
        <w:right w:val="none" w:sz="0" w:space="0" w:color="auto"/>
      </w:divBdr>
    </w:div>
    <w:div w:id="1516534317">
      <w:bodyDiv w:val="1"/>
      <w:marLeft w:val="0"/>
      <w:marRight w:val="0"/>
      <w:marTop w:val="0"/>
      <w:marBottom w:val="0"/>
      <w:divBdr>
        <w:top w:val="none" w:sz="0" w:space="0" w:color="auto"/>
        <w:left w:val="none" w:sz="0" w:space="0" w:color="auto"/>
        <w:bottom w:val="none" w:sz="0" w:space="0" w:color="auto"/>
        <w:right w:val="none" w:sz="0" w:space="0" w:color="auto"/>
      </w:divBdr>
    </w:div>
    <w:div w:id="1519925732">
      <w:bodyDiv w:val="1"/>
      <w:marLeft w:val="0"/>
      <w:marRight w:val="0"/>
      <w:marTop w:val="0"/>
      <w:marBottom w:val="0"/>
      <w:divBdr>
        <w:top w:val="none" w:sz="0" w:space="0" w:color="auto"/>
        <w:left w:val="none" w:sz="0" w:space="0" w:color="auto"/>
        <w:bottom w:val="none" w:sz="0" w:space="0" w:color="auto"/>
        <w:right w:val="none" w:sz="0" w:space="0" w:color="auto"/>
      </w:divBdr>
    </w:div>
    <w:div w:id="1520850734">
      <w:bodyDiv w:val="1"/>
      <w:marLeft w:val="0"/>
      <w:marRight w:val="0"/>
      <w:marTop w:val="0"/>
      <w:marBottom w:val="0"/>
      <w:divBdr>
        <w:top w:val="none" w:sz="0" w:space="0" w:color="auto"/>
        <w:left w:val="none" w:sz="0" w:space="0" w:color="auto"/>
        <w:bottom w:val="none" w:sz="0" w:space="0" w:color="auto"/>
        <w:right w:val="none" w:sz="0" w:space="0" w:color="auto"/>
      </w:divBdr>
    </w:div>
    <w:div w:id="1529831840">
      <w:bodyDiv w:val="1"/>
      <w:marLeft w:val="0"/>
      <w:marRight w:val="0"/>
      <w:marTop w:val="0"/>
      <w:marBottom w:val="0"/>
      <w:divBdr>
        <w:top w:val="none" w:sz="0" w:space="0" w:color="auto"/>
        <w:left w:val="none" w:sz="0" w:space="0" w:color="auto"/>
        <w:bottom w:val="none" w:sz="0" w:space="0" w:color="auto"/>
        <w:right w:val="none" w:sz="0" w:space="0" w:color="auto"/>
      </w:divBdr>
    </w:div>
    <w:div w:id="1530027743">
      <w:bodyDiv w:val="1"/>
      <w:marLeft w:val="0"/>
      <w:marRight w:val="0"/>
      <w:marTop w:val="0"/>
      <w:marBottom w:val="0"/>
      <w:divBdr>
        <w:top w:val="none" w:sz="0" w:space="0" w:color="auto"/>
        <w:left w:val="none" w:sz="0" w:space="0" w:color="auto"/>
        <w:bottom w:val="none" w:sz="0" w:space="0" w:color="auto"/>
        <w:right w:val="none" w:sz="0" w:space="0" w:color="auto"/>
      </w:divBdr>
    </w:div>
    <w:div w:id="1530608656">
      <w:bodyDiv w:val="1"/>
      <w:marLeft w:val="0"/>
      <w:marRight w:val="0"/>
      <w:marTop w:val="0"/>
      <w:marBottom w:val="0"/>
      <w:divBdr>
        <w:top w:val="none" w:sz="0" w:space="0" w:color="auto"/>
        <w:left w:val="none" w:sz="0" w:space="0" w:color="auto"/>
        <w:bottom w:val="none" w:sz="0" w:space="0" w:color="auto"/>
        <w:right w:val="none" w:sz="0" w:space="0" w:color="auto"/>
      </w:divBdr>
    </w:div>
    <w:div w:id="1537351857">
      <w:bodyDiv w:val="1"/>
      <w:marLeft w:val="0"/>
      <w:marRight w:val="0"/>
      <w:marTop w:val="0"/>
      <w:marBottom w:val="0"/>
      <w:divBdr>
        <w:top w:val="none" w:sz="0" w:space="0" w:color="auto"/>
        <w:left w:val="none" w:sz="0" w:space="0" w:color="auto"/>
        <w:bottom w:val="none" w:sz="0" w:space="0" w:color="auto"/>
        <w:right w:val="none" w:sz="0" w:space="0" w:color="auto"/>
      </w:divBdr>
    </w:div>
    <w:div w:id="1540043621">
      <w:bodyDiv w:val="1"/>
      <w:marLeft w:val="0"/>
      <w:marRight w:val="0"/>
      <w:marTop w:val="0"/>
      <w:marBottom w:val="0"/>
      <w:divBdr>
        <w:top w:val="none" w:sz="0" w:space="0" w:color="auto"/>
        <w:left w:val="none" w:sz="0" w:space="0" w:color="auto"/>
        <w:bottom w:val="none" w:sz="0" w:space="0" w:color="auto"/>
        <w:right w:val="none" w:sz="0" w:space="0" w:color="auto"/>
      </w:divBdr>
    </w:div>
    <w:div w:id="1541167191">
      <w:bodyDiv w:val="1"/>
      <w:marLeft w:val="0"/>
      <w:marRight w:val="0"/>
      <w:marTop w:val="0"/>
      <w:marBottom w:val="0"/>
      <w:divBdr>
        <w:top w:val="none" w:sz="0" w:space="0" w:color="auto"/>
        <w:left w:val="none" w:sz="0" w:space="0" w:color="auto"/>
        <w:bottom w:val="none" w:sz="0" w:space="0" w:color="auto"/>
        <w:right w:val="none" w:sz="0" w:space="0" w:color="auto"/>
      </w:divBdr>
    </w:div>
    <w:div w:id="1545873000">
      <w:bodyDiv w:val="1"/>
      <w:marLeft w:val="0"/>
      <w:marRight w:val="0"/>
      <w:marTop w:val="0"/>
      <w:marBottom w:val="0"/>
      <w:divBdr>
        <w:top w:val="none" w:sz="0" w:space="0" w:color="auto"/>
        <w:left w:val="none" w:sz="0" w:space="0" w:color="auto"/>
        <w:bottom w:val="none" w:sz="0" w:space="0" w:color="auto"/>
        <w:right w:val="none" w:sz="0" w:space="0" w:color="auto"/>
      </w:divBdr>
    </w:div>
    <w:div w:id="1549415234">
      <w:bodyDiv w:val="1"/>
      <w:marLeft w:val="0"/>
      <w:marRight w:val="0"/>
      <w:marTop w:val="0"/>
      <w:marBottom w:val="0"/>
      <w:divBdr>
        <w:top w:val="none" w:sz="0" w:space="0" w:color="auto"/>
        <w:left w:val="none" w:sz="0" w:space="0" w:color="auto"/>
        <w:bottom w:val="none" w:sz="0" w:space="0" w:color="auto"/>
        <w:right w:val="none" w:sz="0" w:space="0" w:color="auto"/>
      </w:divBdr>
    </w:div>
    <w:div w:id="1565262065">
      <w:bodyDiv w:val="1"/>
      <w:marLeft w:val="0"/>
      <w:marRight w:val="0"/>
      <w:marTop w:val="0"/>
      <w:marBottom w:val="0"/>
      <w:divBdr>
        <w:top w:val="none" w:sz="0" w:space="0" w:color="auto"/>
        <w:left w:val="none" w:sz="0" w:space="0" w:color="auto"/>
        <w:bottom w:val="none" w:sz="0" w:space="0" w:color="auto"/>
        <w:right w:val="none" w:sz="0" w:space="0" w:color="auto"/>
      </w:divBdr>
    </w:div>
    <w:div w:id="1583875744">
      <w:bodyDiv w:val="1"/>
      <w:marLeft w:val="0"/>
      <w:marRight w:val="0"/>
      <w:marTop w:val="0"/>
      <w:marBottom w:val="0"/>
      <w:divBdr>
        <w:top w:val="none" w:sz="0" w:space="0" w:color="auto"/>
        <w:left w:val="none" w:sz="0" w:space="0" w:color="auto"/>
        <w:bottom w:val="none" w:sz="0" w:space="0" w:color="auto"/>
        <w:right w:val="none" w:sz="0" w:space="0" w:color="auto"/>
      </w:divBdr>
    </w:div>
    <w:div w:id="1594631375">
      <w:bodyDiv w:val="1"/>
      <w:marLeft w:val="0"/>
      <w:marRight w:val="0"/>
      <w:marTop w:val="0"/>
      <w:marBottom w:val="0"/>
      <w:divBdr>
        <w:top w:val="none" w:sz="0" w:space="0" w:color="auto"/>
        <w:left w:val="none" w:sz="0" w:space="0" w:color="auto"/>
        <w:bottom w:val="none" w:sz="0" w:space="0" w:color="auto"/>
        <w:right w:val="none" w:sz="0" w:space="0" w:color="auto"/>
      </w:divBdr>
    </w:div>
    <w:div w:id="1598321246">
      <w:bodyDiv w:val="1"/>
      <w:marLeft w:val="0"/>
      <w:marRight w:val="0"/>
      <w:marTop w:val="0"/>
      <w:marBottom w:val="0"/>
      <w:divBdr>
        <w:top w:val="none" w:sz="0" w:space="0" w:color="auto"/>
        <w:left w:val="none" w:sz="0" w:space="0" w:color="auto"/>
        <w:bottom w:val="none" w:sz="0" w:space="0" w:color="auto"/>
        <w:right w:val="none" w:sz="0" w:space="0" w:color="auto"/>
      </w:divBdr>
    </w:div>
    <w:div w:id="1598826182">
      <w:bodyDiv w:val="1"/>
      <w:marLeft w:val="0"/>
      <w:marRight w:val="0"/>
      <w:marTop w:val="0"/>
      <w:marBottom w:val="0"/>
      <w:divBdr>
        <w:top w:val="none" w:sz="0" w:space="0" w:color="auto"/>
        <w:left w:val="none" w:sz="0" w:space="0" w:color="auto"/>
        <w:bottom w:val="none" w:sz="0" w:space="0" w:color="auto"/>
        <w:right w:val="none" w:sz="0" w:space="0" w:color="auto"/>
      </w:divBdr>
    </w:div>
    <w:div w:id="1603295419">
      <w:bodyDiv w:val="1"/>
      <w:marLeft w:val="0"/>
      <w:marRight w:val="0"/>
      <w:marTop w:val="0"/>
      <w:marBottom w:val="0"/>
      <w:divBdr>
        <w:top w:val="none" w:sz="0" w:space="0" w:color="auto"/>
        <w:left w:val="none" w:sz="0" w:space="0" w:color="auto"/>
        <w:bottom w:val="none" w:sz="0" w:space="0" w:color="auto"/>
        <w:right w:val="none" w:sz="0" w:space="0" w:color="auto"/>
      </w:divBdr>
    </w:div>
    <w:div w:id="1613781955">
      <w:bodyDiv w:val="1"/>
      <w:marLeft w:val="0"/>
      <w:marRight w:val="0"/>
      <w:marTop w:val="0"/>
      <w:marBottom w:val="0"/>
      <w:divBdr>
        <w:top w:val="none" w:sz="0" w:space="0" w:color="auto"/>
        <w:left w:val="none" w:sz="0" w:space="0" w:color="auto"/>
        <w:bottom w:val="none" w:sz="0" w:space="0" w:color="auto"/>
        <w:right w:val="none" w:sz="0" w:space="0" w:color="auto"/>
      </w:divBdr>
    </w:div>
    <w:div w:id="1613783287">
      <w:bodyDiv w:val="1"/>
      <w:marLeft w:val="0"/>
      <w:marRight w:val="0"/>
      <w:marTop w:val="0"/>
      <w:marBottom w:val="0"/>
      <w:divBdr>
        <w:top w:val="none" w:sz="0" w:space="0" w:color="auto"/>
        <w:left w:val="none" w:sz="0" w:space="0" w:color="auto"/>
        <w:bottom w:val="none" w:sz="0" w:space="0" w:color="auto"/>
        <w:right w:val="none" w:sz="0" w:space="0" w:color="auto"/>
      </w:divBdr>
    </w:div>
    <w:div w:id="1614440290">
      <w:bodyDiv w:val="1"/>
      <w:marLeft w:val="0"/>
      <w:marRight w:val="0"/>
      <w:marTop w:val="0"/>
      <w:marBottom w:val="0"/>
      <w:divBdr>
        <w:top w:val="none" w:sz="0" w:space="0" w:color="auto"/>
        <w:left w:val="none" w:sz="0" w:space="0" w:color="auto"/>
        <w:bottom w:val="none" w:sz="0" w:space="0" w:color="auto"/>
        <w:right w:val="none" w:sz="0" w:space="0" w:color="auto"/>
      </w:divBdr>
    </w:div>
    <w:div w:id="1617954544">
      <w:bodyDiv w:val="1"/>
      <w:marLeft w:val="0"/>
      <w:marRight w:val="0"/>
      <w:marTop w:val="0"/>
      <w:marBottom w:val="0"/>
      <w:divBdr>
        <w:top w:val="none" w:sz="0" w:space="0" w:color="auto"/>
        <w:left w:val="none" w:sz="0" w:space="0" w:color="auto"/>
        <w:bottom w:val="none" w:sz="0" w:space="0" w:color="auto"/>
        <w:right w:val="none" w:sz="0" w:space="0" w:color="auto"/>
      </w:divBdr>
    </w:div>
    <w:div w:id="1619675991">
      <w:bodyDiv w:val="1"/>
      <w:marLeft w:val="0"/>
      <w:marRight w:val="0"/>
      <w:marTop w:val="0"/>
      <w:marBottom w:val="0"/>
      <w:divBdr>
        <w:top w:val="none" w:sz="0" w:space="0" w:color="auto"/>
        <w:left w:val="none" w:sz="0" w:space="0" w:color="auto"/>
        <w:bottom w:val="none" w:sz="0" w:space="0" w:color="auto"/>
        <w:right w:val="none" w:sz="0" w:space="0" w:color="auto"/>
      </w:divBdr>
    </w:div>
    <w:div w:id="1636133700">
      <w:bodyDiv w:val="1"/>
      <w:marLeft w:val="0"/>
      <w:marRight w:val="0"/>
      <w:marTop w:val="0"/>
      <w:marBottom w:val="0"/>
      <w:divBdr>
        <w:top w:val="none" w:sz="0" w:space="0" w:color="auto"/>
        <w:left w:val="none" w:sz="0" w:space="0" w:color="auto"/>
        <w:bottom w:val="none" w:sz="0" w:space="0" w:color="auto"/>
        <w:right w:val="none" w:sz="0" w:space="0" w:color="auto"/>
      </w:divBdr>
    </w:div>
    <w:div w:id="1650819015">
      <w:bodyDiv w:val="1"/>
      <w:marLeft w:val="0"/>
      <w:marRight w:val="0"/>
      <w:marTop w:val="0"/>
      <w:marBottom w:val="0"/>
      <w:divBdr>
        <w:top w:val="none" w:sz="0" w:space="0" w:color="auto"/>
        <w:left w:val="none" w:sz="0" w:space="0" w:color="auto"/>
        <w:bottom w:val="none" w:sz="0" w:space="0" w:color="auto"/>
        <w:right w:val="none" w:sz="0" w:space="0" w:color="auto"/>
      </w:divBdr>
    </w:div>
    <w:div w:id="1656255602">
      <w:bodyDiv w:val="1"/>
      <w:marLeft w:val="0"/>
      <w:marRight w:val="0"/>
      <w:marTop w:val="0"/>
      <w:marBottom w:val="0"/>
      <w:divBdr>
        <w:top w:val="none" w:sz="0" w:space="0" w:color="auto"/>
        <w:left w:val="none" w:sz="0" w:space="0" w:color="auto"/>
        <w:bottom w:val="none" w:sz="0" w:space="0" w:color="auto"/>
        <w:right w:val="none" w:sz="0" w:space="0" w:color="auto"/>
      </w:divBdr>
    </w:div>
    <w:div w:id="1681276483">
      <w:bodyDiv w:val="1"/>
      <w:marLeft w:val="0"/>
      <w:marRight w:val="0"/>
      <w:marTop w:val="0"/>
      <w:marBottom w:val="0"/>
      <w:divBdr>
        <w:top w:val="none" w:sz="0" w:space="0" w:color="auto"/>
        <w:left w:val="none" w:sz="0" w:space="0" w:color="auto"/>
        <w:bottom w:val="none" w:sz="0" w:space="0" w:color="auto"/>
        <w:right w:val="none" w:sz="0" w:space="0" w:color="auto"/>
      </w:divBdr>
    </w:div>
    <w:div w:id="1689788516">
      <w:bodyDiv w:val="1"/>
      <w:marLeft w:val="0"/>
      <w:marRight w:val="0"/>
      <w:marTop w:val="0"/>
      <w:marBottom w:val="0"/>
      <w:divBdr>
        <w:top w:val="none" w:sz="0" w:space="0" w:color="auto"/>
        <w:left w:val="none" w:sz="0" w:space="0" w:color="auto"/>
        <w:bottom w:val="none" w:sz="0" w:space="0" w:color="auto"/>
        <w:right w:val="none" w:sz="0" w:space="0" w:color="auto"/>
      </w:divBdr>
    </w:div>
    <w:div w:id="1700083750">
      <w:bodyDiv w:val="1"/>
      <w:marLeft w:val="0"/>
      <w:marRight w:val="0"/>
      <w:marTop w:val="0"/>
      <w:marBottom w:val="0"/>
      <w:divBdr>
        <w:top w:val="none" w:sz="0" w:space="0" w:color="auto"/>
        <w:left w:val="none" w:sz="0" w:space="0" w:color="auto"/>
        <w:bottom w:val="none" w:sz="0" w:space="0" w:color="auto"/>
        <w:right w:val="none" w:sz="0" w:space="0" w:color="auto"/>
      </w:divBdr>
    </w:div>
    <w:div w:id="1711296950">
      <w:bodyDiv w:val="1"/>
      <w:marLeft w:val="0"/>
      <w:marRight w:val="0"/>
      <w:marTop w:val="0"/>
      <w:marBottom w:val="0"/>
      <w:divBdr>
        <w:top w:val="none" w:sz="0" w:space="0" w:color="auto"/>
        <w:left w:val="none" w:sz="0" w:space="0" w:color="auto"/>
        <w:bottom w:val="none" w:sz="0" w:space="0" w:color="auto"/>
        <w:right w:val="none" w:sz="0" w:space="0" w:color="auto"/>
      </w:divBdr>
    </w:div>
    <w:div w:id="1713529818">
      <w:bodyDiv w:val="1"/>
      <w:marLeft w:val="0"/>
      <w:marRight w:val="0"/>
      <w:marTop w:val="0"/>
      <w:marBottom w:val="0"/>
      <w:divBdr>
        <w:top w:val="none" w:sz="0" w:space="0" w:color="auto"/>
        <w:left w:val="none" w:sz="0" w:space="0" w:color="auto"/>
        <w:bottom w:val="none" w:sz="0" w:space="0" w:color="auto"/>
        <w:right w:val="none" w:sz="0" w:space="0" w:color="auto"/>
      </w:divBdr>
    </w:div>
    <w:div w:id="1713922351">
      <w:bodyDiv w:val="1"/>
      <w:marLeft w:val="0"/>
      <w:marRight w:val="0"/>
      <w:marTop w:val="0"/>
      <w:marBottom w:val="0"/>
      <w:divBdr>
        <w:top w:val="none" w:sz="0" w:space="0" w:color="auto"/>
        <w:left w:val="none" w:sz="0" w:space="0" w:color="auto"/>
        <w:bottom w:val="none" w:sz="0" w:space="0" w:color="auto"/>
        <w:right w:val="none" w:sz="0" w:space="0" w:color="auto"/>
      </w:divBdr>
    </w:div>
    <w:div w:id="1729112788">
      <w:bodyDiv w:val="1"/>
      <w:marLeft w:val="0"/>
      <w:marRight w:val="0"/>
      <w:marTop w:val="0"/>
      <w:marBottom w:val="0"/>
      <w:divBdr>
        <w:top w:val="none" w:sz="0" w:space="0" w:color="auto"/>
        <w:left w:val="none" w:sz="0" w:space="0" w:color="auto"/>
        <w:bottom w:val="none" w:sz="0" w:space="0" w:color="auto"/>
        <w:right w:val="none" w:sz="0" w:space="0" w:color="auto"/>
      </w:divBdr>
    </w:div>
    <w:div w:id="1733892381">
      <w:bodyDiv w:val="1"/>
      <w:marLeft w:val="0"/>
      <w:marRight w:val="0"/>
      <w:marTop w:val="0"/>
      <w:marBottom w:val="0"/>
      <w:divBdr>
        <w:top w:val="none" w:sz="0" w:space="0" w:color="auto"/>
        <w:left w:val="none" w:sz="0" w:space="0" w:color="auto"/>
        <w:bottom w:val="none" w:sz="0" w:space="0" w:color="auto"/>
        <w:right w:val="none" w:sz="0" w:space="0" w:color="auto"/>
      </w:divBdr>
    </w:div>
    <w:div w:id="1746683028">
      <w:bodyDiv w:val="1"/>
      <w:marLeft w:val="0"/>
      <w:marRight w:val="0"/>
      <w:marTop w:val="0"/>
      <w:marBottom w:val="0"/>
      <w:divBdr>
        <w:top w:val="none" w:sz="0" w:space="0" w:color="auto"/>
        <w:left w:val="none" w:sz="0" w:space="0" w:color="auto"/>
        <w:bottom w:val="none" w:sz="0" w:space="0" w:color="auto"/>
        <w:right w:val="none" w:sz="0" w:space="0" w:color="auto"/>
      </w:divBdr>
    </w:div>
    <w:div w:id="1747915424">
      <w:bodyDiv w:val="1"/>
      <w:marLeft w:val="0"/>
      <w:marRight w:val="0"/>
      <w:marTop w:val="0"/>
      <w:marBottom w:val="0"/>
      <w:divBdr>
        <w:top w:val="none" w:sz="0" w:space="0" w:color="auto"/>
        <w:left w:val="none" w:sz="0" w:space="0" w:color="auto"/>
        <w:bottom w:val="none" w:sz="0" w:space="0" w:color="auto"/>
        <w:right w:val="none" w:sz="0" w:space="0" w:color="auto"/>
      </w:divBdr>
    </w:div>
    <w:div w:id="1748763705">
      <w:bodyDiv w:val="1"/>
      <w:marLeft w:val="0"/>
      <w:marRight w:val="0"/>
      <w:marTop w:val="0"/>
      <w:marBottom w:val="0"/>
      <w:divBdr>
        <w:top w:val="none" w:sz="0" w:space="0" w:color="auto"/>
        <w:left w:val="none" w:sz="0" w:space="0" w:color="auto"/>
        <w:bottom w:val="none" w:sz="0" w:space="0" w:color="auto"/>
        <w:right w:val="none" w:sz="0" w:space="0" w:color="auto"/>
      </w:divBdr>
    </w:div>
    <w:div w:id="1752505916">
      <w:bodyDiv w:val="1"/>
      <w:marLeft w:val="0"/>
      <w:marRight w:val="0"/>
      <w:marTop w:val="0"/>
      <w:marBottom w:val="0"/>
      <w:divBdr>
        <w:top w:val="none" w:sz="0" w:space="0" w:color="auto"/>
        <w:left w:val="none" w:sz="0" w:space="0" w:color="auto"/>
        <w:bottom w:val="none" w:sz="0" w:space="0" w:color="auto"/>
        <w:right w:val="none" w:sz="0" w:space="0" w:color="auto"/>
      </w:divBdr>
    </w:div>
    <w:div w:id="1753164989">
      <w:bodyDiv w:val="1"/>
      <w:marLeft w:val="0"/>
      <w:marRight w:val="0"/>
      <w:marTop w:val="0"/>
      <w:marBottom w:val="0"/>
      <w:divBdr>
        <w:top w:val="none" w:sz="0" w:space="0" w:color="auto"/>
        <w:left w:val="none" w:sz="0" w:space="0" w:color="auto"/>
        <w:bottom w:val="none" w:sz="0" w:space="0" w:color="auto"/>
        <w:right w:val="none" w:sz="0" w:space="0" w:color="auto"/>
      </w:divBdr>
    </w:div>
    <w:div w:id="1754547170">
      <w:bodyDiv w:val="1"/>
      <w:marLeft w:val="0"/>
      <w:marRight w:val="0"/>
      <w:marTop w:val="0"/>
      <w:marBottom w:val="0"/>
      <w:divBdr>
        <w:top w:val="none" w:sz="0" w:space="0" w:color="auto"/>
        <w:left w:val="none" w:sz="0" w:space="0" w:color="auto"/>
        <w:bottom w:val="none" w:sz="0" w:space="0" w:color="auto"/>
        <w:right w:val="none" w:sz="0" w:space="0" w:color="auto"/>
      </w:divBdr>
    </w:div>
    <w:div w:id="1759600136">
      <w:bodyDiv w:val="1"/>
      <w:marLeft w:val="0"/>
      <w:marRight w:val="0"/>
      <w:marTop w:val="0"/>
      <w:marBottom w:val="0"/>
      <w:divBdr>
        <w:top w:val="none" w:sz="0" w:space="0" w:color="auto"/>
        <w:left w:val="none" w:sz="0" w:space="0" w:color="auto"/>
        <w:bottom w:val="none" w:sz="0" w:space="0" w:color="auto"/>
        <w:right w:val="none" w:sz="0" w:space="0" w:color="auto"/>
      </w:divBdr>
    </w:div>
    <w:div w:id="1769353808">
      <w:bodyDiv w:val="1"/>
      <w:marLeft w:val="0"/>
      <w:marRight w:val="0"/>
      <w:marTop w:val="0"/>
      <w:marBottom w:val="0"/>
      <w:divBdr>
        <w:top w:val="none" w:sz="0" w:space="0" w:color="auto"/>
        <w:left w:val="none" w:sz="0" w:space="0" w:color="auto"/>
        <w:bottom w:val="none" w:sz="0" w:space="0" w:color="auto"/>
        <w:right w:val="none" w:sz="0" w:space="0" w:color="auto"/>
      </w:divBdr>
    </w:div>
    <w:div w:id="1783961293">
      <w:bodyDiv w:val="1"/>
      <w:marLeft w:val="0"/>
      <w:marRight w:val="0"/>
      <w:marTop w:val="0"/>
      <w:marBottom w:val="0"/>
      <w:divBdr>
        <w:top w:val="none" w:sz="0" w:space="0" w:color="auto"/>
        <w:left w:val="none" w:sz="0" w:space="0" w:color="auto"/>
        <w:bottom w:val="none" w:sz="0" w:space="0" w:color="auto"/>
        <w:right w:val="none" w:sz="0" w:space="0" w:color="auto"/>
      </w:divBdr>
    </w:div>
    <w:div w:id="1784227579">
      <w:bodyDiv w:val="1"/>
      <w:marLeft w:val="0"/>
      <w:marRight w:val="0"/>
      <w:marTop w:val="0"/>
      <w:marBottom w:val="0"/>
      <w:divBdr>
        <w:top w:val="none" w:sz="0" w:space="0" w:color="auto"/>
        <w:left w:val="none" w:sz="0" w:space="0" w:color="auto"/>
        <w:bottom w:val="none" w:sz="0" w:space="0" w:color="auto"/>
        <w:right w:val="none" w:sz="0" w:space="0" w:color="auto"/>
      </w:divBdr>
    </w:div>
    <w:div w:id="1799032994">
      <w:bodyDiv w:val="1"/>
      <w:marLeft w:val="0"/>
      <w:marRight w:val="0"/>
      <w:marTop w:val="0"/>
      <w:marBottom w:val="0"/>
      <w:divBdr>
        <w:top w:val="none" w:sz="0" w:space="0" w:color="auto"/>
        <w:left w:val="none" w:sz="0" w:space="0" w:color="auto"/>
        <w:bottom w:val="none" w:sz="0" w:space="0" w:color="auto"/>
        <w:right w:val="none" w:sz="0" w:space="0" w:color="auto"/>
      </w:divBdr>
    </w:div>
    <w:div w:id="1801606014">
      <w:bodyDiv w:val="1"/>
      <w:marLeft w:val="0"/>
      <w:marRight w:val="0"/>
      <w:marTop w:val="0"/>
      <w:marBottom w:val="0"/>
      <w:divBdr>
        <w:top w:val="none" w:sz="0" w:space="0" w:color="auto"/>
        <w:left w:val="none" w:sz="0" w:space="0" w:color="auto"/>
        <w:bottom w:val="none" w:sz="0" w:space="0" w:color="auto"/>
        <w:right w:val="none" w:sz="0" w:space="0" w:color="auto"/>
      </w:divBdr>
    </w:div>
    <w:div w:id="1813710736">
      <w:bodyDiv w:val="1"/>
      <w:marLeft w:val="0"/>
      <w:marRight w:val="0"/>
      <w:marTop w:val="0"/>
      <w:marBottom w:val="0"/>
      <w:divBdr>
        <w:top w:val="none" w:sz="0" w:space="0" w:color="auto"/>
        <w:left w:val="none" w:sz="0" w:space="0" w:color="auto"/>
        <w:bottom w:val="none" w:sz="0" w:space="0" w:color="auto"/>
        <w:right w:val="none" w:sz="0" w:space="0" w:color="auto"/>
      </w:divBdr>
    </w:div>
    <w:div w:id="1828128138">
      <w:bodyDiv w:val="1"/>
      <w:marLeft w:val="0"/>
      <w:marRight w:val="0"/>
      <w:marTop w:val="0"/>
      <w:marBottom w:val="0"/>
      <w:divBdr>
        <w:top w:val="none" w:sz="0" w:space="0" w:color="auto"/>
        <w:left w:val="none" w:sz="0" w:space="0" w:color="auto"/>
        <w:bottom w:val="none" w:sz="0" w:space="0" w:color="auto"/>
        <w:right w:val="none" w:sz="0" w:space="0" w:color="auto"/>
      </w:divBdr>
    </w:div>
    <w:div w:id="1829208001">
      <w:bodyDiv w:val="1"/>
      <w:marLeft w:val="0"/>
      <w:marRight w:val="0"/>
      <w:marTop w:val="0"/>
      <w:marBottom w:val="0"/>
      <w:divBdr>
        <w:top w:val="none" w:sz="0" w:space="0" w:color="auto"/>
        <w:left w:val="none" w:sz="0" w:space="0" w:color="auto"/>
        <w:bottom w:val="none" w:sz="0" w:space="0" w:color="auto"/>
        <w:right w:val="none" w:sz="0" w:space="0" w:color="auto"/>
      </w:divBdr>
    </w:div>
    <w:div w:id="1829903771">
      <w:bodyDiv w:val="1"/>
      <w:marLeft w:val="0"/>
      <w:marRight w:val="0"/>
      <w:marTop w:val="0"/>
      <w:marBottom w:val="0"/>
      <w:divBdr>
        <w:top w:val="none" w:sz="0" w:space="0" w:color="auto"/>
        <w:left w:val="none" w:sz="0" w:space="0" w:color="auto"/>
        <w:bottom w:val="none" w:sz="0" w:space="0" w:color="auto"/>
        <w:right w:val="none" w:sz="0" w:space="0" w:color="auto"/>
      </w:divBdr>
    </w:div>
    <w:div w:id="1831823578">
      <w:bodyDiv w:val="1"/>
      <w:marLeft w:val="0"/>
      <w:marRight w:val="0"/>
      <w:marTop w:val="0"/>
      <w:marBottom w:val="0"/>
      <w:divBdr>
        <w:top w:val="none" w:sz="0" w:space="0" w:color="auto"/>
        <w:left w:val="none" w:sz="0" w:space="0" w:color="auto"/>
        <w:bottom w:val="none" w:sz="0" w:space="0" w:color="auto"/>
        <w:right w:val="none" w:sz="0" w:space="0" w:color="auto"/>
      </w:divBdr>
    </w:div>
    <w:div w:id="1833374538">
      <w:bodyDiv w:val="1"/>
      <w:marLeft w:val="0"/>
      <w:marRight w:val="0"/>
      <w:marTop w:val="0"/>
      <w:marBottom w:val="0"/>
      <w:divBdr>
        <w:top w:val="none" w:sz="0" w:space="0" w:color="auto"/>
        <w:left w:val="none" w:sz="0" w:space="0" w:color="auto"/>
        <w:bottom w:val="none" w:sz="0" w:space="0" w:color="auto"/>
        <w:right w:val="none" w:sz="0" w:space="0" w:color="auto"/>
      </w:divBdr>
    </w:div>
    <w:div w:id="1833914281">
      <w:bodyDiv w:val="1"/>
      <w:marLeft w:val="0"/>
      <w:marRight w:val="0"/>
      <w:marTop w:val="0"/>
      <w:marBottom w:val="0"/>
      <w:divBdr>
        <w:top w:val="none" w:sz="0" w:space="0" w:color="auto"/>
        <w:left w:val="none" w:sz="0" w:space="0" w:color="auto"/>
        <w:bottom w:val="none" w:sz="0" w:space="0" w:color="auto"/>
        <w:right w:val="none" w:sz="0" w:space="0" w:color="auto"/>
      </w:divBdr>
    </w:div>
    <w:div w:id="1835030989">
      <w:bodyDiv w:val="1"/>
      <w:marLeft w:val="0"/>
      <w:marRight w:val="0"/>
      <w:marTop w:val="0"/>
      <w:marBottom w:val="0"/>
      <w:divBdr>
        <w:top w:val="none" w:sz="0" w:space="0" w:color="auto"/>
        <w:left w:val="none" w:sz="0" w:space="0" w:color="auto"/>
        <w:bottom w:val="none" w:sz="0" w:space="0" w:color="auto"/>
        <w:right w:val="none" w:sz="0" w:space="0" w:color="auto"/>
      </w:divBdr>
    </w:div>
    <w:div w:id="1870143303">
      <w:bodyDiv w:val="1"/>
      <w:marLeft w:val="0"/>
      <w:marRight w:val="0"/>
      <w:marTop w:val="0"/>
      <w:marBottom w:val="0"/>
      <w:divBdr>
        <w:top w:val="none" w:sz="0" w:space="0" w:color="auto"/>
        <w:left w:val="none" w:sz="0" w:space="0" w:color="auto"/>
        <w:bottom w:val="none" w:sz="0" w:space="0" w:color="auto"/>
        <w:right w:val="none" w:sz="0" w:space="0" w:color="auto"/>
      </w:divBdr>
    </w:div>
    <w:div w:id="1874150510">
      <w:bodyDiv w:val="1"/>
      <w:marLeft w:val="0"/>
      <w:marRight w:val="0"/>
      <w:marTop w:val="0"/>
      <w:marBottom w:val="0"/>
      <w:divBdr>
        <w:top w:val="none" w:sz="0" w:space="0" w:color="auto"/>
        <w:left w:val="none" w:sz="0" w:space="0" w:color="auto"/>
        <w:bottom w:val="none" w:sz="0" w:space="0" w:color="auto"/>
        <w:right w:val="none" w:sz="0" w:space="0" w:color="auto"/>
      </w:divBdr>
    </w:div>
    <w:div w:id="1879000767">
      <w:bodyDiv w:val="1"/>
      <w:marLeft w:val="0"/>
      <w:marRight w:val="0"/>
      <w:marTop w:val="0"/>
      <w:marBottom w:val="0"/>
      <w:divBdr>
        <w:top w:val="none" w:sz="0" w:space="0" w:color="auto"/>
        <w:left w:val="none" w:sz="0" w:space="0" w:color="auto"/>
        <w:bottom w:val="none" w:sz="0" w:space="0" w:color="auto"/>
        <w:right w:val="none" w:sz="0" w:space="0" w:color="auto"/>
      </w:divBdr>
    </w:div>
    <w:div w:id="1892838965">
      <w:bodyDiv w:val="1"/>
      <w:marLeft w:val="0"/>
      <w:marRight w:val="0"/>
      <w:marTop w:val="0"/>
      <w:marBottom w:val="0"/>
      <w:divBdr>
        <w:top w:val="none" w:sz="0" w:space="0" w:color="auto"/>
        <w:left w:val="none" w:sz="0" w:space="0" w:color="auto"/>
        <w:bottom w:val="none" w:sz="0" w:space="0" w:color="auto"/>
        <w:right w:val="none" w:sz="0" w:space="0" w:color="auto"/>
      </w:divBdr>
    </w:div>
    <w:div w:id="1893080175">
      <w:bodyDiv w:val="1"/>
      <w:marLeft w:val="0"/>
      <w:marRight w:val="0"/>
      <w:marTop w:val="0"/>
      <w:marBottom w:val="0"/>
      <w:divBdr>
        <w:top w:val="none" w:sz="0" w:space="0" w:color="auto"/>
        <w:left w:val="none" w:sz="0" w:space="0" w:color="auto"/>
        <w:bottom w:val="none" w:sz="0" w:space="0" w:color="auto"/>
        <w:right w:val="none" w:sz="0" w:space="0" w:color="auto"/>
      </w:divBdr>
    </w:div>
    <w:div w:id="1917322381">
      <w:bodyDiv w:val="1"/>
      <w:marLeft w:val="0"/>
      <w:marRight w:val="0"/>
      <w:marTop w:val="0"/>
      <w:marBottom w:val="0"/>
      <w:divBdr>
        <w:top w:val="none" w:sz="0" w:space="0" w:color="auto"/>
        <w:left w:val="none" w:sz="0" w:space="0" w:color="auto"/>
        <w:bottom w:val="none" w:sz="0" w:space="0" w:color="auto"/>
        <w:right w:val="none" w:sz="0" w:space="0" w:color="auto"/>
      </w:divBdr>
    </w:div>
    <w:div w:id="1926764278">
      <w:bodyDiv w:val="1"/>
      <w:marLeft w:val="0"/>
      <w:marRight w:val="0"/>
      <w:marTop w:val="0"/>
      <w:marBottom w:val="0"/>
      <w:divBdr>
        <w:top w:val="none" w:sz="0" w:space="0" w:color="auto"/>
        <w:left w:val="none" w:sz="0" w:space="0" w:color="auto"/>
        <w:bottom w:val="none" w:sz="0" w:space="0" w:color="auto"/>
        <w:right w:val="none" w:sz="0" w:space="0" w:color="auto"/>
      </w:divBdr>
    </w:div>
    <w:div w:id="1931111759">
      <w:bodyDiv w:val="1"/>
      <w:marLeft w:val="0"/>
      <w:marRight w:val="0"/>
      <w:marTop w:val="0"/>
      <w:marBottom w:val="0"/>
      <w:divBdr>
        <w:top w:val="none" w:sz="0" w:space="0" w:color="auto"/>
        <w:left w:val="none" w:sz="0" w:space="0" w:color="auto"/>
        <w:bottom w:val="none" w:sz="0" w:space="0" w:color="auto"/>
        <w:right w:val="none" w:sz="0" w:space="0" w:color="auto"/>
      </w:divBdr>
    </w:div>
    <w:div w:id="1931423252">
      <w:bodyDiv w:val="1"/>
      <w:marLeft w:val="0"/>
      <w:marRight w:val="0"/>
      <w:marTop w:val="0"/>
      <w:marBottom w:val="0"/>
      <w:divBdr>
        <w:top w:val="none" w:sz="0" w:space="0" w:color="auto"/>
        <w:left w:val="none" w:sz="0" w:space="0" w:color="auto"/>
        <w:bottom w:val="none" w:sz="0" w:space="0" w:color="auto"/>
        <w:right w:val="none" w:sz="0" w:space="0" w:color="auto"/>
      </w:divBdr>
    </w:div>
    <w:div w:id="1937591457">
      <w:bodyDiv w:val="1"/>
      <w:marLeft w:val="0"/>
      <w:marRight w:val="0"/>
      <w:marTop w:val="0"/>
      <w:marBottom w:val="0"/>
      <w:divBdr>
        <w:top w:val="none" w:sz="0" w:space="0" w:color="auto"/>
        <w:left w:val="none" w:sz="0" w:space="0" w:color="auto"/>
        <w:bottom w:val="none" w:sz="0" w:space="0" w:color="auto"/>
        <w:right w:val="none" w:sz="0" w:space="0" w:color="auto"/>
      </w:divBdr>
    </w:div>
    <w:div w:id="1953323627">
      <w:bodyDiv w:val="1"/>
      <w:marLeft w:val="0"/>
      <w:marRight w:val="0"/>
      <w:marTop w:val="0"/>
      <w:marBottom w:val="0"/>
      <w:divBdr>
        <w:top w:val="none" w:sz="0" w:space="0" w:color="auto"/>
        <w:left w:val="none" w:sz="0" w:space="0" w:color="auto"/>
        <w:bottom w:val="none" w:sz="0" w:space="0" w:color="auto"/>
        <w:right w:val="none" w:sz="0" w:space="0" w:color="auto"/>
      </w:divBdr>
    </w:div>
    <w:div w:id="1962298521">
      <w:bodyDiv w:val="1"/>
      <w:marLeft w:val="0"/>
      <w:marRight w:val="0"/>
      <w:marTop w:val="0"/>
      <w:marBottom w:val="0"/>
      <w:divBdr>
        <w:top w:val="none" w:sz="0" w:space="0" w:color="auto"/>
        <w:left w:val="none" w:sz="0" w:space="0" w:color="auto"/>
        <w:bottom w:val="none" w:sz="0" w:space="0" w:color="auto"/>
        <w:right w:val="none" w:sz="0" w:space="0" w:color="auto"/>
      </w:divBdr>
    </w:div>
    <w:div w:id="1965651079">
      <w:bodyDiv w:val="1"/>
      <w:marLeft w:val="0"/>
      <w:marRight w:val="0"/>
      <w:marTop w:val="0"/>
      <w:marBottom w:val="0"/>
      <w:divBdr>
        <w:top w:val="none" w:sz="0" w:space="0" w:color="auto"/>
        <w:left w:val="none" w:sz="0" w:space="0" w:color="auto"/>
        <w:bottom w:val="none" w:sz="0" w:space="0" w:color="auto"/>
        <w:right w:val="none" w:sz="0" w:space="0" w:color="auto"/>
      </w:divBdr>
    </w:div>
    <w:div w:id="1975091054">
      <w:bodyDiv w:val="1"/>
      <w:marLeft w:val="0"/>
      <w:marRight w:val="0"/>
      <w:marTop w:val="0"/>
      <w:marBottom w:val="0"/>
      <w:divBdr>
        <w:top w:val="none" w:sz="0" w:space="0" w:color="auto"/>
        <w:left w:val="none" w:sz="0" w:space="0" w:color="auto"/>
        <w:bottom w:val="none" w:sz="0" w:space="0" w:color="auto"/>
        <w:right w:val="none" w:sz="0" w:space="0" w:color="auto"/>
      </w:divBdr>
    </w:div>
    <w:div w:id="1999266040">
      <w:bodyDiv w:val="1"/>
      <w:marLeft w:val="0"/>
      <w:marRight w:val="0"/>
      <w:marTop w:val="0"/>
      <w:marBottom w:val="0"/>
      <w:divBdr>
        <w:top w:val="none" w:sz="0" w:space="0" w:color="auto"/>
        <w:left w:val="none" w:sz="0" w:space="0" w:color="auto"/>
        <w:bottom w:val="none" w:sz="0" w:space="0" w:color="auto"/>
        <w:right w:val="none" w:sz="0" w:space="0" w:color="auto"/>
      </w:divBdr>
    </w:div>
    <w:div w:id="2016758081">
      <w:bodyDiv w:val="1"/>
      <w:marLeft w:val="0"/>
      <w:marRight w:val="0"/>
      <w:marTop w:val="0"/>
      <w:marBottom w:val="0"/>
      <w:divBdr>
        <w:top w:val="none" w:sz="0" w:space="0" w:color="auto"/>
        <w:left w:val="none" w:sz="0" w:space="0" w:color="auto"/>
        <w:bottom w:val="none" w:sz="0" w:space="0" w:color="auto"/>
        <w:right w:val="none" w:sz="0" w:space="0" w:color="auto"/>
      </w:divBdr>
    </w:div>
    <w:div w:id="2033143525">
      <w:bodyDiv w:val="1"/>
      <w:marLeft w:val="0"/>
      <w:marRight w:val="0"/>
      <w:marTop w:val="0"/>
      <w:marBottom w:val="0"/>
      <w:divBdr>
        <w:top w:val="none" w:sz="0" w:space="0" w:color="auto"/>
        <w:left w:val="none" w:sz="0" w:space="0" w:color="auto"/>
        <w:bottom w:val="none" w:sz="0" w:space="0" w:color="auto"/>
        <w:right w:val="none" w:sz="0" w:space="0" w:color="auto"/>
      </w:divBdr>
    </w:div>
    <w:div w:id="2053186497">
      <w:bodyDiv w:val="1"/>
      <w:marLeft w:val="0"/>
      <w:marRight w:val="0"/>
      <w:marTop w:val="0"/>
      <w:marBottom w:val="0"/>
      <w:divBdr>
        <w:top w:val="none" w:sz="0" w:space="0" w:color="auto"/>
        <w:left w:val="none" w:sz="0" w:space="0" w:color="auto"/>
        <w:bottom w:val="none" w:sz="0" w:space="0" w:color="auto"/>
        <w:right w:val="none" w:sz="0" w:space="0" w:color="auto"/>
      </w:divBdr>
    </w:div>
    <w:div w:id="2059233327">
      <w:bodyDiv w:val="1"/>
      <w:marLeft w:val="0"/>
      <w:marRight w:val="0"/>
      <w:marTop w:val="0"/>
      <w:marBottom w:val="0"/>
      <w:divBdr>
        <w:top w:val="none" w:sz="0" w:space="0" w:color="auto"/>
        <w:left w:val="none" w:sz="0" w:space="0" w:color="auto"/>
        <w:bottom w:val="none" w:sz="0" w:space="0" w:color="auto"/>
        <w:right w:val="none" w:sz="0" w:space="0" w:color="auto"/>
      </w:divBdr>
    </w:div>
    <w:div w:id="2059282536">
      <w:bodyDiv w:val="1"/>
      <w:marLeft w:val="0"/>
      <w:marRight w:val="0"/>
      <w:marTop w:val="0"/>
      <w:marBottom w:val="0"/>
      <w:divBdr>
        <w:top w:val="none" w:sz="0" w:space="0" w:color="auto"/>
        <w:left w:val="none" w:sz="0" w:space="0" w:color="auto"/>
        <w:bottom w:val="none" w:sz="0" w:space="0" w:color="auto"/>
        <w:right w:val="none" w:sz="0" w:space="0" w:color="auto"/>
      </w:divBdr>
    </w:div>
    <w:div w:id="2062165936">
      <w:bodyDiv w:val="1"/>
      <w:marLeft w:val="0"/>
      <w:marRight w:val="0"/>
      <w:marTop w:val="0"/>
      <w:marBottom w:val="0"/>
      <w:divBdr>
        <w:top w:val="none" w:sz="0" w:space="0" w:color="auto"/>
        <w:left w:val="none" w:sz="0" w:space="0" w:color="auto"/>
        <w:bottom w:val="none" w:sz="0" w:space="0" w:color="auto"/>
        <w:right w:val="none" w:sz="0" w:space="0" w:color="auto"/>
      </w:divBdr>
    </w:div>
    <w:div w:id="2065521508">
      <w:bodyDiv w:val="1"/>
      <w:marLeft w:val="0"/>
      <w:marRight w:val="0"/>
      <w:marTop w:val="0"/>
      <w:marBottom w:val="0"/>
      <w:divBdr>
        <w:top w:val="none" w:sz="0" w:space="0" w:color="auto"/>
        <w:left w:val="none" w:sz="0" w:space="0" w:color="auto"/>
        <w:bottom w:val="none" w:sz="0" w:space="0" w:color="auto"/>
        <w:right w:val="none" w:sz="0" w:space="0" w:color="auto"/>
      </w:divBdr>
    </w:div>
    <w:div w:id="2068332556">
      <w:bodyDiv w:val="1"/>
      <w:marLeft w:val="0"/>
      <w:marRight w:val="0"/>
      <w:marTop w:val="0"/>
      <w:marBottom w:val="0"/>
      <w:divBdr>
        <w:top w:val="none" w:sz="0" w:space="0" w:color="auto"/>
        <w:left w:val="none" w:sz="0" w:space="0" w:color="auto"/>
        <w:bottom w:val="none" w:sz="0" w:space="0" w:color="auto"/>
        <w:right w:val="none" w:sz="0" w:space="0" w:color="auto"/>
      </w:divBdr>
    </w:div>
    <w:div w:id="2075542290">
      <w:bodyDiv w:val="1"/>
      <w:marLeft w:val="0"/>
      <w:marRight w:val="0"/>
      <w:marTop w:val="0"/>
      <w:marBottom w:val="0"/>
      <w:divBdr>
        <w:top w:val="none" w:sz="0" w:space="0" w:color="auto"/>
        <w:left w:val="none" w:sz="0" w:space="0" w:color="auto"/>
        <w:bottom w:val="none" w:sz="0" w:space="0" w:color="auto"/>
        <w:right w:val="none" w:sz="0" w:space="0" w:color="auto"/>
      </w:divBdr>
    </w:div>
    <w:div w:id="2076397094">
      <w:bodyDiv w:val="1"/>
      <w:marLeft w:val="0"/>
      <w:marRight w:val="0"/>
      <w:marTop w:val="0"/>
      <w:marBottom w:val="0"/>
      <w:divBdr>
        <w:top w:val="none" w:sz="0" w:space="0" w:color="auto"/>
        <w:left w:val="none" w:sz="0" w:space="0" w:color="auto"/>
        <w:bottom w:val="none" w:sz="0" w:space="0" w:color="auto"/>
        <w:right w:val="none" w:sz="0" w:space="0" w:color="auto"/>
      </w:divBdr>
    </w:div>
    <w:div w:id="2076858751">
      <w:bodyDiv w:val="1"/>
      <w:marLeft w:val="0"/>
      <w:marRight w:val="0"/>
      <w:marTop w:val="0"/>
      <w:marBottom w:val="0"/>
      <w:divBdr>
        <w:top w:val="none" w:sz="0" w:space="0" w:color="auto"/>
        <w:left w:val="none" w:sz="0" w:space="0" w:color="auto"/>
        <w:bottom w:val="none" w:sz="0" w:space="0" w:color="auto"/>
        <w:right w:val="none" w:sz="0" w:space="0" w:color="auto"/>
      </w:divBdr>
    </w:div>
    <w:div w:id="2077237921">
      <w:bodyDiv w:val="1"/>
      <w:marLeft w:val="0"/>
      <w:marRight w:val="0"/>
      <w:marTop w:val="0"/>
      <w:marBottom w:val="0"/>
      <w:divBdr>
        <w:top w:val="none" w:sz="0" w:space="0" w:color="auto"/>
        <w:left w:val="none" w:sz="0" w:space="0" w:color="auto"/>
        <w:bottom w:val="none" w:sz="0" w:space="0" w:color="auto"/>
        <w:right w:val="none" w:sz="0" w:space="0" w:color="auto"/>
      </w:divBdr>
    </w:div>
    <w:div w:id="2094038772">
      <w:bodyDiv w:val="1"/>
      <w:marLeft w:val="0"/>
      <w:marRight w:val="0"/>
      <w:marTop w:val="0"/>
      <w:marBottom w:val="0"/>
      <w:divBdr>
        <w:top w:val="none" w:sz="0" w:space="0" w:color="auto"/>
        <w:left w:val="none" w:sz="0" w:space="0" w:color="auto"/>
        <w:bottom w:val="none" w:sz="0" w:space="0" w:color="auto"/>
        <w:right w:val="none" w:sz="0" w:space="0" w:color="auto"/>
      </w:divBdr>
    </w:div>
    <w:div w:id="2098674925">
      <w:bodyDiv w:val="1"/>
      <w:marLeft w:val="0"/>
      <w:marRight w:val="0"/>
      <w:marTop w:val="0"/>
      <w:marBottom w:val="0"/>
      <w:divBdr>
        <w:top w:val="none" w:sz="0" w:space="0" w:color="auto"/>
        <w:left w:val="none" w:sz="0" w:space="0" w:color="auto"/>
        <w:bottom w:val="none" w:sz="0" w:space="0" w:color="auto"/>
        <w:right w:val="none" w:sz="0" w:space="0" w:color="auto"/>
      </w:divBdr>
    </w:div>
    <w:div w:id="2102993837">
      <w:bodyDiv w:val="1"/>
      <w:marLeft w:val="0"/>
      <w:marRight w:val="0"/>
      <w:marTop w:val="0"/>
      <w:marBottom w:val="0"/>
      <w:divBdr>
        <w:top w:val="none" w:sz="0" w:space="0" w:color="auto"/>
        <w:left w:val="none" w:sz="0" w:space="0" w:color="auto"/>
        <w:bottom w:val="none" w:sz="0" w:space="0" w:color="auto"/>
        <w:right w:val="none" w:sz="0" w:space="0" w:color="auto"/>
      </w:divBdr>
    </w:div>
    <w:div w:id="2112622538">
      <w:bodyDiv w:val="1"/>
      <w:marLeft w:val="0"/>
      <w:marRight w:val="0"/>
      <w:marTop w:val="0"/>
      <w:marBottom w:val="0"/>
      <w:divBdr>
        <w:top w:val="none" w:sz="0" w:space="0" w:color="auto"/>
        <w:left w:val="none" w:sz="0" w:space="0" w:color="auto"/>
        <w:bottom w:val="none" w:sz="0" w:space="0" w:color="auto"/>
        <w:right w:val="none" w:sz="0" w:space="0" w:color="auto"/>
      </w:divBdr>
    </w:div>
    <w:div w:id="2115206290">
      <w:bodyDiv w:val="1"/>
      <w:marLeft w:val="0"/>
      <w:marRight w:val="0"/>
      <w:marTop w:val="0"/>
      <w:marBottom w:val="0"/>
      <w:divBdr>
        <w:top w:val="none" w:sz="0" w:space="0" w:color="auto"/>
        <w:left w:val="none" w:sz="0" w:space="0" w:color="auto"/>
        <w:bottom w:val="none" w:sz="0" w:space="0" w:color="auto"/>
        <w:right w:val="none" w:sz="0" w:space="0" w:color="auto"/>
      </w:divBdr>
    </w:div>
    <w:div w:id="2122449570">
      <w:bodyDiv w:val="1"/>
      <w:marLeft w:val="0"/>
      <w:marRight w:val="0"/>
      <w:marTop w:val="0"/>
      <w:marBottom w:val="0"/>
      <w:divBdr>
        <w:top w:val="none" w:sz="0" w:space="0" w:color="auto"/>
        <w:left w:val="none" w:sz="0" w:space="0" w:color="auto"/>
        <w:bottom w:val="none" w:sz="0" w:space="0" w:color="auto"/>
        <w:right w:val="none" w:sz="0" w:space="0" w:color="auto"/>
      </w:divBdr>
    </w:div>
    <w:div w:id="2123568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hart" Target="charts/chart6.xml"/><Relationship Id="rId18" Type="http://schemas.openxmlformats.org/officeDocument/2006/relationships/chart" Target="charts/chart11.xml"/><Relationship Id="rId26" Type="http://schemas.openxmlformats.org/officeDocument/2006/relationships/chart" Target="charts/chart19.xml"/><Relationship Id="rId39" Type="http://schemas.openxmlformats.org/officeDocument/2006/relationships/chart" Target="charts/chart32.xml"/><Relationship Id="rId21" Type="http://schemas.openxmlformats.org/officeDocument/2006/relationships/chart" Target="charts/chart14.xml"/><Relationship Id="rId34" Type="http://schemas.openxmlformats.org/officeDocument/2006/relationships/chart" Target="charts/chart27.xml"/><Relationship Id="rId42" Type="http://schemas.openxmlformats.org/officeDocument/2006/relationships/chart" Target="charts/chart35.xml"/><Relationship Id="rId47" Type="http://schemas.openxmlformats.org/officeDocument/2006/relationships/chart" Target="charts/chart40.xml"/><Relationship Id="rId50" Type="http://schemas.openxmlformats.org/officeDocument/2006/relationships/chart" Target="charts/chart43.xml"/><Relationship Id="rId55" Type="http://schemas.openxmlformats.org/officeDocument/2006/relationships/chart" Target="charts/chart48.xml"/><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chart" Target="charts/chart9.xml"/><Relationship Id="rId29" Type="http://schemas.openxmlformats.org/officeDocument/2006/relationships/chart" Target="charts/chart22.xml"/><Relationship Id="rId11" Type="http://schemas.openxmlformats.org/officeDocument/2006/relationships/chart" Target="charts/chart4.xml"/><Relationship Id="rId24" Type="http://schemas.openxmlformats.org/officeDocument/2006/relationships/chart" Target="charts/chart17.xml"/><Relationship Id="rId32" Type="http://schemas.openxmlformats.org/officeDocument/2006/relationships/chart" Target="charts/chart25.xml"/><Relationship Id="rId37" Type="http://schemas.openxmlformats.org/officeDocument/2006/relationships/chart" Target="charts/chart30.xml"/><Relationship Id="rId40" Type="http://schemas.openxmlformats.org/officeDocument/2006/relationships/chart" Target="charts/chart33.xml"/><Relationship Id="rId45" Type="http://schemas.openxmlformats.org/officeDocument/2006/relationships/chart" Target="charts/chart38.xml"/><Relationship Id="rId53" Type="http://schemas.openxmlformats.org/officeDocument/2006/relationships/chart" Target="charts/chart46.xml"/><Relationship Id="rId58" Type="http://schemas.openxmlformats.org/officeDocument/2006/relationships/chart" Target="charts/chart51.xml"/><Relationship Id="rId5" Type="http://schemas.openxmlformats.org/officeDocument/2006/relationships/webSettings" Target="webSettings.xml"/><Relationship Id="rId61" Type="http://schemas.openxmlformats.org/officeDocument/2006/relationships/footer" Target="footer1.xml"/><Relationship Id="rId19" Type="http://schemas.openxmlformats.org/officeDocument/2006/relationships/chart" Target="charts/chart12.xml"/><Relationship Id="rId14" Type="http://schemas.openxmlformats.org/officeDocument/2006/relationships/chart" Target="charts/chart7.xml"/><Relationship Id="rId22" Type="http://schemas.openxmlformats.org/officeDocument/2006/relationships/chart" Target="charts/chart15.xml"/><Relationship Id="rId27" Type="http://schemas.openxmlformats.org/officeDocument/2006/relationships/chart" Target="charts/chart20.xml"/><Relationship Id="rId30" Type="http://schemas.openxmlformats.org/officeDocument/2006/relationships/chart" Target="charts/chart23.xml"/><Relationship Id="rId35" Type="http://schemas.openxmlformats.org/officeDocument/2006/relationships/chart" Target="charts/chart28.xml"/><Relationship Id="rId43" Type="http://schemas.openxmlformats.org/officeDocument/2006/relationships/chart" Target="charts/chart36.xml"/><Relationship Id="rId48" Type="http://schemas.openxmlformats.org/officeDocument/2006/relationships/chart" Target="charts/chart41.xml"/><Relationship Id="rId56" Type="http://schemas.openxmlformats.org/officeDocument/2006/relationships/chart" Target="charts/chart49.xml"/><Relationship Id="rId8" Type="http://schemas.openxmlformats.org/officeDocument/2006/relationships/chart" Target="charts/chart1.xml"/><Relationship Id="rId51" Type="http://schemas.openxmlformats.org/officeDocument/2006/relationships/chart" Target="charts/chart44.xml"/><Relationship Id="rId3" Type="http://schemas.openxmlformats.org/officeDocument/2006/relationships/styles" Target="styles.xml"/><Relationship Id="rId12" Type="http://schemas.openxmlformats.org/officeDocument/2006/relationships/chart" Target="charts/chart5.xml"/><Relationship Id="rId17" Type="http://schemas.openxmlformats.org/officeDocument/2006/relationships/chart" Target="charts/chart10.xml"/><Relationship Id="rId25" Type="http://schemas.openxmlformats.org/officeDocument/2006/relationships/chart" Target="charts/chart18.xml"/><Relationship Id="rId33" Type="http://schemas.openxmlformats.org/officeDocument/2006/relationships/chart" Target="charts/chart26.xml"/><Relationship Id="rId38" Type="http://schemas.openxmlformats.org/officeDocument/2006/relationships/chart" Target="charts/chart31.xml"/><Relationship Id="rId46" Type="http://schemas.openxmlformats.org/officeDocument/2006/relationships/chart" Target="charts/chart39.xml"/><Relationship Id="rId59" Type="http://schemas.openxmlformats.org/officeDocument/2006/relationships/chart" Target="charts/chart52.xml"/><Relationship Id="rId20" Type="http://schemas.openxmlformats.org/officeDocument/2006/relationships/chart" Target="charts/chart13.xml"/><Relationship Id="rId41" Type="http://schemas.openxmlformats.org/officeDocument/2006/relationships/chart" Target="charts/chart34.xml"/><Relationship Id="rId54" Type="http://schemas.openxmlformats.org/officeDocument/2006/relationships/chart" Target="charts/chart47.xm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chart" Target="charts/chart8.xml"/><Relationship Id="rId23" Type="http://schemas.openxmlformats.org/officeDocument/2006/relationships/chart" Target="charts/chart16.xml"/><Relationship Id="rId28" Type="http://schemas.openxmlformats.org/officeDocument/2006/relationships/chart" Target="charts/chart21.xml"/><Relationship Id="rId36" Type="http://schemas.openxmlformats.org/officeDocument/2006/relationships/chart" Target="charts/chart29.xml"/><Relationship Id="rId49" Type="http://schemas.openxmlformats.org/officeDocument/2006/relationships/chart" Target="charts/chart42.xml"/><Relationship Id="rId57" Type="http://schemas.openxmlformats.org/officeDocument/2006/relationships/chart" Target="charts/chart50.xml"/><Relationship Id="rId10" Type="http://schemas.openxmlformats.org/officeDocument/2006/relationships/chart" Target="charts/chart3.xml"/><Relationship Id="rId31" Type="http://schemas.openxmlformats.org/officeDocument/2006/relationships/chart" Target="charts/chart24.xml"/><Relationship Id="rId44" Type="http://schemas.openxmlformats.org/officeDocument/2006/relationships/chart" Target="charts/chart37.xml"/><Relationship Id="rId52" Type="http://schemas.openxmlformats.org/officeDocument/2006/relationships/chart" Target="charts/chart45.xml"/><Relationship Id="rId60" Type="http://schemas.openxmlformats.org/officeDocument/2006/relationships/chart" Target="charts/chart53.xml"/><Relationship Id="rId4" Type="http://schemas.openxmlformats.org/officeDocument/2006/relationships/settings" Target="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oleObject" Target="file:///D:\simoni\simon%20edisherashvili\2019\2018%20wlis%2012%20tvis%20angarishi\samushao\&#4307;&#4312;&#4304;&#4306;&#4320;&#4304;&#4315;&#4308;&#4305;&#4312;%202017-2018%2012%20&#4311;&#4309;&#4308;.xlsx"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file:///D:\simoni\simon%20edisherashvili\2019\2018%20wlis%2012%20tvis%20angarishi\samushao\&#4307;&#4312;&#4304;&#4306;&#4320;&#4304;&#4315;&#4308;&#4305;&#4312;%202017-2018%2012%20&#4311;&#4309;&#4308;.xlsx" TargetMode="External"/></Relationships>
</file>

<file path=word/charts/_rels/chart11.xml.rels><?xml version="1.0" encoding="UTF-8" standalone="yes"?>
<Relationships xmlns="http://schemas.openxmlformats.org/package/2006/relationships"><Relationship Id="rId1" Type="http://schemas.openxmlformats.org/officeDocument/2006/relationships/oleObject" Target="file:///D:\simoni\simon%20edisherashvili\2019\2018%20wlis%2012%20tvis%20angarishi\samushao\&#4307;&#4312;&#4304;&#4306;&#4320;&#4304;&#4315;&#4308;&#4305;&#4312;%202017-2018%2012%20&#4311;&#4309;&#4308;.xlsx" TargetMode="External"/></Relationships>
</file>

<file path=word/charts/_rels/chart12.xml.rels><?xml version="1.0" encoding="UTF-8" standalone="yes"?>
<Relationships xmlns="http://schemas.openxmlformats.org/package/2006/relationships"><Relationship Id="rId1" Type="http://schemas.openxmlformats.org/officeDocument/2006/relationships/oleObject" Target="file:///D:\simoni\simon%20edisherashvili\2019\2018%20wlis%2012%20tvis%20angarishi\samushao\&#4307;&#4312;&#4304;&#4306;&#4320;&#4304;&#4315;&#4308;&#4305;&#4312;%202017-2018%2012%20&#4311;&#4309;&#4308;.xlsx" TargetMode="External"/></Relationships>
</file>

<file path=word/charts/_rels/chart13.xml.rels><?xml version="1.0" encoding="UTF-8" standalone="yes"?>
<Relationships xmlns="http://schemas.openxmlformats.org/package/2006/relationships"><Relationship Id="rId1" Type="http://schemas.openxmlformats.org/officeDocument/2006/relationships/oleObject" Target="file:///D:\simoni\simon%20edisherashvili\2019\2018%20wlis%2012%20tvis%20angarishi\samushao\&#4307;&#4312;&#4304;&#4306;&#4320;&#4304;&#4315;&#4308;&#4305;&#4312;%202017-2018%2012%20&#4311;&#4309;&#4308;.xlsx" TargetMode="External"/></Relationships>
</file>

<file path=word/charts/_rels/chart14.xml.rels><?xml version="1.0" encoding="UTF-8" standalone="yes"?>
<Relationships xmlns="http://schemas.openxmlformats.org/package/2006/relationships"><Relationship Id="rId1" Type="http://schemas.openxmlformats.org/officeDocument/2006/relationships/oleObject" Target="file:///D:\simoni\simon%20edisherashvili\2019\2018%20wlis%2012%20tvis%20angarishi\samushao\&#4307;&#4312;&#4304;&#4306;&#4320;&#4304;&#4315;&#4308;&#4305;&#4312;%202017-2018%2012%20&#4311;&#4309;&#4308;.xlsx" TargetMode="External"/></Relationships>
</file>

<file path=word/charts/_rels/chart15.xml.rels><?xml version="1.0" encoding="UTF-8" standalone="yes"?>
<Relationships xmlns="http://schemas.openxmlformats.org/package/2006/relationships"><Relationship Id="rId1" Type="http://schemas.openxmlformats.org/officeDocument/2006/relationships/oleObject" Target="file:///D:\simoni\simon%20edisherashvili\2019\2018%20wlis%2012%20tvis%20angarishi\samushao\&#4307;&#4312;&#4304;&#4306;&#4320;&#4304;&#4315;&#4308;&#4305;&#4312;%202017-2018%2012%20&#4311;&#4309;&#4308;.xlsx" TargetMode="External"/></Relationships>
</file>

<file path=word/charts/_rels/chart16.xml.rels><?xml version="1.0" encoding="UTF-8" standalone="yes"?>
<Relationships xmlns="http://schemas.openxmlformats.org/package/2006/relationships"><Relationship Id="rId1" Type="http://schemas.openxmlformats.org/officeDocument/2006/relationships/oleObject" Target="file:///D:\simoni\simon%20edisherashvili\2019\2018%20wlis%2012%20tvis%20angarishi\samushao\&#4307;&#4312;&#4304;&#4306;&#4320;&#4304;&#4315;&#4308;&#4305;&#4312;%202017-2018%2012%20&#4311;&#4309;&#4308;.xlsx" TargetMode="External"/></Relationships>
</file>

<file path=word/charts/_rels/chart17.xml.rels><?xml version="1.0" encoding="UTF-8" standalone="yes"?>
<Relationships xmlns="http://schemas.openxmlformats.org/package/2006/relationships"><Relationship Id="rId1" Type="http://schemas.openxmlformats.org/officeDocument/2006/relationships/oleObject" Target="file:///D:\simoni\simon%20edisherashvili\2019\2018%20wlis%2012%20tvis%20angarishi\samushao\&#4307;&#4312;&#4304;&#4306;&#4320;&#4304;&#4315;&#4308;&#4305;&#4312;%202017-2018%2012%20&#4311;&#4309;&#4308;.xlsx" TargetMode="External"/></Relationships>
</file>

<file path=word/charts/_rels/chart18.xml.rels><?xml version="1.0" encoding="UTF-8" standalone="yes"?>
<Relationships xmlns="http://schemas.openxmlformats.org/package/2006/relationships"><Relationship Id="rId1" Type="http://schemas.openxmlformats.org/officeDocument/2006/relationships/oleObject" Target="file:///D:\simoni\simon%20edisherashvili\2019\2018%20wlis%2012%20tvis%20angarishi\samushao\&#4307;&#4312;&#4304;&#4306;&#4320;&#4304;&#4315;&#4308;&#4305;&#4312;%202017-2018%2012%20&#4311;&#4309;&#4308;.xlsx" TargetMode="External"/></Relationships>
</file>

<file path=word/charts/_rels/chart19.xml.rels><?xml version="1.0" encoding="UTF-8" standalone="yes"?>
<Relationships xmlns="http://schemas.openxmlformats.org/package/2006/relationships"><Relationship Id="rId1" Type="http://schemas.openxmlformats.org/officeDocument/2006/relationships/oleObject" Target="file:///D:\simoni\simon%20edisherashvili\2019\2018%20wlis%2012%20tvis%20angarishi\samushao\&#4307;&#4312;&#4304;&#4306;&#4320;&#4304;&#4315;&#4308;&#4305;&#4312;%202017-2018%2012%20&#4311;&#4309;&#4308;.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simoni\simon%20edisherashvili\2019\2018%20wlis%2012%20tvis%20angarishi\samushao\&#4307;&#4312;&#4304;&#4306;&#4320;&#4304;&#4315;&#4308;&#4305;&#4312;%202017-2018%2012%20&#4311;&#4309;&#4308;.xlsx" TargetMode="External"/></Relationships>
</file>

<file path=word/charts/_rels/chart20.xml.rels><?xml version="1.0" encoding="UTF-8" standalone="yes"?>
<Relationships xmlns="http://schemas.openxmlformats.org/package/2006/relationships"><Relationship Id="rId1" Type="http://schemas.openxmlformats.org/officeDocument/2006/relationships/oleObject" Target="file:///D:\simoni\simon%20edisherashvili\2019\2018%20wlis%2012%20tvis%20angarishi\samushao\&#4307;&#4312;&#4304;&#4306;&#4320;&#4304;&#4315;&#4308;&#4305;&#4312;%202017-2018%2012%20&#4311;&#4309;&#4308;.xlsx" TargetMode="External"/></Relationships>
</file>

<file path=word/charts/_rels/chart21.xml.rels><?xml version="1.0" encoding="UTF-8" standalone="yes"?>
<Relationships xmlns="http://schemas.openxmlformats.org/package/2006/relationships"><Relationship Id="rId1" Type="http://schemas.openxmlformats.org/officeDocument/2006/relationships/oleObject" Target="file:///D:\simoni\simon%20edisherashvili\2019\2018%20wlis%2012%20tvis%20angarishi\samushao\&#4307;&#4312;&#4304;&#4306;&#4320;&#4304;&#4315;&#4308;&#4305;&#4312;%202017-2018%2012%20&#4311;&#4309;&#4308;.xlsx" TargetMode="External"/></Relationships>
</file>

<file path=word/charts/_rels/chart22.xml.rels><?xml version="1.0" encoding="UTF-8" standalone="yes"?>
<Relationships xmlns="http://schemas.openxmlformats.org/package/2006/relationships"><Relationship Id="rId1" Type="http://schemas.openxmlformats.org/officeDocument/2006/relationships/oleObject" Target="file:///D:\simoni\simon%20edisherashvili\2019\2018%20wlis%2012%20tvis%20angarishi\samushao\&#4307;&#4312;&#4304;&#4306;&#4320;&#4304;&#4315;&#4308;&#4305;&#4312;%202017-2018%2012%20&#4311;&#4309;&#4308;.xlsx" TargetMode="External"/></Relationships>
</file>

<file path=word/charts/_rels/chart23.xml.rels><?xml version="1.0" encoding="UTF-8" standalone="yes"?>
<Relationships xmlns="http://schemas.openxmlformats.org/package/2006/relationships"><Relationship Id="rId1" Type="http://schemas.openxmlformats.org/officeDocument/2006/relationships/oleObject" Target="file:///D:\simoni\simon%20edisherashvili\2019\2018%20wlis%2012%20tvis%20angarishi\samushao\&#4307;&#4312;&#4304;&#4306;&#4320;&#4304;&#4315;&#4308;&#4305;&#4312;%202017-2018%2012%20&#4311;&#4309;&#4308;.xlsx" TargetMode="External"/></Relationships>
</file>

<file path=word/charts/_rels/chart24.xml.rels><?xml version="1.0" encoding="UTF-8" standalone="yes"?>
<Relationships xmlns="http://schemas.openxmlformats.org/package/2006/relationships"><Relationship Id="rId1" Type="http://schemas.openxmlformats.org/officeDocument/2006/relationships/oleObject" Target="file:///D:\simoni\simon%20edisherashvili\2019\2018%20wlis%2012%20tvis%20angarishi\samushao\&#4307;&#4312;&#4304;&#4306;&#4320;&#4304;&#4315;&#4308;&#4305;&#4312;%202017-2018%2012%20&#4311;&#4309;&#4308;.xlsx" TargetMode="External"/></Relationships>
</file>

<file path=word/charts/_rels/chart25.xml.rels><?xml version="1.0" encoding="UTF-8" standalone="yes"?>
<Relationships xmlns="http://schemas.openxmlformats.org/package/2006/relationships"><Relationship Id="rId1" Type="http://schemas.openxmlformats.org/officeDocument/2006/relationships/oleObject" Target="file:///D:\simoni\simon%20edisherashvili\2019\2018%20wlis%2012%20tvis%20angarishi\samushao\&#4307;&#4312;&#4304;&#4306;&#4320;&#4304;&#4315;&#4308;&#4305;&#4312;%202017-2018%2012%20&#4311;&#4309;&#4308;.xlsx" TargetMode="External"/></Relationships>
</file>

<file path=word/charts/_rels/chart26.xml.rels><?xml version="1.0" encoding="UTF-8" standalone="yes"?>
<Relationships xmlns="http://schemas.openxmlformats.org/package/2006/relationships"><Relationship Id="rId1" Type="http://schemas.openxmlformats.org/officeDocument/2006/relationships/oleObject" Target="file:///D:\simoni\simon%20edisherashvili\2019\2018%20wlis%2012%20tvis%20angarishi\samushao\&#4307;&#4312;&#4304;&#4306;&#4320;&#4304;&#4315;&#4308;&#4305;&#4312;%202017-2018%2012%20&#4311;&#4309;&#4308;.xlsx" TargetMode="External"/></Relationships>
</file>

<file path=word/charts/_rels/chart27.xml.rels><?xml version="1.0" encoding="UTF-8" standalone="yes"?>
<Relationships xmlns="http://schemas.openxmlformats.org/package/2006/relationships"><Relationship Id="rId1" Type="http://schemas.openxmlformats.org/officeDocument/2006/relationships/oleObject" Target="file:///D:\simoni\simon%20edisherashvili\2019\2018%20wlis%2012%20tvis%20angarishi\samushao\&#4307;&#4312;&#4304;&#4306;&#4320;&#4304;&#4315;&#4308;&#4305;&#4312;%202017-2018%2012%20&#4311;&#4309;&#4308;.xlsx" TargetMode="External"/></Relationships>
</file>

<file path=word/charts/_rels/chart28.xml.rels><?xml version="1.0" encoding="UTF-8" standalone="yes"?>
<Relationships xmlns="http://schemas.openxmlformats.org/package/2006/relationships"><Relationship Id="rId1" Type="http://schemas.openxmlformats.org/officeDocument/2006/relationships/oleObject" Target="file:///D:\simoni\simon%20edisherashvili\2019\2018%20wlis%2012%20tvis%20angarishi\samushao\&#4307;&#4312;&#4304;&#4306;&#4320;&#4304;&#4315;&#4308;&#4305;&#4312;%202017-2018%2012%20&#4311;&#4309;&#4308;.xlsx" TargetMode="External"/></Relationships>
</file>

<file path=word/charts/_rels/chart29.xml.rels><?xml version="1.0" encoding="UTF-8" standalone="yes"?>
<Relationships xmlns="http://schemas.openxmlformats.org/package/2006/relationships"><Relationship Id="rId1" Type="http://schemas.openxmlformats.org/officeDocument/2006/relationships/oleObject" Target="file:///D:\simoni\simon%20edisherashvili\2019\2018%20wlis%2012%20tvis%20angarishi\samushao\&#4307;&#4312;&#4304;&#4306;&#4320;&#4304;&#4315;&#4308;&#4305;&#4312;%202017-2018%2012%20&#4311;&#4309;&#4308;.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simoni\simon%20edisherashvili\2019\2018%20wlis%2012%20tvis%20angarishi\samushao\&#4307;&#4312;&#4304;&#4306;&#4320;&#4304;&#4315;&#4308;&#4305;&#4312;%202017-2018%2012%20&#4311;&#4309;&#4308;.xlsx" TargetMode="External"/></Relationships>
</file>

<file path=word/charts/_rels/chart30.xml.rels><?xml version="1.0" encoding="UTF-8" standalone="yes"?>
<Relationships xmlns="http://schemas.openxmlformats.org/package/2006/relationships"><Relationship Id="rId1" Type="http://schemas.openxmlformats.org/officeDocument/2006/relationships/oleObject" Target="file:///D:\simoni\simon%20edisherashvili\2019\2018%20wlis%2012%20tvis%20angarishi\samushao\&#4307;&#4312;&#4304;&#4306;&#4320;&#4304;&#4315;&#4308;&#4305;&#4312;%202017-2018%2012%20&#4311;&#4309;&#4308;.xlsx" TargetMode="External"/></Relationships>
</file>

<file path=word/charts/_rels/chart31.xml.rels><?xml version="1.0" encoding="UTF-8" standalone="yes"?>
<Relationships xmlns="http://schemas.openxmlformats.org/package/2006/relationships"><Relationship Id="rId1" Type="http://schemas.openxmlformats.org/officeDocument/2006/relationships/oleObject" Target="file:///D:\simoni\simon%20edisherashvili\2019\2018%20wlis%2012%20tvis%20angarishi\samushao\&#4307;&#4312;&#4304;&#4306;&#4320;&#4304;&#4315;&#4308;&#4305;&#4312;%202017-2018%2012%20&#4311;&#4309;&#4308;.xlsx" TargetMode="External"/></Relationships>
</file>

<file path=word/charts/_rels/chart32.xml.rels><?xml version="1.0" encoding="UTF-8" standalone="yes"?>
<Relationships xmlns="http://schemas.openxmlformats.org/package/2006/relationships"><Relationship Id="rId1" Type="http://schemas.openxmlformats.org/officeDocument/2006/relationships/oleObject" Target="file:///D:\simoni\simon%20edisherashvili\2019\2018%20wlis%2012%20tvis%20angarishi\samushao\&#4307;&#4312;&#4304;&#4306;&#4320;&#4304;&#4315;&#4308;&#4305;&#4312;%202017-2018%2012%20&#4311;&#4309;&#4308;.xlsx" TargetMode="External"/></Relationships>
</file>

<file path=word/charts/_rels/chart33.xml.rels><?xml version="1.0" encoding="UTF-8" standalone="yes"?>
<Relationships xmlns="http://schemas.openxmlformats.org/package/2006/relationships"><Relationship Id="rId1" Type="http://schemas.openxmlformats.org/officeDocument/2006/relationships/oleObject" Target="file:///D:\simoni\simon%20edisherashvili\2019\2018%20wlis%2012%20tvis%20angarishi\samushao\&#4307;&#4312;&#4304;&#4306;&#4320;&#4304;&#4315;&#4308;&#4305;&#4312;%202017-2018%2012%20&#4311;&#4309;&#4308;.xlsx" TargetMode="External"/></Relationships>
</file>

<file path=word/charts/_rels/chart34.xml.rels><?xml version="1.0" encoding="UTF-8" standalone="yes"?>
<Relationships xmlns="http://schemas.openxmlformats.org/package/2006/relationships"><Relationship Id="rId1" Type="http://schemas.openxmlformats.org/officeDocument/2006/relationships/oleObject" Target="file:///D:\simoni\simon%20edisherashvili\2019\2018%20wlis%2012%20tvis%20angarishi\samushao\&#4307;&#4312;&#4304;&#4306;&#4320;&#4304;&#4315;&#4308;&#4305;&#4312;%202017-2018%2012%20&#4311;&#4309;&#4308;.xlsx" TargetMode="External"/></Relationships>
</file>

<file path=word/charts/_rels/chart35.xml.rels><?xml version="1.0" encoding="UTF-8" standalone="yes"?>
<Relationships xmlns="http://schemas.openxmlformats.org/package/2006/relationships"><Relationship Id="rId1" Type="http://schemas.openxmlformats.org/officeDocument/2006/relationships/oleObject" Target="file:///D:\simoni\simon%20edisherashvili\2019\2018%20wlis%2012%20tvis%20angarishi\samushao\&#4307;&#4312;&#4304;&#4306;&#4320;&#4304;&#4315;&#4308;&#4305;&#4312;%202017-2018%2012%20&#4311;&#4309;&#4308;.xlsx" TargetMode="External"/></Relationships>
</file>

<file path=word/charts/_rels/chart36.xml.rels><?xml version="1.0" encoding="UTF-8" standalone="yes"?>
<Relationships xmlns="http://schemas.openxmlformats.org/package/2006/relationships"><Relationship Id="rId1" Type="http://schemas.openxmlformats.org/officeDocument/2006/relationships/oleObject" Target="file:///D:\simoni\simon%20edisherashvili\2019\2018%20wlis%2012%20tvis%20angarishi\samushao\&#4307;&#4312;&#4304;&#4306;&#4320;&#4304;&#4315;&#4308;&#4305;&#4312;%202017-2018%2012%20&#4311;&#4309;&#4308;.xlsx" TargetMode="External"/></Relationships>
</file>

<file path=word/charts/_rels/chart37.xml.rels><?xml version="1.0" encoding="UTF-8" standalone="yes"?>
<Relationships xmlns="http://schemas.openxmlformats.org/package/2006/relationships"><Relationship Id="rId1" Type="http://schemas.openxmlformats.org/officeDocument/2006/relationships/oleObject" Target="file:///D:\simoni\simon%20edisherashvili\2019\2018%20wlis%2012%20tvis%20angarishi\samushao\&#4307;&#4312;&#4304;&#4306;&#4320;&#4304;&#4315;&#4308;&#4305;&#4312;%202017-2018%2012%20&#4311;&#4309;&#4308;.xlsx" TargetMode="External"/></Relationships>
</file>

<file path=word/charts/_rels/chart38.xml.rels><?xml version="1.0" encoding="UTF-8" standalone="yes"?>
<Relationships xmlns="http://schemas.openxmlformats.org/package/2006/relationships"><Relationship Id="rId1" Type="http://schemas.openxmlformats.org/officeDocument/2006/relationships/oleObject" Target="file:///D:\simoni\simon%20edisherashvili\2019\2018%20wlis%2012%20tvis%20angarishi\samushao\&#4307;&#4312;&#4304;&#4306;&#4320;&#4304;&#4315;&#4308;&#4305;&#4312;%202017-2018%2012%20&#4311;&#4309;&#4308;.xlsx" TargetMode="External"/></Relationships>
</file>

<file path=word/charts/_rels/chart39.xml.rels><?xml version="1.0" encoding="UTF-8" standalone="yes"?>
<Relationships xmlns="http://schemas.openxmlformats.org/package/2006/relationships"><Relationship Id="rId1" Type="http://schemas.openxmlformats.org/officeDocument/2006/relationships/oleObject" Target="file:///D:\simoni\simon%20edisherashvili\2019\2018%20wlis%2012%20tvis%20angarishi\samushao\&#4307;&#4312;&#4304;&#4306;&#4320;&#4304;&#4315;&#4308;&#4305;&#4312;%202017-2018%2012%20&#4311;&#4309;&#4308;.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D:\simoni\simon%20edisherashvili\2019\2018%20wlis%2012%20tvis%20angarishi\samushao\&#4307;&#4312;&#4304;&#4306;&#4320;&#4304;&#4315;&#4308;&#4305;&#4312;%202017-2018%2012%20&#4311;&#4309;&#4308;.xlsx" TargetMode="External"/></Relationships>
</file>

<file path=word/charts/_rels/chart40.xml.rels><?xml version="1.0" encoding="UTF-8" standalone="yes"?>
<Relationships xmlns="http://schemas.openxmlformats.org/package/2006/relationships"><Relationship Id="rId1" Type="http://schemas.openxmlformats.org/officeDocument/2006/relationships/oleObject" Target="file:///D:\simoni\simon%20edisherashvili\2019\2018%20wlis%2012%20tvis%20angarishi\samushao\&#4307;&#4312;&#4304;&#4306;&#4320;&#4304;&#4315;&#4308;&#4305;&#4312;%202017-2018%2012%20&#4311;&#4309;&#4308;.xlsx" TargetMode="External"/></Relationships>
</file>

<file path=word/charts/_rels/chart41.xml.rels><?xml version="1.0" encoding="UTF-8" standalone="yes"?>
<Relationships xmlns="http://schemas.openxmlformats.org/package/2006/relationships"><Relationship Id="rId1" Type="http://schemas.openxmlformats.org/officeDocument/2006/relationships/oleObject" Target="file:///D:\simoni\simon%20edisherashvili\2019\2018%20wlis%2012%20tvis%20angarishi\samushao\&#4307;&#4312;&#4304;&#4306;&#4320;&#4304;&#4315;&#4308;&#4305;&#4312;%202017-2018%2012%20&#4311;&#4309;&#4308;.xlsx" TargetMode="External"/></Relationships>
</file>

<file path=word/charts/_rels/chart42.xml.rels><?xml version="1.0" encoding="UTF-8" standalone="yes"?>
<Relationships xmlns="http://schemas.openxmlformats.org/package/2006/relationships"><Relationship Id="rId1" Type="http://schemas.openxmlformats.org/officeDocument/2006/relationships/oleObject" Target="file:///D:\simoni\simon%20edisherashvili\2019\2018%20wlis%2012%20tvis%20angarishi\samushao\&#4307;&#4312;&#4304;&#4306;&#4320;&#4304;&#4315;&#4308;&#4305;&#4312;%202017-2018%2012%20&#4311;&#4309;&#4308;.xlsx" TargetMode="External"/></Relationships>
</file>

<file path=word/charts/_rels/chart43.xml.rels><?xml version="1.0" encoding="UTF-8" standalone="yes"?>
<Relationships xmlns="http://schemas.openxmlformats.org/package/2006/relationships"><Relationship Id="rId1" Type="http://schemas.openxmlformats.org/officeDocument/2006/relationships/oleObject" Target="file:///D:\simoni\simon%20edisherashvili\2019\2018%20wlis%2012%20tvis%20angarishi\samushao\&#4307;&#4312;&#4304;&#4306;&#4320;&#4304;&#4315;&#4308;&#4305;&#4312;%202017-2018%2012%20&#4311;&#4309;&#4308;.xlsx" TargetMode="External"/></Relationships>
</file>

<file path=word/charts/_rels/chart44.xml.rels><?xml version="1.0" encoding="UTF-8" standalone="yes"?>
<Relationships xmlns="http://schemas.openxmlformats.org/package/2006/relationships"><Relationship Id="rId1" Type="http://schemas.openxmlformats.org/officeDocument/2006/relationships/oleObject" Target="file:///D:\simoni\simon%20edisherashvili\2019\2018%20wlis%2012%20tvis%20angarishi\samushao\&#4307;&#4312;&#4304;&#4306;&#4320;&#4304;&#4315;&#4308;&#4305;&#4312;%202017-2018%2012%20&#4311;&#4309;&#4308;.xlsx" TargetMode="External"/></Relationships>
</file>

<file path=word/charts/_rels/chart45.xml.rels><?xml version="1.0" encoding="UTF-8" standalone="yes"?>
<Relationships xmlns="http://schemas.openxmlformats.org/package/2006/relationships"><Relationship Id="rId1" Type="http://schemas.openxmlformats.org/officeDocument/2006/relationships/oleObject" Target="file:///D:\simoni\simon%20edisherashvili\2019\2018%20wlis%2012%20tvis%20angarishi\samushao\&#4307;&#4312;&#4304;&#4306;&#4320;&#4304;&#4315;&#4308;&#4305;&#4312;%202017-2018%2012%20&#4311;&#4309;&#4308;.xlsx" TargetMode="External"/></Relationships>
</file>

<file path=word/charts/_rels/chart46.xml.rels><?xml version="1.0" encoding="UTF-8" standalone="yes"?>
<Relationships xmlns="http://schemas.openxmlformats.org/package/2006/relationships"><Relationship Id="rId1" Type="http://schemas.openxmlformats.org/officeDocument/2006/relationships/oleObject" Target="file:///D:\simoni\simon%20edisherashvili\2019\2018%20wlis%2012%20tvis%20angarishi\samushao\&#4307;&#4312;&#4304;&#4306;&#4320;&#4304;&#4315;&#4308;&#4305;&#4312;%202017-2018%2012%20&#4311;&#4309;&#4308;.xlsx" TargetMode="External"/></Relationships>
</file>

<file path=word/charts/_rels/chart47.xml.rels><?xml version="1.0" encoding="UTF-8" standalone="yes"?>
<Relationships xmlns="http://schemas.openxmlformats.org/package/2006/relationships"><Relationship Id="rId1" Type="http://schemas.openxmlformats.org/officeDocument/2006/relationships/oleObject" Target="file:///D:\simoni\simon%20edisherashvili\2019\2018%20wlis%2012%20tvis%20angarishi\samushao\&#4307;&#4312;&#4304;&#4306;&#4320;&#4304;&#4315;&#4308;&#4305;&#4312;%202017-2018%2012%20&#4311;&#4309;&#4308;.xlsx" TargetMode="External"/></Relationships>
</file>

<file path=word/charts/_rels/chart48.xml.rels><?xml version="1.0" encoding="UTF-8" standalone="yes"?>
<Relationships xmlns="http://schemas.openxmlformats.org/package/2006/relationships"><Relationship Id="rId1" Type="http://schemas.openxmlformats.org/officeDocument/2006/relationships/oleObject" Target="file:///D:\simoni\simon%20edisherashvili\2019\2018%20wlis%2012%20tvis%20angarishi\samushao\&#4307;&#4312;&#4304;&#4306;&#4320;&#4304;&#4315;&#4308;&#4305;&#4312;%202017-2018%2012%20&#4311;&#4309;&#4308;.xlsx" TargetMode="External"/></Relationships>
</file>

<file path=word/charts/_rels/chart49.xml.rels><?xml version="1.0" encoding="UTF-8" standalone="yes"?>
<Relationships xmlns="http://schemas.openxmlformats.org/package/2006/relationships"><Relationship Id="rId1" Type="http://schemas.openxmlformats.org/officeDocument/2006/relationships/oleObject" Target="file:///D:\simoni\simon%20edisherashvili\2019\2018%20wlis%2012%20tvis%20angarishi\samushao\&#4307;&#4312;&#4304;&#4306;&#4320;&#4304;&#4315;&#4308;&#4305;&#4312;%202017-2018%2012%20&#4311;&#4309;&#4308;.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D:\simoni\simon%20edisherashvili\2019\2018%20wlis%2012%20tvis%20angarishi\samushao\&#4307;&#4312;&#4304;&#4306;&#4320;&#4304;&#4315;&#4308;&#4305;&#4312;%202017-2018%2012%20&#4311;&#4309;&#4308;.xlsx" TargetMode="External"/></Relationships>
</file>

<file path=word/charts/_rels/chart50.xml.rels><?xml version="1.0" encoding="UTF-8" standalone="yes"?>
<Relationships xmlns="http://schemas.openxmlformats.org/package/2006/relationships"><Relationship Id="rId1" Type="http://schemas.openxmlformats.org/officeDocument/2006/relationships/oleObject" Target="file:///D:\simoni\simon%20edisherashvili\2019\2018%20wlis%2012%20tvis%20angarishi\samushao\&#4307;&#4312;&#4304;&#4306;&#4320;&#4304;&#4315;&#4308;&#4305;&#4312;%202017-2018%2012%20&#4311;&#4309;&#4308;.xlsx" TargetMode="External"/></Relationships>
</file>

<file path=word/charts/_rels/chart51.xml.rels><?xml version="1.0" encoding="UTF-8" standalone="yes"?>
<Relationships xmlns="http://schemas.openxmlformats.org/package/2006/relationships"><Relationship Id="rId1" Type="http://schemas.openxmlformats.org/officeDocument/2006/relationships/oleObject" Target="file:///D:\simoni\simon%20edisherashvili\2019\2018%20wlis%2012%20tvis%20angarishi\samushao\&#4307;&#4312;&#4304;&#4306;&#4320;&#4304;&#4315;&#4308;&#4305;&#4312;%202017-2018%2012%20&#4311;&#4309;&#4308;.xlsx" TargetMode="External"/></Relationships>
</file>

<file path=word/charts/_rels/chart52.xml.rels><?xml version="1.0" encoding="UTF-8" standalone="yes"?>
<Relationships xmlns="http://schemas.openxmlformats.org/package/2006/relationships"><Relationship Id="rId1" Type="http://schemas.openxmlformats.org/officeDocument/2006/relationships/oleObject" Target="file:///D:\simoni\simon%20edisherashvili\2019\2018%20wlis%2012%20tvis%20angarishi\samushao\&#4307;&#4312;&#4304;&#4306;&#4320;&#4304;&#4315;&#4308;&#4305;&#4312;%202017-2018%2012%20&#4311;&#4309;&#4308;.xlsx" TargetMode="External"/></Relationships>
</file>

<file path=word/charts/_rels/chart53.xml.rels><?xml version="1.0" encoding="UTF-8" standalone="yes"?>
<Relationships xmlns="http://schemas.openxmlformats.org/package/2006/relationships"><Relationship Id="rId1" Type="http://schemas.openxmlformats.org/officeDocument/2006/relationships/oleObject" Target="file:///D:\simoni\simon%20edisherashvili\2019\2018%20wlis%2012%20tvis%20angarishi\samushao\&#4307;&#4312;&#4304;&#4306;&#4320;&#4304;&#4315;&#4308;&#4305;&#4312;%202017-2018%2012%20&#4311;&#4309;&#4308;.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D:\simoni\simon%20edisherashvili\2019\2018%20wlis%2012%20tvis%20angarishi\samushao\&#4307;&#4312;&#4304;&#4306;&#4320;&#4304;&#4315;&#4308;&#4305;&#4312;%202017-2018%2012%20&#4311;&#4309;&#4308;.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D:\simoni\simon%20edisherashvili\2019\2018%20wlis%2012%20tvis%20angarishi\samushao\&#4307;&#4312;&#4304;&#4306;&#4320;&#4304;&#4315;&#4308;&#4305;&#4312;%202017-2018%2012%20&#4311;&#4309;&#4308;.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D:\simoni\simon%20edisherashvili\2019\2018%20wlis%2012%20tvis%20angarishi\samushao\&#4307;&#4312;&#4304;&#4306;&#4320;&#4304;&#4315;&#4308;&#4305;&#4312;%202017-2018%2012%20&#4311;&#4309;&#4308;.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D:\simoni\simon%20edisherashvili\2019\2018%20wlis%2012%20tvis%20angarishi\samushao\&#4307;&#4312;&#4304;&#4306;&#4320;&#4304;&#4315;&#4308;&#4305;&#4312;%202017-2018%2012%20&#4311;&#4309;&#4308;.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numFmt formatCode="#,##0.0" sourceLinked="0"/>
            <c:spPr>
              <a:noFill/>
              <a:ln>
                <a:noFill/>
              </a:ln>
              <a:effectLst/>
            </c:sp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'1'!$B$3:$B$6</c:f>
              <c:strCache>
                <c:ptCount val="4"/>
                <c:pt idx="0">
                  <c:v>2017 წლის დაზუსტებული გეგმა</c:v>
                </c:pt>
                <c:pt idx="1">
                  <c:v>2017 წლის საკასო შესრულება</c:v>
                </c:pt>
                <c:pt idx="2">
                  <c:v>2018 წლის დაზუსტებული გეგმა</c:v>
                </c:pt>
                <c:pt idx="3">
                  <c:v>2018 წლის საკასო შესრულება</c:v>
                </c:pt>
              </c:strCache>
            </c:strRef>
          </c:cat>
          <c:val>
            <c:numRef>
              <c:f>'1'!$C$3:$C$6</c:f>
              <c:numCache>
                <c:formatCode>#,##0.0</c:formatCode>
                <c:ptCount val="4"/>
                <c:pt idx="0">
                  <c:v>60131</c:v>
                </c:pt>
                <c:pt idx="1">
                  <c:v>59223.519629999995</c:v>
                </c:pt>
                <c:pt idx="2">
                  <c:v>62131</c:v>
                </c:pt>
                <c:pt idx="3">
                  <c:v>61154.173849999999</c:v>
                </c:pt>
              </c:numCache>
            </c:numRef>
          </c:val>
          <c:extLst>
            <c:ext xmlns:c16="http://schemas.microsoft.com/office/drawing/2014/chart" uri="{C3380CC4-5D6E-409C-BE32-E72D297353CC}">
              <c16:uniqueId val="{00000000-D611-45E3-8FD8-35A4361425AC}"/>
            </c:ext>
          </c:extLst>
        </c:ser>
        <c:dLbls>
          <c:showLegendKey val="0"/>
          <c:showVal val="0"/>
          <c:showCatName val="0"/>
          <c:showSerName val="0"/>
          <c:showPercent val="0"/>
          <c:showBubbleSize val="0"/>
        </c:dLbls>
        <c:gapWidth val="150"/>
        <c:overlap val="100"/>
        <c:axId val="-1900892544"/>
        <c:axId val="-1900896896"/>
      </c:barChart>
      <c:catAx>
        <c:axId val="-1900892544"/>
        <c:scaling>
          <c:orientation val="minMax"/>
        </c:scaling>
        <c:delete val="0"/>
        <c:axPos val="b"/>
        <c:numFmt formatCode="General" sourceLinked="1"/>
        <c:majorTickMark val="out"/>
        <c:minorTickMark val="none"/>
        <c:tickLblPos val="low"/>
        <c:txPr>
          <a:bodyPr rot="0" vert="horz"/>
          <a:lstStyle/>
          <a:p>
            <a:pPr>
              <a:defRPr/>
            </a:pPr>
            <a:endParaRPr lang="en-US"/>
          </a:p>
        </c:txPr>
        <c:crossAx val="-1900896896"/>
        <c:crosses val="autoZero"/>
        <c:auto val="1"/>
        <c:lblAlgn val="ctr"/>
        <c:lblOffset val="100"/>
        <c:noMultiLvlLbl val="0"/>
      </c:catAx>
      <c:valAx>
        <c:axId val="-1900896896"/>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1900892544"/>
        <c:crosses val="autoZero"/>
        <c:crossBetween val="between"/>
      </c:valAx>
    </c:plotArea>
    <c:plotVisOnly val="1"/>
    <c:dispBlanksAs val="gap"/>
    <c:showDLblsOverMax val="0"/>
  </c:chart>
  <c:spPr>
    <a:ln>
      <a:noFill/>
    </a:ln>
  </c:spPr>
  <c:txPr>
    <a:bodyPr/>
    <a:lstStyle/>
    <a:p>
      <a:pPr>
        <a:defRPr sz="800" b="0">
          <a:latin typeface="Sylfaen" panose="010A0502050306030303" pitchFamily="18" charset="0"/>
        </a:defRPr>
      </a:pPr>
      <a:endParaRPr lang="en-US"/>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numFmt formatCode="#,##0.0" sourceLinked="0"/>
            <c:spPr>
              <a:noFill/>
              <a:ln>
                <a:noFill/>
              </a:ln>
              <a:effectLst/>
            </c:sp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'10'!$B$3:$B$6</c:f>
              <c:strCache>
                <c:ptCount val="4"/>
                <c:pt idx="0">
                  <c:v>2017 წლის დაზუსტებული გეგმა</c:v>
                </c:pt>
                <c:pt idx="1">
                  <c:v>2017 წლის საკასო შესრულება</c:v>
                </c:pt>
                <c:pt idx="2">
                  <c:v>2018 წლის დაზუსტებული გეგმა</c:v>
                </c:pt>
                <c:pt idx="3">
                  <c:v>2018 წლის საკასო შესრულება</c:v>
                </c:pt>
              </c:strCache>
            </c:strRef>
          </c:cat>
          <c:val>
            <c:numRef>
              <c:f>'10'!$C$3:$C$6</c:f>
              <c:numCache>
                <c:formatCode>#,##0.0</c:formatCode>
                <c:ptCount val="4"/>
                <c:pt idx="0">
                  <c:v>2700</c:v>
                </c:pt>
                <c:pt idx="1">
                  <c:v>2558.03755</c:v>
                </c:pt>
                <c:pt idx="2">
                  <c:v>3850</c:v>
                </c:pt>
                <c:pt idx="3">
                  <c:v>3456.5494500000004</c:v>
                </c:pt>
              </c:numCache>
            </c:numRef>
          </c:val>
          <c:extLst>
            <c:ext xmlns:c16="http://schemas.microsoft.com/office/drawing/2014/chart" uri="{C3380CC4-5D6E-409C-BE32-E72D297353CC}">
              <c16:uniqueId val="{00000000-316A-43E7-93A9-140982D43A10}"/>
            </c:ext>
          </c:extLst>
        </c:ser>
        <c:dLbls>
          <c:showLegendKey val="0"/>
          <c:showVal val="0"/>
          <c:showCatName val="0"/>
          <c:showSerName val="0"/>
          <c:showPercent val="0"/>
          <c:showBubbleSize val="0"/>
        </c:dLbls>
        <c:gapWidth val="150"/>
        <c:overlap val="100"/>
        <c:axId val="-1895069920"/>
        <c:axId val="-1895078624"/>
      </c:barChart>
      <c:catAx>
        <c:axId val="-1895069920"/>
        <c:scaling>
          <c:orientation val="minMax"/>
        </c:scaling>
        <c:delete val="0"/>
        <c:axPos val="b"/>
        <c:numFmt formatCode="General" sourceLinked="1"/>
        <c:majorTickMark val="out"/>
        <c:minorTickMark val="none"/>
        <c:tickLblPos val="low"/>
        <c:txPr>
          <a:bodyPr rot="0" vert="horz"/>
          <a:lstStyle/>
          <a:p>
            <a:pPr>
              <a:defRPr/>
            </a:pPr>
            <a:endParaRPr lang="en-US"/>
          </a:p>
        </c:txPr>
        <c:crossAx val="-1895078624"/>
        <c:crosses val="autoZero"/>
        <c:auto val="1"/>
        <c:lblAlgn val="ctr"/>
        <c:lblOffset val="100"/>
        <c:noMultiLvlLbl val="0"/>
      </c:catAx>
      <c:valAx>
        <c:axId val="-1895078624"/>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1895069920"/>
        <c:crosses val="autoZero"/>
        <c:crossBetween val="between"/>
      </c:valAx>
    </c:plotArea>
    <c:plotVisOnly val="1"/>
    <c:dispBlanksAs val="gap"/>
    <c:showDLblsOverMax val="0"/>
  </c:chart>
  <c:spPr>
    <a:ln>
      <a:noFill/>
    </a:ln>
  </c:spPr>
  <c:txPr>
    <a:bodyPr/>
    <a:lstStyle/>
    <a:p>
      <a:pPr>
        <a:defRPr sz="800">
          <a:latin typeface="Sylfaen" panose="010A0502050306030303" pitchFamily="18" charset="0"/>
        </a:defRPr>
      </a:pPr>
      <a:endParaRPr lang="en-US"/>
    </a:p>
  </c:tx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numFmt formatCode="#,##0.0" sourceLinked="0"/>
            <c:spPr>
              <a:noFill/>
              <a:ln>
                <a:noFill/>
              </a:ln>
              <a:effectLst/>
            </c:sp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'11'!$B$3:$B$6</c:f>
              <c:strCache>
                <c:ptCount val="4"/>
                <c:pt idx="0">
                  <c:v>2017 წლის დაზუსტებული გეგმა</c:v>
                </c:pt>
                <c:pt idx="1">
                  <c:v>2017 წლის საკასო შესრულება</c:v>
                </c:pt>
                <c:pt idx="2">
                  <c:v>2018 წლის დაზუსტებული გეგმა</c:v>
                </c:pt>
                <c:pt idx="3">
                  <c:v>2018 წლის საკასო შესრულება</c:v>
                </c:pt>
              </c:strCache>
            </c:strRef>
          </c:cat>
          <c:val>
            <c:numRef>
              <c:f>'11'!$C$3:$C$6</c:f>
              <c:numCache>
                <c:formatCode>#,##0.0</c:formatCode>
                <c:ptCount val="4"/>
                <c:pt idx="0">
                  <c:v>812</c:v>
                </c:pt>
                <c:pt idx="1">
                  <c:v>785.15295000000003</c:v>
                </c:pt>
                <c:pt idx="2">
                  <c:v>800</c:v>
                </c:pt>
                <c:pt idx="3">
                  <c:v>786.15056000000004</c:v>
                </c:pt>
              </c:numCache>
            </c:numRef>
          </c:val>
          <c:extLst>
            <c:ext xmlns:c16="http://schemas.microsoft.com/office/drawing/2014/chart" uri="{C3380CC4-5D6E-409C-BE32-E72D297353CC}">
              <c16:uniqueId val="{00000000-A876-42FE-B115-8798541E10DC}"/>
            </c:ext>
          </c:extLst>
        </c:ser>
        <c:dLbls>
          <c:showLegendKey val="0"/>
          <c:showVal val="0"/>
          <c:showCatName val="0"/>
          <c:showSerName val="0"/>
          <c:showPercent val="0"/>
          <c:showBubbleSize val="0"/>
        </c:dLbls>
        <c:gapWidth val="150"/>
        <c:overlap val="100"/>
        <c:axId val="-1895076992"/>
        <c:axId val="-1901463360"/>
      </c:barChart>
      <c:catAx>
        <c:axId val="-1895076992"/>
        <c:scaling>
          <c:orientation val="minMax"/>
        </c:scaling>
        <c:delete val="0"/>
        <c:axPos val="b"/>
        <c:numFmt formatCode="General" sourceLinked="1"/>
        <c:majorTickMark val="out"/>
        <c:minorTickMark val="none"/>
        <c:tickLblPos val="low"/>
        <c:txPr>
          <a:bodyPr rot="0" vert="horz"/>
          <a:lstStyle/>
          <a:p>
            <a:pPr>
              <a:defRPr/>
            </a:pPr>
            <a:endParaRPr lang="en-US"/>
          </a:p>
        </c:txPr>
        <c:crossAx val="-1901463360"/>
        <c:crosses val="autoZero"/>
        <c:auto val="1"/>
        <c:lblAlgn val="ctr"/>
        <c:lblOffset val="100"/>
        <c:noMultiLvlLbl val="0"/>
      </c:catAx>
      <c:valAx>
        <c:axId val="-1901463360"/>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1895076992"/>
        <c:crosses val="autoZero"/>
        <c:crossBetween val="between"/>
      </c:valAx>
    </c:plotArea>
    <c:plotVisOnly val="1"/>
    <c:dispBlanksAs val="gap"/>
    <c:showDLblsOverMax val="0"/>
  </c:chart>
  <c:spPr>
    <a:ln>
      <a:noFill/>
    </a:ln>
  </c:spPr>
  <c:txPr>
    <a:bodyPr/>
    <a:lstStyle/>
    <a:p>
      <a:pPr>
        <a:defRPr sz="800" b="0">
          <a:latin typeface="Sylfaen" panose="010A0502050306030303" pitchFamily="18" charset="0"/>
        </a:defRPr>
      </a:pPr>
      <a:endParaRPr lang="en-US"/>
    </a:p>
  </c:txPr>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numFmt formatCode="#,##0.0" sourceLinked="0"/>
            <c:spPr>
              <a:noFill/>
              <a:ln>
                <a:noFill/>
              </a:ln>
              <a:effectLst/>
            </c:sp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'12'!$B$3:$B$6</c:f>
              <c:strCache>
                <c:ptCount val="4"/>
                <c:pt idx="0">
                  <c:v>2017 წლის დაზუსტებული გეგმა</c:v>
                </c:pt>
                <c:pt idx="1">
                  <c:v>2017 წლის საკასო შესრულება</c:v>
                </c:pt>
                <c:pt idx="2">
                  <c:v>2018 წლის დაზუსტებული გეგმა</c:v>
                </c:pt>
                <c:pt idx="3">
                  <c:v>2018 წლის საკასო შესრულება</c:v>
                </c:pt>
              </c:strCache>
            </c:strRef>
          </c:cat>
          <c:val>
            <c:numRef>
              <c:f>'12'!$C$3:$C$6</c:f>
              <c:numCache>
                <c:formatCode>#,##0.0</c:formatCode>
                <c:ptCount val="4"/>
                <c:pt idx="0">
                  <c:v>610</c:v>
                </c:pt>
                <c:pt idx="1">
                  <c:v>607.91773999999998</c:v>
                </c:pt>
                <c:pt idx="2">
                  <c:v>610</c:v>
                </c:pt>
                <c:pt idx="3">
                  <c:v>607.53734999999995</c:v>
                </c:pt>
              </c:numCache>
            </c:numRef>
          </c:val>
          <c:extLst>
            <c:ext xmlns:c16="http://schemas.microsoft.com/office/drawing/2014/chart" uri="{C3380CC4-5D6E-409C-BE32-E72D297353CC}">
              <c16:uniqueId val="{00000000-4D80-45FB-B4D6-22525CADF192}"/>
            </c:ext>
          </c:extLst>
        </c:ser>
        <c:dLbls>
          <c:showLegendKey val="0"/>
          <c:showVal val="0"/>
          <c:showCatName val="0"/>
          <c:showSerName val="0"/>
          <c:showPercent val="0"/>
          <c:showBubbleSize val="0"/>
        </c:dLbls>
        <c:gapWidth val="150"/>
        <c:overlap val="100"/>
        <c:axId val="-1901471520"/>
        <c:axId val="-1684670400"/>
      </c:barChart>
      <c:catAx>
        <c:axId val="-1901471520"/>
        <c:scaling>
          <c:orientation val="minMax"/>
        </c:scaling>
        <c:delete val="0"/>
        <c:axPos val="b"/>
        <c:numFmt formatCode="General" sourceLinked="1"/>
        <c:majorTickMark val="out"/>
        <c:minorTickMark val="none"/>
        <c:tickLblPos val="low"/>
        <c:txPr>
          <a:bodyPr rot="0" vert="horz"/>
          <a:lstStyle/>
          <a:p>
            <a:pPr>
              <a:defRPr/>
            </a:pPr>
            <a:endParaRPr lang="en-US"/>
          </a:p>
        </c:txPr>
        <c:crossAx val="-1684670400"/>
        <c:crosses val="autoZero"/>
        <c:auto val="1"/>
        <c:lblAlgn val="ctr"/>
        <c:lblOffset val="100"/>
        <c:noMultiLvlLbl val="0"/>
      </c:catAx>
      <c:valAx>
        <c:axId val="-1684670400"/>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1901471520"/>
        <c:crosses val="autoZero"/>
        <c:crossBetween val="between"/>
      </c:valAx>
    </c:plotArea>
    <c:plotVisOnly val="1"/>
    <c:dispBlanksAs val="gap"/>
    <c:showDLblsOverMax val="0"/>
  </c:chart>
  <c:spPr>
    <a:ln>
      <a:noFill/>
    </a:ln>
  </c:spPr>
  <c:txPr>
    <a:bodyPr/>
    <a:lstStyle/>
    <a:p>
      <a:pPr>
        <a:defRPr sz="800">
          <a:latin typeface="Sylfaen" panose="010A0502050306030303" pitchFamily="18" charset="0"/>
        </a:defRPr>
      </a:pPr>
      <a:endParaRPr lang="en-US"/>
    </a:p>
  </c:txPr>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numFmt formatCode="#,##0.0" sourceLinked="0"/>
            <c:spPr>
              <a:noFill/>
              <a:ln>
                <a:noFill/>
              </a:ln>
              <a:effectLst/>
            </c:sp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'13'!$B$3:$B$6</c:f>
              <c:strCache>
                <c:ptCount val="4"/>
                <c:pt idx="0">
                  <c:v>2017 წლის დაზუსტებული გეგმა</c:v>
                </c:pt>
                <c:pt idx="1">
                  <c:v>2017 წლის საკასო შესრულება</c:v>
                </c:pt>
                <c:pt idx="2">
                  <c:v>2018 წლის დაზუსტებული გეგმა</c:v>
                </c:pt>
                <c:pt idx="3">
                  <c:v>2018 წლის საკასო შესრულება</c:v>
                </c:pt>
              </c:strCache>
            </c:strRef>
          </c:cat>
          <c:val>
            <c:numRef>
              <c:f>'13'!$C$3:$C$6</c:f>
              <c:numCache>
                <c:formatCode>#,##0.0</c:formatCode>
                <c:ptCount val="4"/>
                <c:pt idx="0">
                  <c:v>735</c:v>
                </c:pt>
                <c:pt idx="1">
                  <c:v>734.80625000000009</c:v>
                </c:pt>
                <c:pt idx="2">
                  <c:v>735</c:v>
                </c:pt>
                <c:pt idx="3">
                  <c:v>727.89105000000006</c:v>
                </c:pt>
              </c:numCache>
            </c:numRef>
          </c:val>
          <c:extLst>
            <c:ext xmlns:c16="http://schemas.microsoft.com/office/drawing/2014/chart" uri="{C3380CC4-5D6E-409C-BE32-E72D297353CC}">
              <c16:uniqueId val="{00000000-FCC8-46ED-829F-AD91D032B23D}"/>
            </c:ext>
          </c:extLst>
        </c:ser>
        <c:dLbls>
          <c:showLegendKey val="0"/>
          <c:showVal val="0"/>
          <c:showCatName val="0"/>
          <c:showSerName val="0"/>
          <c:showPercent val="0"/>
          <c:showBubbleSize val="0"/>
        </c:dLbls>
        <c:gapWidth val="150"/>
        <c:overlap val="100"/>
        <c:axId val="-1684662784"/>
        <c:axId val="-1684664416"/>
      </c:barChart>
      <c:catAx>
        <c:axId val="-1684662784"/>
        <c:scaling>
          <c:orientation val="minMax"/>
        </c:scaling>
        <c:delete val="0"/>
        <c:axPos val="b"/>
        <c:numFmt formatCode="General" sourceLinked="1"/>
        <c:majorTickMark val="out"/>
        <c:minorTickMark val="none"/>
        <c:tickLblPos val="low"/>
        <c:txPr>
          <a:bodyPr rot="0" vert="horz"/>
          <a:lstStyle/>
          <a:p>
            <a:pPr>
              <a:defRPr/>
            </a:pPr>
            <a:endParaRPr lang="en-US"/>
          </a:p>
        </c:txPr>
        <c:crossAx val="-1684664416"/>
        <c:crosses val="autoZero"/>
        <c:auto val="1"/>
        <c:lblAlgn val="ctr"/>
        <c:lblOffset val="100"/>
        <c:noMultiLvlLbl val="0"/>
      </c:catAx>
      <c:valAx>
        <c:axId val="-1684664416"/>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1684662784"/>
        <c:crosses val="autoZero"/>
        <c:crossBetween val="between"/>
      </c:valAx>
    </c:plotArea>
    <c:plotVisOnly val="1"/>
    <c:dispBlanksAs val="gap"/>
    <c:showDLblsOverMax val="0"/>
  </c:chart>
  <c:spPr>
    <a:ln>
      <a:noFill/>
    </a:ln>
  </c:spPr>
  <c:txPr>
    <a:bodyPr/>
    <a:lstStyle/>
    <a:p>
      <a:pPr>
        <a:defRPr sz="800">
          <a:latin typeface="Sylfaen" panose="010A0502050306030303" pitchFamily="18" charset="0"/>
        </a:defRPr>
      </a:pPr>
      <a:endParaRPr lang="en-US"/>
    </a:p>
  </c:txPr>
  <c:externalData r:id="rId1">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spPr>
              <a:noFill/>
              <a:ln>
                <a:noFill/>
              </a:ln>
              <a:effectLst/>
            </c:sp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'14'!$B$3:$B$6</c:f>
              <c:strCache>
                <c:ptCount val="4"/>
                <c:pt idx="0">
                  <c:v>2017 წლის დაზუსტებული გეგმა</c:v>
                </c:pt>
                <c:pt idx="1">
                  <c:v>2017 წლის საკასო შესრულება</c:v>
                </c:pt>
                <c:pt idx="2">
                  <c:v>2018 წლის დაზუსტებული გეგმა</c:v>
                </c:pt>
                <c:pt idx="3">
                  <c:v>2018 წლის საკასო შესრულება</c:v>
                </c:pt>
              </c:strCache>
            </c:strRef>
          </c:cat>
          <c:val>
            <c:numRef>
              <c:f>'14'!$C$3:$C$6</c:f>
              <c:numCache>
                <c:formatCode>#,##0.0</c:formatCode>
                <c:ptCount val="4"/>
                <c:pt idx="0">
                  <c:v>725</c:v>
                </c:pt>
                <c:pt idx="1">
                  <c:v>685.90057999999999</c:v>
                </c:pt>
                <c:pt idx="2">
                  <c:v>725</c:v>
                </c:pt>
                <c:pt idx="3">
                  <c:v>695.22247000000004</c:v>
                </c:pt>
              </c:numCache>
            </c:numRef>
          </c:val>
          <c:extLst>
            <c:ext xmlns:c16="http://schemas.microsoft.com/office/drawing/2014/chart" uri="{C3380CC4-5D6E-409C-BE32-E72D297353CC}">
              <c16:uniqueId val="{00000000-0992-40AC-A97D-9FBFAB3CBBF7}"/>
            </c:ext>
          </c:extLst>
        </c:ser>
        <c:dLbls>
          <c:showLegendKey val="0"/>
          <c:showVal val="0"/>
          <c:showCatName val="0"/>
          <c:showSerName val="0"/>
          <c:showPercent val="0"/>
          <c:showBubbleSize val="0"/>
        </c:dLbls>
        <c:gapWidth val="150"/>
        <c:overlap val="100"/>
        <c:axId val="-1684671488"/>
        <c:axId val="-1684647552"/>
      </c:barChart>
      <c:catAx>
        <c:axId val="-1684671488"/>
        <c:scaling>
          <c:orientation val="minMax"/>
        </c:scaling>
        <c:delete val="0"/>
        <c:axPos val="b"/>
        <c:numFmt formatCode="General" sourceLinked="1"/>
        <c:majorTickMark val="out"/>
        <c:minorTickMark val="none"/>
        <c:tickLblPos val="low"/>
        <c:txPr>
          <a:bodyPr rot="0" vert="horz"/>
          <a:lstStyle/>
          <a:p>
            <a:pPr>
              <a:defRPr/>
            </a:pPr>
            <a:endParaRPr lang="en-US"/>
          </a:p>
        </c:txPr>
        <c:crossAx val="-1684647552"/>
        <c:crosses val="autoZero"/>
        <c:auto val="1"/>
        <c:lblAlgn val="ctr"/>
        <c:lblOffset val="100"/>
        <c:noMultiLvlLbl val="0"/>
      </c:catAx>
      <c:valAx>
        <c:axId val="-1684647552"/>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1684671488"/>
        <c:crosses val="autoZero"/>
        <c:crossBetween val="between"/>
      </c:valAx>
    </c:plotArea>
    <c:plotVisOnly val="1"/>
    <c:dispBlanksAs val="gap"/>
    <c:showDLblsOverMax val="0"/>
  </c:chart>
  <c:spPr>
    <a:ln>
      <a:noFill/>
    </a:ln>
  </c:spPr>
  <c:txPr>
    <a:bodyPr/>
    <a:lstStyle/>
    <a:p>
      <a:pPr>
        <a:defRPr sz="800" b="0">
          <a:latin typeface="Sylfaen" panose="010A0502050306030303" pitchFamily="18" charset="0"/>
        </a:defRPr>
      </a:pPr>
      <a:endParaRPr lang="en-US"/>
    </a:p>
  </c:txPr>
  <c:externalData r:id="rId1">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2.4298747711886566E-2"/>
          <c:w val="0.89788847747848743"/>
          <c:h val="0.84433768195949677"/>
        </c:manualLayout>
      </c:layout>
      <c:barChart>
        <c:barDir val="col"/>
        <c:grouping val="stacked"/>
        <c:varyColors val="0"/>
        <c:ser>
          <c:idx val="0"/>
          <c:order val="0"/>
          <c:invertIfNegative val="0"/>
          <c:dLbls>
            <c:numFmt formatCode="#,##0.0" sourceLinked="0"/>
            <c:spPr>
              <a:noFill/>
              <a:ln>
                <a:noFill/>
              </a:ln>
              <a:effectLst/>
            </c:sp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'15'!$B$3:$B$6</c:f>
              <c:strCache>
                <c:ptCount val="4"/>
                <c:pt idx="0">
                  <c:v>2017 წლის დაზუსტებული გეგმა</c:v>
                </c:pt>
                <c:pt idx="1">
                  <c:v>2017 წლის საკასო შესრულება</c:v>
                </c:pt>
                <c:pt idx="2">
                  <c:v>2018 წლის დაზუსტებული გეგმა</c:v>
                </c:pt>
                <c:pt idx="3">
                  <c:v>2018 წლის საკასო შესრულება</c:v>
                </c:pt>
              </c:strCache>
            </c:strRef>
          </c:cat>
          <c:val>
            <c:numRef>
              <c:f>'15'!$C$3:$C$6</c:f>
              <c:numCache>
                <c:formatCode>#,##0.0</c:formatCode>
                <c:ptCount val="4"/>
                <c:pt idx="0">
                  <c:v>592</c:v>
                </c:pt>
                <c:pt idx="1">
                  <c:v>591.00712999999996</c:v>
                </c:pt>
                <c:pt idx="2">
                  <c:v>595</c:v>
                </c:pt>
                <c:pt idx="3">
                  <c:v>594.56975999999997</c:v>
                </c:pt>
              </c:numCache>
            </c:numRef>
          </c:val>
          <c:extLst>
            <c:ext xmlns:c16="http://schemas.microsoft.com/office/drawing/2014/chart" uri="{C3380CC4-5D6E-409C-BE32-E72D297353CC}">
              <c16:uniqueId val="{00000000-8A51-4FEB-B538-A751597283DC}"/>
            </c:ext>
          </c:extLst>
        </c:ser>
        <c:dLbls>
          <c:showLegendKey val="0"/>
          <c:showVal val="0"/>
          <c:showCatName val="0"/>
          <c:showSerName val="0"/>
          <c:showPercent val="0"/>
          <c:showBubbleSize val="0"/>
        </c:dLbls>
        <c:gapWidth val="150"/>
        <c:overlap val="100"/>
        <c:axId val="-1684643744"/>
        <c:axId val="-1684656800"/>
      </c:barChart>
      <c:catAx>
        <c:axId val="-1684643744"/>
        <c:scaling>
          <c:orientation val="minMax"/>
        </c:scaling>
        <c:delete val="0"/>
        <c:axPos val="b"/>
        <c:numFmt formatCode="General" sourceLinked="1"/>
        <c:majorTickMark val="out"/>
        <c:minorTickMark val="none"/>
        <c:tickLblPos val="low"/>
        <c:txPr>
          <a:bodyPr rot="0" vert="horz"/>
          <a:lstStyle/>
          <a:p>
            <a:pPr>
              <a:defRPr/>
            </a:pPr>
            <a:endParaRPr lang="en-US"/>
          </a:p>
        </c:txPr>
        <c:crossAx val="-1684656800"/>
        <c:crosses val="autoZero"/>
        <c:auto val="1"/>
        <c:lblAlgn val="ctr"/>
        <c:lblOffset val="100"/>
        <c:noMultiLvlLbl val="0"/>
      </c:catAx>
      <c:valAx>
        <c:axId val="-1684656800"/>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1684643744"/>
        <c:crosses val="autoZero"/>
        <c:crossBetween val="between"/>
      </c:valAx>
    </c:plotArea>
    <c:plotVisOnly val="1"/>
    <c:dispBlanksAs val="gap"/>
    <c:showDLblsOverMax val="0"/>
  </c:chart>
  <c:spPr>
    <a:ln>
      <a:noFill/>
    </a:ln>
  </c:spPr>
  <c:txPr>
    <a:bodyPr/>
    <a:lstStyle/>
    <a:p>
      <a:pPr>
        <a:defRPr sz="800">
          <a:latin typeface="Sylfaen" panose="010A0502050306030303" pitchFamily="18" charset="0"/>
        </a:defRPr>
      </a:pPr>
      <a:endParaRPr lang="en-US"/>
    </a:p>
  </c:txPr>
  <c:externalData r:id="rId1">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numFmt formatCode="#,##0.0" sourceLinked="0"/>
            <c:spPr>
              <a:noFill/>
              <a:ln>
                <a:noFill/>
              </a:ln>
              <a:effectLst/>
            </c:sp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'16'!$B$3:$B$6</c:f>
              <c:strCache>
                <c:ptCount val="4"/>
                <c:pt idx="0">
                  <c:v>2017 წლის დაზუსტებული გეგმა</c:v>
                </c:pt>
                <c:pt idx="1">
                  <c:v>2017 წლის საკასო შესრულება</c:v>
                </c:pt>
                <c:pt idx="2">
                  <c:v>2018 წლის დაზუსტებული გეგმა</c:v>
                </c:pt>
                <c:pt idx="3">
                  <c:v>2018 წლის საკასო შესრულება</c:v>
                </c:pt>
              </c:strCache>
            </c:strRef>
          </c:cat>
          <c:val>
            <c:numRef>
              <c:f>'16'!$C$3:$C$6</c:f>
              <c:numCache>
                <c:formatCode>#,##0.0</c:formatCode>
                <c:ptCount val="4"/>
                <c:pt idx="0">
                  <c:v>585</c:v>
                </c:pt>
                <c:pt idx="1">
                  <c:v>582.59049000000005</c:v>
                </c:pt>
                <c:pt idx="2">
                  <c:v>584.99999999999989</c:v>
                </c:pt>
                <c:pt idx="3">
                  <c:v>582.67074000000002</c:v>
                </c:pt>
              </c:numCache>
            </c:numRef>
          </c:val>
          <c:extLst>
            <c:ext xmlns:c16="http://schemas.microsoft.com/office/drawing/2014/chart" uri="{C3380CC4-5D6E-409C-BE32-E72D297353CC}">
              <c16:uniqueId val="{00000000-024B-4C4D-9511-8F96912C764C}"/>
            </c:ext>
          </c:extLst>
        </c:ser>
        <c:dLbls>
          <c:showLegendKey val="0"/>
          <c:showVal val="0"/>
          <c:showCatName val="0"/>
          <c:showSerName val="0"/>
          <c:showPercent val="0"/>
          <c:showBubbleSize val="0"/>
        </c:dLbls>
        <c:gapWidth val="150"/>
        <c:overlap val="100"/>
        <c:axId val="-1684663872"/>
        <c:axId val="-1684668768"/>
      </c:barChart>
      <c:catAx>
        <c:axId val="-1684663872"/>
        <c:scaling>
          <c:orientation val="minMax"/>
        </c:scaling>
        <c:delete val="0"/>
        <c:axPos val="b"/>
        <c:numFmt formatCode="General" sourceLinked="1"/>
        <c:majorTickMark val="out"/>
        <c:minorTickMark val="none"/>
        <c:tickLblPos val="low"/>
        <c:txPr>
          <a:bodyPr rot="0" vert="horz"/>
          <a:lstStyle/>
          <a:p>
            <a:pPr>
              <a:defRPr/>
            </a:pPr>
            <a:endParaRPr lang="en-US"/>
          </a:p>
        </c:txPr>
        <c:crossAx val="-1684668768"/>
        <c:crosses val="autoZero"/>
        <c:auto val="1"/>
        <c:lblAlgn val="ctr"/>
        <c:lblOffset val="100"/>
        <c:noMultiLvlLbl val="0"/>
      </c:catAx>
      <c:valAx>
        <c:axId val="-1684668768"/>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1684663872"/>
        <c:crosses val="autoZero"/>
        <c:crossBetween val="between"/>
      </c:valAx>
    </c:plotArea>
    <c:plotVisOnly val="1"/>
    <c:dispBlanksAs val="gap"/>
    <c:showDLblsOverMax val="0"/>
  </c:chart>
  <c:spPr>
    <a:ln>
      <a:noFill/>
    </a:ln>
  </c:spPr>
  <c:txPr>
    <a:bodyPr/>
    <a:lstStyle/>
    <a:p>
      <a:pPr>
        <a:defRPr sz="800">
          <a:latin typeface="Sylfaen" panose="010A0502050306030303" pitchFamily="18" charset="0"/>
        </a:defRPr>
      </a:pPr>
      <a:endParaRPr lang="en-US"/>
    </a:p>
  </c:txPr>
  <c:externalData r:id="rId1">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numFmt formatCode="#,##0.0" sourceLinked="0"/>
            <c:spPr>
              <a:noFill/>
              <a:ln>
                <a:noFill/>
              </a:ln>
              <a:effectLst/>
            </c:sp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'17'!$B$3:$B$6</c:f>
              <c:strCache>
                <c:ptCount val="4"/>
                <c:pt idx="0">
                  <c:v>2017 წლის დაზუსტებული გეგმა</c:v>
                </c:pt>
                <c:pt idx="1">
                  <c:v>2017 წლის საკასო შესრულება</c:v>
                </c:pt>
                <c:pt idx="2">
                  <c:v>2018 წლის დაზუსტებული გეგმა</c:v>
                </c:pt>
                <c:pt idx="3">
                  <c:v>2018 წლის საკასო შესრულება</c:v>
                </c:pt>
              </c:strCache>
            </c:strRef>
          </c:cat>
          <c:val>
            <c:numRef>
              <c:f>'17'!$C$3:$C$6</c:f>
              <c:numCache>
                <c:formatCode>#,##0.0</c:formatCode>
                <c:ptCount val="4"/>
                <c:pt idx="0">
                  <c:v>595</c:v>
                </c:pt>
                <c:pt idx="1">
                  <c:v>525.38600999999994</c:v>
                </c:pt>
                <c:pt idx="2">
                  <c:v>595.00000000000011</c:v>
                </c:pt>
                <c:pt idx="3">
                  <c:v>536.55424999999991</c:v>
                </c:pt>
              </c:numCache>
            </c:numRef>
          </c:val>
          <c:extLst>
            <c:ext xmlns:c16="http://schemas.microsoft.com/office/drawing/2014/chart" uri="{C3380CC4-5D6E-409C-BE32-E72D297353CC}">
              <c16:uniqueId val="{00000000-1205-4564-B048-9FAC6804AF08}"/>
            </c:ext>
          </c:extLst>
        </c:ser>
        <c:dLbls>
          <c:showLegendKey val="0"/>
          <c:showVal val="0"/>
          <c:showCatName val="0"/>
          <c:showSerName val="0"/>
          <c:showPercent val="0"/>
          <c:showBubbleSize val="0"/>
        </c:dLbls>
        <c:gapWidth val="150"/>
        <c:overlap val="100"/>
        <c:axId val="-1684657344"/>
        <c:axId val="-1684647008"/>
      </c:barChart>
      <c:catAx>
        <c:axId val="-1684657344"/>
        <c:scaling>
          <c:orientation val="minMax"/>
        </c:scaling>
        <c:delete val="0"/>
        <c:axPos val="b"/>
        <c:numFmt formatCode="General" sourceLinked="1"/>
        <c:majorTickMark val="out"/>
        <c:minorTickMark val="none"/>
        <c:tickLblPos val="low"/>
        <c:txPr>
          <a:bodyPr rot="0" vert="horz"/>
          <a:lstStyle/>
          <a:p>
            <a:pPr>
              <a:defRPr/>
            </a:pPr>
            <a:endParaRPr lang="en-US"/>
          </a:p>
        </c:txPr>
        <c:crossAx val="-1684647008"/>
        <c:crosses val="autoZero"/>
        <c:auto val="1"/>
        <c:lblAlgn val="ctr"/>
        <c:lblOffset val="100"/>
        <c:noMultiLvlLbl val="0"/>
      </c:catAx>
      <c:valAx>
        <c:axId val="-1684647008"/>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1684657344"/>
        <c:crosses val="autoZero"/>
        <c:crossBetween val="between"/>
      </c:valAx>
    </c:plotArea>
    <c:plotVisOnly val="1"/>
    <c:dispBlanksAs val="gap"/>
    <c:showDLblsOverMax val="0"/>
  </c:chart>
  <c:spPr>
    <a:ln>
      <a:noFill/>
    </a:ln>
  </c:spPr>
  <c:txPr>
    <a:bodyPr/>
    <a:lstStyle/>
    <a:p>
      <a:pPr>
        <a:defRPr sz="800">
          <a:latin typeface="Sylfaen" panose="010A0502050306030303" pitchFamily="18" charset="0"/>
        </a:defRPr>
      </a:pPr>
      <a:endParaRPr lang="en-US"/>
    </a:p>
  </c:txPr>
  <c:externalData r:id="rId1">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numFmt formatCode="#,##0.0" sourceLinked="0"/>
            <c:spPr>
              <a:noFill/>
              <a:ln>
                <a:noFill/>
              </a:ln>
              <a:effectLst/>
            </c:sp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'18'!$B$3:$B$6</c:f>
              <c:strCache>
                <c:ptCount val="4"/>
                <c:pt idx="0">
                  <c:v>2017 წლის დაზუსტებული გეგმა</c:v>
                </c:pt>
                <c:pt idx="1">
                  <c:v>2017 წლის საკასო შესრულება</c:v>
                </c:pt>
                <c:pt idx="2">
                  <c:v>2018 წლის დაზუსტებული გეგმა</c:v>
                </c:pt>
                <c:pt idx="3">
                  <c:v>2018 წლის საკასო შესრულება</c:v>
                </c:pt>
              </c:strCache>
            </c:strRef>
          </c:cat>
          <c:val>
            <c:numRef>
              <c:f>'18'!$C$3:$C$6</c:f>
              <c:numCache>
                <c:formatCode>#,##0.0</c:formatCode>
                <c:ptCount val="4"/>
                <c:pt idx="0">
                  <c:v>860</c:v>
                </c:pt>
                <c:pt idx="1">
                  <c:v>820.52129000000002</c:v>
                </c:pt>
                <c:pt idx="2">
                  <c:v>860</c:v>
                </c:pt>
                <c:pt idx="3">
                  <c:v>832.89618000000019</c:v>
                </c:pt>
              </c:numCache>
            </c:numRef>
          </c:val>
          <c:extLst>
            <c:ext xmlns:c16="http://schemas.microsoft.com/office/drawing/2014/chart" uri="{C3380CC4-5D6E-409C-BE32-E72D297353CC}">
              <c16:uniqueId val="{00000000-013A-46F7-A722-0D7D43635091}"/>
            </c:ext>
          </c:extLst>
        </c:ser>
        <c:dLbls>
          <c:showLegendKey val="0"/>
          <c:showVal val="0"/>
          <c:showCatName val="0"/>
          <c:showSerName val="0"/>
          <c:showPercent val="0"/>
          <c:showBubbleSize val="0"/>
        </c:dLbls>
        <c:gapWidth val="150"/>
        <c:overlap val="100"/>
        <c:axId val="-1684659520"/>
        <c:axId val="-1684669312"/>
      </c:barChart>
      <c:catAx>
        <c:axId val="-1684659520"/>
        <c:scaling>
          <c:orientation val="minMax"/>
        </c:scaling>
        <c:delete val="0"/>
        <c:axPos val="b"/>
        <c:numFmt formatCode="General" sourceLinked="1"/>
        <c:majorTickMark val="out"/>
        <c:minorTickMark val="none"/>
        <c:tickLblPos val="low"/>
        <c:txPr>
          <a:bodyPr rot="0" vert="horz"/>
          <a:lstStyle/>
          <a:p>
            <a:pPr>
              <a:defRPr/>
            </a:pPr>
            <a:endParaRPr lang="en-US"/>
          </a:p>
        </c:txPr>
        <c:crossAx val="-1684669312"/>
        <c:crosses val="autoZero"/>
        <c:auto val="1"/>
        <c:lblAlgn val="ctr"/>
        <c:lblOffset val="100"/>
        <c:noMultiLvlLbl val="0"/>
      </c:catAx>
      <c:valAx>
        <c:axId val="-1684669312"/>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1684659520"/>
        <c:crosses val="autoZero"/>
        <c:crossBetween val="between"/>
      </c:valAx>
    </c:plotArea>
    <c:plotVisOnly val="1"/>
    <c:dispBlanksAs val="gap"/>
    <c:showDLblsOverMax val="0"/>
  </c:chart>
  <c:spPr>
    <a:noFill/>
    <a:ln>
      <a:noFill/>
    </a:ln>
  </c:spPr>
  <c:txPr>
    <a:bodyPr/>
    <a:lstStyle/>
    <a:p>
      <a:pPr>
        <a:defRPr sz="800">
          <a:latin typeface="Sylfaen" panose="010A0502050306030303" pitchFamily="18" charset="0"/>
        </a:defRPr>
      </a:pPr>
      <a:endParaRPr lang="en-US"/>
    </a:p>
  </c:txPr>
  <c:externalData r:id="rId1">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numFmt formatCode="#,##0.0" sourceLinked="0"/>
            <c:spPr>
              <a:noFill/>
              <a:ln>
                <a:noFill/>
              </a:ln>
              <a:effectLst/>
            </c:sp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'19'!$B$3:$B$6</c:f>
              <c:strCache>
                <c:ptCount val="4"/>
                <c:pt idx="0">
                  <c:v>2017 წლის დაზუსტებული გეგმა</c:v>
                </c:pt>
                <c:pt idx="1">
                  <c:v>2017 წლის საკასო შესრულება</c:v>
                </c:pt>
                <c:pt idx="2">
                  <c:v>2018 წლის დაზუსტებული გეგმა</c:v>
                </c:pt>
                <c:pt idx="3">
                  <c:v>2018 წლის საკასო შესრულება</c:v>
                </c:pt>
              </c:strCache>
            </c:strRef>
          </c:cat>
          <c:val>
            <c:numRef>
              <c:f>'19'!$C$3:$C$6</c:f>
              <c:numCache>
                <c:formatCode>#,##0.0</c:formatCode>
                <c:ptCount val="4"/>
                <c:pt idx="0">
                  <c:v>625</c:v>
                </c:pt>
                <c:pt idx="1">
                  <c:v>624.51204999999993</c:v>
                </c:pt>
                <c:pt idx="2">
                  <c:v>625</c:v>
                </c:pt>
                <c:pt idx="3">
                  <c:v>592.43995999999993</c:v>
                </c:pt>
              </c:numCache>
            </c:numRef>
          </c:val>
          <c:extLst>
            <c:ext xmlns:c16="http://schemas.microsoft.com/office/drawing/2014/chart" uri="{C3380CC4-5D6E-409C-BE32-E72D297353CC}">
              <c16:uniqueId val="{00000000-616C-4F38-AEFC-72FE50468467}"/>
            </c:ext>
          </c:extLst>
        </c:ser>
        <c:dLbls>
          <c:showLegendKey val="0"/>
          <c:showVal val="0"/>
          <c:showCatName val="0"/>
          <c:showSerName val="0"/>
          <c:showPercent val="0"/>
          <c:showBubbleSize val="0"/>
        </c:dLbls>
        <c:gapWidth val="150"/>
        <c:overlap val="100"/>
        <c:axId val="-1684654624"/>
        <c:axId val="-1684666592"/>
      </c:barChart>
      <c:catAx>
        <c:axId val="-1684654624"/>
        <c:scaling>
          <c:orientation val="minMax"/>
        </c:scaling>
        <c:delete val="0"/>
        <c:axPos val="b"/>
        <c:numFmt formatCode="General" sourceLinked="1"/>
        <c:majorTickMark val="out"/>
        <c:minorTickMark val="none"/>
        <c:tickLblPos val="low"/>
        <c:txPr>
          <a:bodyPr rot="0" vert="horz"/>
          <a:lstStyle/>
          <a:p>
            <a:pPr>
              <a:defRPr/>
            </a:pPr>
            <a:endParaRPr lang="en-US"/>
          </a:p>
        </c:txPr>
        <c:crossAx val="-1684666592"/>
        <c:crosses val="autoZero"/>
        <c:auto val="1"/>
        <c:lblAlgn val="ctr"/>
        <c:lblOffset val="100"/>
        <c:noMultiLvlLbl val="0"/>
      </c:catAx>
      <c:valAx>
        <c:axId val="-1684666592"/>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1684654624"/>
        <c:crosses val="autoZero"/>
        <c:crossBetween val="between"/>
      </c:valAx>
    </c:plotArea>
    <c:plotVisOnly val="1"/>
    <c:dispBlanksAs val="gap"/>
    <c:showDLblsOverMax val="0"/>
  </c:chart>
  <c:spPr>
    <a:ln>
      <a:noFill/>
    </a:ln>
  </c:spPr>
  <c:txPr>
    <a:bodyPr/>
    <a:lstStyle/>
    <a:p>
      <a:pPr>
        <a:defRPr sz="800">
          <a:latin typeface="Sylfaen" panose="010A0502050306030303" pitchFamily="18" charset="0"/>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numFmt formatCode="#,##0.0" sourceLinked="0"/>
            <c:spPr>
              <a:noFill/>
              <a:ln>
                <a:noFill/>
              </a:ln>
              <a:effectLst/>
            </c:sp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'2'!$B$3:$B$6</c:f>
              <c:strCache>
                <c:ptCount val="4"/>
                <c:pt idx="0">
                  <c:v>2017 წლის დაზუსტებული გეგმა</c:v>
                </c:pt>
                <c:pt idx="1">
                  <c:v>2017 წლის საკასო შესრულება</c:v>
                </c:pt>
                <c:pt idx="2">
                  <c:v>2018 წლის დაზუსტებული გეგმა</c:v>
                </c:pt>
                <c:pt idx="3">
                  <c:v>2018 წლის საკასო შესრულება</c:v>
                </c:pt>
              </c:strCache>
            </c:strRef>
          </c:cat>
          <c:val>
            <c:numRef>
              <c:f>'2'!$C$3:$C$6</c:f>
              <c:numCache>
                <c:formatCode>#,##0.0</c:formatCode>
                <c:ptCount val="4"/>
                <c:pt idx="0">
                  <c:v>13489.574769999999</c:v>
                </c:pt>
                <c:pt idx="1">
                  <c:v>13194.586360000001</c:v>
                </c:pt>
                <c:pt idx="2">
                  <c:v>13777.358299999998</c:v>
                </c:pt>
                <c:pt idx="3">
                  <c:v>13529.04831</c:v>
                </c:pt>
              </c:numCache>
            </c:numRef>
          </c:val>
          <c:extLst>
            <c:ext xmlns:c16="http://schemas.microsoft.com/office/drawing/2014/chart" uri="{C3380CC4-5D6E-409C-BE32-E72D297353CC}">
              <c16:uniqueId val="{00000000-F6C3-409E-AC5E-A1149B643DA1}"/>
            </c:ext>
          </c:extLst>
        </c:ser>
        <c:dLbls>
          <c:showLegendKey val="0"/>
          <c:showVal val="0"/>
          <c:showCatName val="0"/>
          <c:showSerName val="0"/>
          <c:showPercent val="0"/>
          <c:showBubbleSize val="0"/>
        </c:dLbls>
        <c:gapWidth val="150"/>
        <c:overlap val="100"/>
        <c:axId val="-1900912672"/>
        <c:axId val="-1900912128"/>
      </c:barChart>
      <c:catAx>
        <c:axId val="-1900912672"/>
        <c:scaling>
          <c:orientation val="minMax"/>
        </c:scaling>
        <c:delete val="0"/>
        <c:axPos val="b"/>
        <c:numFmt formatCode="General" sourceLinked="1"/>
        <c:majorTickMark val="out"/>
        <c:minorTickMark val="none"/>
        <c:tickLblPos val="low"/>
        <c:txPr>
          <a:bodyPr rot="0" vert="horz"/>
          <a:lstStyle/>
          <a:p>
            <a:pPr>
              <a:defRPr/>
            </a:pPr>
            <a:endParaRPr lang="en-US"/>
          </a:p>
        </c:txPr>
        <c:crossAx val="-1900912128"/>
        <c:crosses val="autoZero"/>
        <c:auto val="1"/>
        <c:lblAlgn val="ctr"/>
        <c:lblOffset val="100"/>
        <c:noMultiLvlLbl val="0"/>
      </c:catAx>
      <c:valAx>
        <c:axId val="-1900912128"/>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1900912672"/>
        <c:crosses val="autoZero"/>
        <c:crossBetween val="between"/>
      </c:valAx>
    </c:plotArea>
    <c:plotVisOnly val="1"/>
    <c:dispBlanksAs val="gap"/>
    <c:showDLblsOverMax val="0"/>
  </c:chart>
  <c:spPr>
    <a:ln>
      <a:noFill/>
    </a:ln>
  </c:spPr>
  <c:txPr>
    <a:bodyPr/>
    <a:lstStyle/>
    <a:p>
      <a:pPr>
        <a:defRPr sz="800">
          <a:latin typeface="Sylfaen" panose="010A0502050306030303" pitchFamily="18" charset="0"/>
        </a:defRPr>
      </a:pPr>
      <a:endParaRPr lang="en-US"/>
    </a:p>
  </c:txPr>
  <c:externalData r:id="rId1">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numFmt formatCode="#,##0.0" sourceLinked="0"/>
            <c:spPr>
              <a:noFill/>
              <a:ln>
                <a:noFill/>
              </a:ln>
              <a:effectLst/>
            </c:sp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'20'!$B$3:$B$6</c:f>
              <c:strCache>
                <c:ptCount val="4"/>
                <c:pt idx="0">
                  <c:v>2017 წლის დაზუსტებული გეგმა</c:v>
                </c:pt>
                <c:pt idx="1">
                  <c:v>2017 წლის საკასო შესრულება</c:v>
                </c:pt>
                <c:pt idx="2">
                  <c:v>2018 წლის დაზუსტებული გეგმა</c:v>
                </c:pt>
                <c:pt idx="3">
                  <c:v>2018 წლის საკასო შესრულება</c:v>
                </c:pt>
              </c:strCache>
            </c:strRef>
          </c:cat>
          <c:val>
            <c:numRef>
              <c:f>'20'!$C$3:$C$6</c:f>
              <c:numCache>
                <c:formatCode>#,##0.0</c:formatCode>
                <c:ptCount val="4"/>
                <c:pt idx="0">
                  <c:v>120500</c:v>
                </c:pt>
                <c:pt idx="1">
                  <c:v>120414.59406000002</c:v>
                </c:pt>
                <c:pt idx="2">
                  <c:v>128970</c:v>
                </c:pt>
                <c:pt idx="3">
                  <c:v>128891.48500999999</c:v>
                </c:pt>
              </c:numCache>
            </c:numRef>
          </c:val>
          <c:extLst>
            <c:ext xmlns:c16="http://schemas.microsoft.com/office/drawing/2014/chart" uri="{C3380CC4-5D6E-409C-BE32-E72D297353CC}">
              <c16:uniqueId val="{00000000-FFFA-402D-A032-F22CA64FA6BB}"/>
            </c:ext>
          </c:extLst>
        </c:ser>
        <c:dLbls>
          <c:showLegendKey val="0"/>
          <c:showVal val="0"/>
          <c:showCatName val="0"/>
          <c:showSerName val="0"/>
          <c:showPercent val="0"/>
          <c:showBubbleSize val="0"/>
        </c:dLbls>
        <c:gapWidth val="150"/>
        <c:overlap val="100"/>
        <c:axId val="-1684658976"/>
        <c:axId val="-1684673120"/>
      </c:barChart>
      <c:catAx>
        <c:axId val="-1684658976"/>
        <c:scaling>
          <c:orientation val="minMax"/>
        </c:scaling>
        <c:delete val="0"/>
        <c:axPos val="b"/>
        <c:numFmt formatCode="General" sourceLinked="1"/>
        <c:majorTickMark val="out"/>
        <c:minorTickMark val="none"/>
        <c:tickLblPos val="low"/>
        <c:txPr>
          <a:bodyPr rot="0" vert="horz"/>
          <a:lstStyle/>
          <a:p>
            <a:pPr>
              <a:defRPr/>
            </a:pPr>
            <a:endParaRPr lang="en-US"/>
          </a:p>
        </c:txPr>
        <c:crossAx val="-1684673120"/>
        <c:crosses val="autoZero"/>
        <c:auto val="1"/>
        <c:lblAlgn val="ctr"/>
        <c:lblOffset val="100"/>
        <c:noMultiLvlLbl val="0"/>
      </c:catAx>
      <c:valAx>
        <c:axId val="-1684673120"/>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1684658976"/>
        <c:crosses val="autoZero"/>
        <c:crossBetween val="between"/>
      </c:valAx>
    </c:plotArea>
    <c:plotVisOnly val="1"/>
    <c:dispBlanksAs val="gap"/>
    <c:showDLblsOverMax val="0"/>
  </c:chart>
  <c:spPr>
    <a:ln>
      <a:noFill/>
    </a:ln>
  </c:spPr>
  <c:txPr>
    <a:bodyPr/>
    <a:lstStyle/>
    <a:p>
      <a:pPr>
        <a:defRPr sz="800">
          <a:latin typeface="Sylfaen" panose="010A0502050306030303" pitchFamily="18" charset="0"/>
        </a:defRPr>
      </a:pPr>
      <a:endParaRPr lang="en-US"/>
    </a:p>
  </c:txPr>
  <c:externalData r:id="rId1">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0.10202318460192476"/>
          <c:y val="2.6223377981811319E-2"/>
          <c:w val="0.89788847747848743"/>
          <c:h val="0.79636724281005311"/>
        </c:manualLayout>
      </c:layout>
      <c:barChart>
        <c:barDir val="col"/>
        <c:grouping val="stacked"/>
        <c:varyColors val="0"/>
        <c:ser>
          <c:idx val="0"/>
          <c:order val="0"/>
          <c:invertIfNegative val="0"/>
          <c:dLbls>
            <c:numFmt formatCode="#,##0.0" sourceLinked="0"/>
            <c:spPr>
              <a:noFill/>
              <a:ln>
                <a:noFill/>
              </a:ln>
              <a:effectLst/>
            </c:sp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'21'!$B$3:$B$6</c:f>
              <c:strCache>
                <c:ptCount val="4"/>
                <c:pt idx="0">
                  <c:v>2017 წლის დაზუსტებული გეგმა</c:v>
                </c:pt>
                <c:pt idx="1">
                  <c:v>2017 წლის საკასო შესრულება</c:v>
                </c:pt>
                <c:pt idx="2">
                  <c:v>2018 წლის დაზუსტებული გეგმა</c:v>
                </c:pt>
                <c:pt idx="3">
                  <c:v>2018 წლის საკასო შესრულება</c:v>
                </c:pt>
              </c:strCache>
            </c:strRef>
          </c:cat>
          <c:val>
            <c:numRef>
              <c:f>'21'!$C$3:$C$6</c:f>
              <c:numCache>
                <c:formatCode>#,##0.0</c:formatCode>
                <c:ptCount val="4"/>
                <c:pt idx="0">
                  <c:v>66134.686000000002</c:v>
                </c:pt>
                <c:pt idx="1">
                  <c:v>65380.745109999989</c:v>
                </c:pt>
                <c:pt idx="2">
                  <c:v>86778.672999999995</c:v>
                </c:pt>
                <c:pt idx="3">
                  <c:v>86186.907319999998</c:v>
                </c:pt>
              </c:numCache>
            </c:numRef>
          </c:val>
          <c:extLst>
            <c:ext xmlns:c16="http://schemas.microsoft.com/office/drawing/2014/chart" uri="{C3380CC4-5D6E-409C-BE32-E72D297353CC}">
              <c16:uniqueId val="{00000000-A011-4D3D-9111-47AF88DC49D8}"/>
            </c:ext>
          </c:extLst>
        </c:ser>
        <c:dLbls>
          <c:showLegendKey val="0"/>
          <c:showVal val="0"/>
          <c:showCatName val="0"/>
          <c:showSerName val="0"/>
          <c:showPercent val="0"/>
          <c:showBubbleSize val="0"/>
        </c:dLbls>
        <c:gapWidth val="150"/>
        <c:overlap val="100"/>
        <c:axId val="-1684650816"/>
        <c:axId val="-1684658432"/>
      </c:barChart>
      <c:catAx>
        <c:axId val="-1684650816"/>
        <c:scaling>
          <c:orientation val="minMax"/>
        </c:scaling>
        <c:delete val="0"/>
        <c:axPos val="b"/>
        <c:numFmt formatCode="General" sourceLinked="1"/>
        <c:majorTickMark val="out"/>
        <c:minorTickMark val="none"/>
        <c:tickLblPos val="low"/>
        <c:txPr>
          <a:bodyPr rot="0" vert="horz"/>
          <a:lstStyle/>
          <a:p>
            <a:pPr>
              <a:defRPr/>
            </a:pPr>
            <a:endParaRPr lang="en-US"/>
          </a:p>
        </c:txPr>
        <c:crossAx val="-1684658432"/>
        <c:crosses val="autoZero"/>
        <c:auto val="1"/>
        <c:lblAlgn val="ctr"/>
        <c:lblOffset val="100"/>
        <c:noMultiLvlLbl val="0"/>
      </c:catAx>
      <c:valAx>
        <c:axId val="-1684658432"/>
        <c:scaling>
          <c:orientation val="minMax"/>
        </c:scaling>
        <c:delete val="0"/>
        <c:axPos val="l"/>
        <c:majorGridlines/>
        <c:numFmt formatCode="General" sourceLinked="0"/>
        <c:majorTickMark val="out"/>
        <c:minorTickMark val="none"/>
        <c:tickLblPos val="nextTo"/>
        <c:txPr>
          <a:bodyPr rot="0" vert="horz"/>
          <a:lstStyle/>
          <a:p>
            <a:pPr>
              <a:defRPr/>
            </a:pPr>
            <a:endParaRPr lang="en-US"/>
          </a:p>
        </c:txPr>
        <c:crossAx val="-1684650816"/>
        <c:crosses val="autoZero"/>
        <c:crossBetween val="between"/>
        <c:majorUnit val="15000"/>
      </c:valAx>
    </c:plotArea>
    <c:plotVisOnly val="1"/>
    <c:dispBlanksAs val="gap"/>
    <c:showDLblsOverMax val="0"/>
  </c:chart>
  <c:spPr>
    <a:ln>
      <a:noFill/>
    </a:ln>
  </c:spPr>
  <c:txPr>
    <a:bodyPr/>
    <a:lstStyle/>
    <a:p>
      <a:pPr>
        <a:defRPr sz="800">
          <a:latin typeface="Sylfaen" panose="010A0502050306030303" pitchFamily="18" charset="0"/>
        </a:defRPr>
      </a:pPr>
      <a:endParaRPr lang="en-US"/>
    </a:p>
  </c:txPr>
  <c:externalData r:id="rId1">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8.9202671781411932E-2"/>
          <c:y val="3.3603451782549323E-2"/>
          <c:w val="0.89788847747848743"/>
          <c:h val="0.79636724281005311"/>
        </c:manualLayout>
      </c:layout>
      <c:barChart>
        <c:barDir val="col"/>
        <c:grouping val="stacked"/>
        <c:varyColors val="0"/>
        <c:ser>
          <c:idx val="0"/>
          <c:order val="0"/>
          <c:invertIfNegative val="0"/>
          <c:dLbls>
            <c:numFmt formatCode="#,##0.0" sourceLinked="0"/>
            <c:spPr>
              <a:noFill/>
              <a:ln>
                <a:noFill/>
              </a:ln>
              <a:effectLst/>
            </c:sp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'22'!$B$3:$B$6</c:f>
              <c:strCache>
                <c:ptCount val="4"/>
                <c:pt idx="0">
                  <c:v>2017 წლის დაზუსტებული გეგმა</c:v>
                </c:pt>
                <c:pt idx="1">
                  <c:v>2017 წლის საკასო შესრულება</c:v>
                </c:pt>
                <c:pt idx="2">
                  <c:v>2018 წლის დაზუსტებული გეგმა</c:v>
                </c:pt>
                <c:pt idx="3">
                  <c:v>2018 წლის საკასო შესრულება</c:v>
                </c:pt>
              </c:strCache>
            </c:strRef>
          </c:cat>
          <c:val>
            <c:numRef>
              <c:f>'22'!$C$3:$C$6</c:f>
              <c:numCache>
                <c:formatCode>#,##0.0</c:formatCode>
                <c:ptCount val="4"/>
                <c:pt idx="0">
                  <c:v>1816.644</c:v>
                </c:pt>
                <c:pt idx="1">
                  <c:v>1834.1038500000002</c:v>
                </c:pt>
                <c:pt idx="2">
                  <c:v>1844</c:v>
                </c:pt>
                <c:pt idx="3">
                  <c:v>1655.7341299999998</c:v>
                </c:pt>
              </c:numCache>
            </c:numRef>
          </c:val>
          <c:extLst>
            <c:ext xmlns:c16="http://schemas.microsoft.com/office/drawing/2014/chart" uri="{C3380CC4-5D6E-409C-BE32-E72D297353CC}">
              <c16:uniqueId val="{00000000-E814-45ED-9782-1E30713FFD99}"/>
            </c:ext>
          </c:extLst>
        </c:ser>
        <c:dLbls>
          <c:showLegendKey val="0"/>
          <c:showVal val="0"/>
          <c:showCatName val="0"/>
          <c:showSerName val="0"/>
          <c:showPercent val="0"/>
          <c:showBubbleSize val="0"/>
        </c:dLbls>
        <c:gapWidth val="150"/>
        <c:overlap val="100"/>
        <c:axId val="-1684668224"/>
        <c:axId val="-1684651360"/>
      </c:barChart>
      <c:catAx>
        <c:axId val="-1684668224"/>
        <c:scaling>
          <c:orientation val="minMax"/>
        </c:scaling>
        <c:delete val="0"/>
        <c:axPos val="b"/>
        <c:numFmt formatCode="General" sourceLinked="1"/>
        <c:majorTickMark val="out"/>
        <c:minorTickMark val="none"/>
        <c:tickLblPos val="low"/>
        <c:txPr>
          <a:bodyPr rot="0" vert="horz"/>
          <a:lstStyle/>
          <a:p>
            <a:pPr>
              <a:defRPr/>
            </a:pPr>
            <a:endParaRPr lang="en-US"/>
          </a:p>
        </c:txPr>
        <c:crossAx val="-1684651360"/>
        <c:crosses val="autoZero"/>
        <c:auto val="1"/>
        <c:lblAlgn val="ctr"/>
        <c:lblOffset val="100"/>
        <c:noMultiLvlLbl val="0"/>
      </c:catAx>
      <c:valAx>
        <c:axId val="-1684651360"/>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1684668224"/>
        <c:crosses val="autoZero"/>
        <c:crossBetween val="between"/>
        <c:majorUnit val="300"/>
      </c:valAx>
    </c:plotArea>
    <c:plotVisOnly val="1"/>
    <c:dispBlanksAs val="gap"/>
    <c:showDLblsOverMax val="0"/>
  </c:chart>
  <c:spPr>
    <a:ln>
      <a:noFill/>
    </a:ln>
  </c:spPr>
  <c:txPr>
    <a:bodyPr/>
    <a:lstStyle/>
    <a:p>
      <a:pPr>
        <a:defRPr sz="800">
          <a:latin typeface="Sylfaen" panose="010A0502050306030303" pitchFamily="18" charset="0"/>
        </a:defRPr>
      </a:pPr>
      <a:endParaRPr lang="en-US"/>
    </a:p>
  </c:txPr>
  <c:externalData r:id="rId1">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numFmt formatCode="#,##0.0" sourceLinked="0"/>
            <c:spPr>
              <a:noFill/>
              <a:ln>
                <a:noFill/>
              </a:ln>
              <a:effectLst/>
            </c:sp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'23'!$B$3:$B$6</c:f>
              <c:strCache>
                <c:ptCount val="4"/>
                <c:pt idx="0">
                  <c:v>2017 წლის დაზუსტებული გეგმა</c:v>
                </c:pt>
                <c:pt idx="1">
                  <c:v>2017 წლის საკასო შესრულება</c:v>
                </c:pt>
                <c:pt idx="2">
                  <c:v>2018 წლის დაზუსტებული გეგმა</c:v>
                </c:pt>
                <c:pt idx="3">
                  <c:v>2018 წლის საკასო შესრულება</c:v>
                </c:pt>
              </c:strCache>
            </c:strRef>
          </c:cat>
          <c:val>
            <c:numRef>
              <c:f>'23'!$C$3:$C$6</c:f>
              <c:numCache>
                <c:formatCode>#,##0.0</c:formatCode>
                <c:ptCount val="4"/>
                <c:pt idx="0">
                  <c:v>82300</c:v>
                </c:pt>
                <c:pt idx="1">
                  <c:v>80745.229950000023</c:v>
                </c:pt>
                <c:pt idx="2">
                  <c:v>82329.686000000002</c:v>
                </c:pt>
                <c:pt idx="3">
                  <c:v>76380.449559999994</c:v>
                </c:pt>
              </c:numCache>
            </c:numRef>
          </c:val>
          <c:extLst>
            <c:ext xmlns:c16="http://schemas.microsoft.com/office/drawing/2014/chart" uri="{C3380CC4-5D6E-409C-BE32-E72D297353CC}">
              <c16:uniqueId val="{00000000-F533-4587-A5D9-B6B19244DAAC}"/>
            </c:ext>
          </c:extLst>
        </c:ser>
        <c:dLbls>
          <c:showLegendKey val="0"/>
          <c:showVal val="0"/>
          <c:showCatName val="0"/>
          <c:showSerName val="0"/>
          <c:showPercent val="0"/>
          <c:showBubbleSize val="0"/>
        </c:dLbls>
        <c:gapWidth val="150"/>
        <c:overlap val="100"/>
        <c:axId val="-1684672032"/>
        <c:axId val="-1684657888"/>
      </c:barChart>
      <c:catAx>
        <c:axId val="-1684672032"/>
        <c:scaling>
          <c:orientation val="minMax"/>
        </c:scaling>
        <c:delete val="0"/>
        <c:axPos val="b"/>
        <c:numFmt formatCode="General" sourceLinked="1"/>
        <c:majorTickMark val="out"/>
        <c:minorTickMark val="none"/>
        <c:tickLblPos val="low"/>
        <c:txPr>
          <a:bodyPr rot="0" vert="horz"/>
          <a:lstStyle/>
          <a:p>
            <a:pPr>
              <a:defRPr/>
            </a:pPr>
            <a:endParaRPr lang="en-US"/>
          </a:p>
        </c:txPr>
        <c:crossAx val="-1684657888"/>
        <c:crosses val="autoZero"/>
        <c:auto val="1"/>
        <c:lblAlgn val="ctr"/>
        <c:lblOffset val="100"/>
        <c:noMultiLvlLbl val="0"/>
      </c:catAx>
      <c:valAx>
        <c:axId val="-1684657888"/>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1684672032"/>
        <c:crosses val="autoZero"/>
        <c:crossBetween val="between"/>
      </c:valAx>
    </c:plotArea>
    <c:plotVisOnly val="1"/>
    <c:dispBlanksAs val="gap"/>
    <c:showDLblsOverMax val="0"/>
  </c:chart>
  <c:spPr>
    <a:ln>
      <a:noFill/>
    </a:ln>
  </c:spPr>
  <c:txPr>
    <a:bodyPr/>
    <a:lstStyle/>
    <a:p>
      <a:pPr>
        <a:defRPr sz="800">
          <a:latin typeface="Sylfaen" panose="010A0502050306030303" pitchFamily="18" charset="0"/>
        </a:defRPr>
      </a:pPr>
      <a:endParaRPr lang="en-US"/>
    </a:p>
  </c:txPr>
  <c:externalData r:id="rId1">
    <c:autoUpdate val="0"/>
  </c:externalData>
</c:chartSpace>
</file>

<file path=word/charts/chart2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numFmt formatCode="#,##0.0" sourceLinked="0"/>
            <c:spPr>
              <a:noFill/>
              <a:ln>
                <a:noFill/>
              </a:ln>
              <a:effectLst/>
            </c:sp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'24'!$B$3:$B$6</c:f>
              <c:strCache>
                <c:ptCount val="4"/>
                <c:pt idx="0">
                  <c:v>2017 წლის დაზუსტებული გეგმა</c:v>
                </c:pt>
                <c:pt idx="1">
                  <c:v>2017 წლის საკასო შესრულება</c:v>
                </c:pt>
                <c:pt idx="2">
                  <c:v>2018 წლის დაზუსტებული გეგმა</c:v>
                </c:pt>
                <c:pt idx="3">
                  <c:v>2018 წლის საკასო შესრულება</c:v>
                </c:pt>
              </c:strCache>
            </c:strRef>
          </c:cat>
          <c:val>
            <c:numRef>
              <c:f>'24'!$C$3:$C$6</c:f>
              <c:numCache>
                <c:formatCode>#,##0.0</c:formatCode>
                <c:ptCount val="4"/>
                <c:pt idx="0">
                  <c:v>692344.97999999986</c:v>
                </c:pt>
                <c:pt idx="1">
                  <c:v>689428.25742000004</c:v>
                </c:pt>
                <c:pt idx="2">
                  <c:v>232839.57169000001</c:v>
                </c:pt>
                <c:pt idx="3">
                  <c:v>227528.25852</c:v>
                </c:pt>
              </c:numCache>
            </c:numRef>
          </c:val>
          <c:extLst>
            <c:ext xmlns:c16="http://schemas.microsoft.com/office/drawing/2014/chart" uri="{C3380CC4-5D6E-409C-BE32-E72D297353CC}">
              <c16:uniqueId val="{00000000-0760-427B-8B6F-E73429A5BAB6}"/>
            </c:ext>
          </c:extLst>
        </c:ser>
        <c:dLbls>
          <c:showLegendKey val="0"/>
          <c:showVal val="0"/>
          <c:showCatName val="0"/>
          <c:showSerName val="0"/>
          <c:showPercent val="0"/>
          <c:showBubbleSize val="0"/>
        </c:dLbls>
        <c:gapWidth val="150"/>
        <c:overlap val="100"/>
        <c:axId val="-1684655712"/>
        <c:axId val="-1684649184"/>
      </c:barChart>
      <c:catAx>
        <c:axId val="-1684655712"/>
        <c:scaling>
          <c:orientation val="minMax"/>
        </c:scaling>
        <c:delete val="0"/>
        <c:axPos val="b"/>
        <c:numFmt formatCode="General" sourceLinked="1"/>
        <c:majorTickMark val="out"/>
        <c:minorTickMark val="none"/>
        <c:tickLblPos val="low"/>
        <c:txPr>
          <a:bodyPr rot="0" vert="horz"/>
          <a:lstStyle/>
          <a:p>
            <a:pPr>
              <a:defRPr/>
            </a:pPr>
            <a:endParaRPr lang="en-US"/>
          </a:p>
        </c:txPr>
        <c:crossAx val="-1684649184"/>
        <c:crosses val="autoZero"/>
        <c:auto val="1"/>
        <c:lblAlgn val="ctr"/>
        <c:lblOffset val="100"/>
        <c:noMultiLvlLbl val="0"/>
      </c:catAx>
      <c:valAx>
        <c:axId val="-1684649184"/>
        <c:scaling>
          <c:orientation val="minMax"/>
        </c:scaling>
        <c:delete val="0"/>
        <c:axPos val="l"/>
        <c:majorGridlines/>
        <c:numFmt formatCode="General" sourceLinked="0"/>
        <c:majorTickMark val="out"/>
        <c:minorTickMark val="none"/>
        <c:tickLblPos val="nextTo"/>
        <c:txPr>
          <a:bodyPr rot="0" vert="horz"/>
          <a:lstStyle/>
          <a:p>
            <a:pPr>
              <a:defRPr/>
            </a:pPr>
            <a:endParaRPr lang="en-US"/>
          </a:p>
        </c:txPr>
        <c:crossAx val="-1684655712"/>
        <c:crosses val="autoZero"/>
        <c:crossBetween val="between"/>
        <c:majorUnit val="120000"/>
      </c:valAx>
    </c:plotArea>
    <c:plotVisOnly val="1"/>
    <c:dispBlanksAs val="gap"/>
    <c:showDLblsOverMax val="0"/>
  </c:chart>
  <c:spPr>
    <a:ln>
      <a:noFill/>
    </a:ln>
  </c:spPr>
  <c:txPr>
    <a:bodyPr/>
    <a:lstStyle/>
    <a:p>
      <a:pPr>
        <a:defRPr sz="800">
          <a:latin typeface="Sylfaen" panose="010A0502050306030303" pitchFamily="18" charset="0"/>
        </a:defRPr>
      </a:pPr>
      <a:endParaRPr lang="en-US"/>
    </a:p>
  </c:txPr>
  <c:externalData r:id="rId1">
    <c:autoUpdate val="0"/>
  </c:externalData>
</c:chartSpace>
</file>

<file path=word/charts/chart2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9886432465172648E-2"/>
          <c:y val="2.6284084114371338E-2"/>
          <c:w val="0.89788847747848743"/>
          <c:h val="0.79636724281005311"/>
        </c:manualLayout>
      </c:layout>
      <c:barChart>
        <c:barDir val="col"/>
        <c:grouping val="stacked"/>
        <c:varyColors val="0"/>
        <c:ser>
          <c:idx val="0"/>
          <c:order val="0"/>
          <c:invertIfNegative val="0"/>
          <c:dLbls>
            <c:numFmt formatCode="#,##0.0" sourceLinked="0"/>
            <c:spPr>
              <a:noFill/>
              <a:ln>
                <a:noFill/>
              </a:ln>
              <a:effectLst/>
            </c:sp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'25'!$B$3:$B$6</c:f>
              <c:strCache>
                <c:ptCount val="4"/>
                <c:pt idx="0">
                  <c:v>2017 წლის დაზუსტებული გეგმა</c:v>
                </c:pt>
                <c:pt idx="1">
                  <c:v>2017 წლის საკასო შესრულება</c:v>
                </c:pt>
                <c:pt idx="2">
                  <c:v>2018 წლის დაზუსტებული გეგმა</c:v>
                </c:pt>
                <c:pt idx="3">
                  <c:v>2018 წლის საკასო შესრულება</c:v>
                </c:pt>
              </c:strCache>
            </c:strRef>
          </c:cat>
          <c:val>
            <c:numRef>
              <c:f>'25'!$C$3:$C$6</c:f>
              <c:numCache>
                <c:formatCode>#,##0.0</c:formatCode>
                <c:ptCount val="4"/>
                <c:pt idx="0">
                  <c:v>1324574.2660000001</c:v>
                </c:pt>
                <c:pt idx="1">
                  <c:v>1355746.3640999999</c:v>
                </c:pt>
                <c:pt idx="2">
                  <c:v>1584100</c:v>
                </c:pt>
                <c:pt idx="3">
                  <c:v>1661664.4487100001</c:v>
                </c:pt>
              </c:numCache>
            </c:numRef>
          </c:val>
          <c:extLst>
            <c:ext xmlns:c16="http://schemas.microsoft.com/office/drawing/2014/chart" uri="{C3380CC4-5D6E-409C-BE32-E72D297353CC}">
              <c16:uniqueId val="{00000000-DE25-457C-A911-057F4C1FBCC3}"/>
            </c:ext>
          </c:extLst>
        </c:ser>
        <c:dLbls>
          <c:showLegendKey val="0"/>
          <c:showVal val="0"/>
          <c:showCatName val="0"/>
          <c:showSerName val="0"/>
          <c:showPercent val="0"/>
          <c:showBubbleSize val="0"/>
        </c:dLbls>
        <c:gapWidth val="150"/>
        <c:overlap val="100"/>
        <c:axId val="-1684667680"/>
        <c:axId val="-1684644288"/>
      </c:barChart>
      <c:catAx>
        <c:axId val="-1684667680"/>
        <c:scaling>
          <c:orientation val="minMax"/>
        </c:scaling>
        <c:delete val="0"/>
        <c:axPos val="b"/>
        <c:numFmt formatCode="General" sourceLinked="1"/>
        <c:majorTickMark val="out"/>
        <c:minorTickMark val="none"/>
        <c:tickLblPos val="low"/>
        <c:txPr>
          <a:bodyPr rot="0" vert="horz"/>
          <a:lstStyle/>
          <a:p>
            <a:pPr>
              <a:defRPr/>
            </a:pPr>
            <a:endParaRPr lang="en-US"/>
          </a:p>
        </c:txPr>
        <c:crossAx val="-1684644288"/>
        <c:crosses val="autoZero"/>
        <c:auto val="1"/>
        <c:lblAlgn val="ctr"/>
        <c:lblOffset val="100"/>
        <c:noMultiLvlLbl val="0"/>
      </c:catAx>
      <c:valAx>
        <c:axId val="-1684644288"/>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1684667680"/>
        <c:crosses val="autoZero"/>
        <c:crossBetween val="between"/>
      </c:valAx>
    </c:plotArea>
    <c:plotVisOnly val="1"/>
    <c:dispBlanksAs val="gap"/>
    <c:showDLblsOverMax val="0"/>
  </c:chart>
  <c:spPr>
    <a:ln>
      <a:noFill/>
    </a:ln>
  </c:spPr>
  <c:txPr>
    <a:bodyPr/>
    <a:lstStyle/>
    <a:p>
      <a:pPr>
        <a:defRPr sz="800">
          <a:latin typeface="Sylfaen" panose="010A0502050306030303" pitchFamily="18" charset="0"/>
        </a:defRPr>
      </a:pPr>
      <a:endParaRPr lang="en-US"/>
    </a:p>
  </c:txPr>
  <c:externalData r:id="rId1">
    <c:autoUpdate val="0"/>
  </c:externalData>
</c:chartSpace>
</file>

<file path=word/charts/chart2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numFmt formatCode="#,##0.0" sourceLinked="0"/>
            <c:spPr>
              <a:noFill/>
              <a:ln>
                <a:noFill/>
              </a:ln>
              <a:effectLst/>
            </c:sp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'26'!$B$3:$B$6</c:f>
              <c:strCache>
                <c:ptCount val="4"/>
                <c:pt idx="0">
                  <c:v>2017 წლის დაზუსტებული გეგმა</c:v>
                </c:pt>
                <c:pt idx="1">
                  <c:v>2017 წლის საკასო შესრულება</c:v>
                </c:pt>
                <c:pt idx="2">
                  <c:v>2018 წლის დაზუსტებული გეგმა</c:v>
                </c:pt>
                <c:pt idx="3">
                  <c:v>2018 წლის საკასო შესრულება</c:v>
                </c:pt>
              </c:strCache>
            </c:strRef>
          </c:cat>
          <c:val>
            <c:numRef>
              <c:f>'26'!$C$3:$C$6</c:f>
              <c:numCache>
                <c:formatCode>#,##0.0</c:formatCode>
                <c:ptCount val="4"/>
                <c:pt idx="0">
                  <c:v>98548.961700000014</c:v>
                </c:pt>
                <c:pt idx="1">
                  <c:v>102510.40454999999</c:v>
                </c:pt>
                <c:pt idx="2">
                  <c:v>83721.745309999998</c:v>
                </c:pt>
                <c:pt idx="3">
                  <c:v>87230.152829999992</c:v>
                </c:pt>
              </c:numCache>
            </c:numRef>
          </c:val>
          <c:extLst>
            <c:ext xmlns:c16="http://schemas.microsoft.com/office/drawing/2014/chart" uri="{C3380CC4-5D6E-409C-BE32-E72D297353CC}">
              <c16:uniqueId val="{00000000-9BB8-4F80-B644-80957A842889}"/>
            </c:ext>
          </c:extLst>
        </c:ser>
        <c:dLbls>
          <c:showLegendKey val="0"/>
          <c:showVal val="0"/>
          <c:showCatName val="0"/>
          <c:showSerName val="0"/>
          <c:showPercent val="0"/>
          <c:showBubbleSize val="0"/>
        </c:dLbls>
        <c:gapWidth val="150"/>
        <c:overlap val="100"/>
        <c:axId val="-1684661152"/>
        <c:axId val="-1684660608"/>
      </c:barChart>
      <c:catAx>
        <c:axId val="-1684661152"/>
        <c:scaling>
          <c:orientation val="minMax"/>
        </c:scaling>
        <c:delete val="0"/>
        <c:axPos val="b"/>
        <c:numFmt formatCode="General" sourceLinked="1"/>
        <c:majorTickMark val="out"/>
        <c:minorTickMark val="none"/>
        <c:tickLblPos val="low"/>
        <c:txPr>
          <a:bodyPr rot="0" vert="horz"/>
          <a:lstStyle/>
          <a:p>
            <a:pPr>
              <a:defRPr/>
            </a:pPr>
            <a:endParaRPr lang="en-US"/>
          </a:p>
        </c:txPr>
        <c:crossAx val="-1684660608"/>
        <c:crosses val="autoZero"/>
        <c:auto val="1"/>
        <c:lblAlgn val="ctr"/>
        <c:lblOffset val="100"/>
        <c:noMultiLvlLbl val="0"/>
      </c:catAx>
      <c:valAx>
        <c:axId val="-1684660608"/>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1684661152"/>
        <c:crosses val="autoZero"/>
        <c:crossBetween val="between"/>
      </c:valAx>
    </c:plotArea>
    <c:plotVisOnly val="1"/>
    <c:dispBlanksAs val="gap"/>
    <c:showDLblsOverMax val="0"/>
  </c:chart>
  <c:spPr>
    <a:ln>
      <a:noFill/>
    </a:ln>
  </c:spPr>
  <c:txPr>
    <a:bodyPr/>
    <a:lstStyle/>
    <a:p>
      <a:pPr>
        <a:defRPr sz="800">
          <a:latin typeface="Sylfaen" panose="010A0502050306030303" pitchFamily="18" charset="0"/>
        </a:defRPr>
      </a:pPr>
      <a:endParaRPr lang="en-US"/>
    </a:p>
  </c:txPr>
  <c:externalData r:id="rId1">
    <c:autoUpdate val="0"/>
  </c:externalData>
</c:chartSpace>
</file>

<file path=word/charts/chart2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8.9202671781411932E-2"/>
          <c:y val="3.3603430665922966E-2"/>
          <c:w val="0.89788847747848743"/>
          <c:h val="0.79636724281005311"/>
        </c:manualLayout>
      </c:layout>
      <c:barChart>
        <c:barDir val="col"/>
        <c:grouping val="stacked"/>
        <c:varyColors val="0"/>
        <c:ser>
          <c:idx val="0"/>
          <c:order val="0"/>
          <c:invertIfNegative val="0"/>
          <c:dLbls>
            <c:numFmt formatCode="#,##0.0" sourceLinked="0"/>
            <c:spPr>
              <a:noFill/>
              <a:ln>
                <a:noFill/>
              </a:ln>
              <a:effectLst/>
            </c:sp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'27'!$B$3:$B$6</c:f>
              <c:strCache>
                <c:ptCount val="4"/>
                <c:pt idx="0">
                  <c:v>2017 წლის დაზუსტებული გეგმა</c:v>
                </c:pt>
                <c:pt idx="1">
                  <c:v>2017 წლის საკასო შესრულება</c:v>
                </c:pt>
                <c:pt idx="2">
                  <c:v>2018 წლის დაზუსტებული გეგმა</c:v>
                </c:pt>
                <c:pt idx="3">
                  <c:v>2018 წლის საკასო შესრულება</c:v>
                </c:pt>
              </c:strCache>
            </c:strRef>
          </c:cat>
          <c:val>
            <c:numRef>
              <c:f>'27'!$C$3:$C$6</c:f>
              <c:numCache>
                <c:formatCode>#,##0.0</c:formatCode>
                <c:ptCount val="4"/>
                <c:pt idx="0">
                  <c:v>143100</c:v>
                </c:pt>
                <c:pt idx="1">
                  <c:v>142687.06903000001</c:v>
                </c:pt>
                <c:pt idx="2">
                  <c:v>150000</c:v>
                </c:pt>
                <c:pt idx="3">
                  <c:v>149667.26531999998</c:v>
                </c:pt>
              </c:numCache>
            </c:numRef>
          </c:val>
          <c:extLst>
            <c:ext xmlns:c16="http://schemas.microsoft.com/office/drawing/2014/chart" uri="{C3380CC4-5D6E-409C-BE32-E72D297353CC}">
              <c16:uniqueId val="{00000000-72FA-4BA0-BC87-051AB6E8FD3A}"/>
            </c:ext>
          </c:extLst>
        </c:ser>
        <c:dLbls>
          <c:showLegendKey val="0"/>
          <c:showVal val="0"/>
          <c:showCatName val="0"/>
          <c:showSerName val="0"/>
          <c:showPercent val="0"/>
          <c:showBubbleSize val="0"/>
        </c:dLbls>
        <c:gapWidth val="150"/>
        <c:overlap val="100"/>
        <c:axId val="-1684665504"/>
        <c:axId val="-1668420768"/>
      </c:barChart>
      <c:catAx>
        <c:axId val="-1684665504"/>
        <c:scaling>
          <c:orientation val="minMax"/>
        </c:scaling>
        <c:delete val="0"/>
        <c:axPos val="b"/>
        <c:numFmt formatCode="General" sourceLinked="1"/>
        <c:majorTickMark val="out"/>
        <c:minorTickMark val="none"/>
        <c:tickLblPos val="low"/>
        <c:txPr>
          <a:bodyPr rot="0" vert="horz"/>
          <a:lstStyle/>
          <a:p>
            <a:pPr>
              <a:defRPr/>
            </a:pPr>
            <a:endParaRPr lang="en-US"/>
          </a:p>
        </c:txPr>
        <c:crossAx val="-1668420768"/>
        <c:crosses val="autoZero"/>
        <c:auto val="1"/>
        <c:lblAlgn val="ctr"/>
        <c:lblOffset val="100"/>
        <c:noMultiLvlLbl val="0"/>
      </c:catAx>
      <c:valAx>
        <c:axId val="-1668420768"/>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1684665504"/>
        <c:crosses val="autoZero"/>
        <c:crossBetween val="between"/>
      </c:valAx>
    </c:plotArea>
    <c:plotVisOnly val="1"/>
    <c:dispBlanksAs val="gap"/>
    <c:showDLblsOverMax val="0"/>
  </c:chart>
  <c:spPr>
    <a:ln>
      <a:noFill/>
    </a:ln>
  </c:spPr>
  <c:txPr>
    <a:bodyPr/>
    <a:lstStyle/>
    <a:p>
      <a:pPr>
        <a:defRPr sz="800">
          <a:latin typeface="Sylfaen" panose="010A0502050306030303" pitchFamily="18" charset="0"/>
        </a:defRPr>
      </a:pPr>
      <a:endParaRPr lang="en-US"/>
    </a:p>
  </c:txPr>
  <c:externalData r:id="rId1">
    <c:autoUpdate val="0"/>
  </c:externalData>
</c:chartSpace>
</file>

<file path=word/charts/chart2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numFmt formatCode="#,##0.0" sourceLinked="0"/>
            <c:spPr>
              <a:noFill/>
              <a:ln>
                <a:noFill/>
              </a:ln>
              <a:effectLst/>
            </c:sp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'28'!$B$3:$B$6</c:f>
              <c:strCache>
                <c:ptCount val="4"/>
                <c:pt idx="0">
                  <c:v>2017 წლის დაზუსტებული გეგმა</c:v>
                </c:pt>
                <c:pt idx="1">
                  <c:v>2017 წლის საკასო შესრულება</c:v>
                </c:pt>
                <c:pt idx="2">
                  <c:v>2018 წლის დაზუსტებული გეგმა</c:v>
                </c:pt>
                <c:pt idx="3">
                  <c:v>2018 წლის საკასო შესრულება</c:v>
                </c:pt>
              </c:strCache>
            </c:strRef>
          </c:cat>
          <c:val>
            <c:numRef>
              <c:f>'28'!$C$3:$C$6</c:f>
              <c:numCache>
                <c:formatCode>#,##0.0</c:formatCode>
                <c:ptCount val="4"/>
                <c:pt idx="0">
                  <c:v>119989.14530999998</c:v>
                </c:pt>
                <c:pt idx="1">
                  <c:v>119366.97544999998</c:v>
                </c:pt>
                <c:pt idx="2">
                  <c:v>143757.42650000003</c:v>
                </c:pt>
                <c:pt idx="3">
                  <c:v>143707.08600999994</c:v>
                </c:pt>
              </c:numCache>
            </c:numRef>
          </c:val>
          <c:extLst>
            <c:ext xmlns:c16="http://schemas.microsoft.com/office/drawing/2014/chart" uri="{C3380CC4-5D6E-409C-BE32-E72D297353CC}">
              <c16:uniqueId val="{00000000-B5E3-46CB-97BC-3E7EAB18F3B1}"/>
            </c:ext>
          </c:extLst>
        </c:ser>
        <c:dLbls>
          <c:showLegendKey val="0"/>
          <c:showVal val="0"/>
          <c:showCatName val="0"/>
          <c:showSerName val="0"/>
          <c:showPercent val="0"/>
          <c:showBubbleSize val="0"/>
        </c:dLbls>
        <c:gapWidth val="150"/>
        <c:overlap val="100"/>
        <c:axId val="-1668408256"/>
        <c:axId val="-1668400096"/>
      </c:barChart>
      <c:catAx>
        <c:axId val="-1668408256"/>
        <c:scaling>
          <c:orientation val="minMax"/>
        </c:scaling>
        <c:delete val="0"/>
        <c:axPos val="b"/>
        <c:numFmt formatCode="General" sourceLinked="1"/>
        <c:majorTickMark val="out"/>
        <c:minorTickMark val="none"/>
        <c:tickLblPos val="low"/>
        <c:txPr>
          <a:bodyPr rot="0" vert="horz"/>
          <a:lstStyle/>
          <a:p>
            <a:pPr>
              <a:defRPr/>
            </a:pPr>
            <a:endParaRPr lang="en-US"/>
          </a:p>
        </c:txPr>
        <c:crossAx val="-1668400096"/>
        <c:crosses val="autoZero"/>
        <c:auto val="1"/>
        <c:lblAlgn val="ctr"/>
        <c:lblOffset val="100"/>
        <c:noMultiLvlLbl val="0"/>
      </c:catAx>
      <c:valAx>
        <c:axId val="-1668400096"/>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1668408256"/>
        <c:crosses val="autoZero"/>
        <c:crossBetween val="between"/>
      </c:valAx>
    </c:plotArea>
    <c:plotVisOnly val="1"/>
    <c:dispBlanksAs val="gap"/>
    <c:showDLblsOverMax val="0"/>
  </c:chart>
  <c:spPr>
    <a:ln>
      <a:noFill/>
    </a:ln>
  </c:spPr>
  <c:txPr>
    <a:bodyPr/>
    <a:lstStyle/>
    <a:p>
      <a:pPr>
        <a:defRPr sz="800">
          <a:latin typeface="Sylfaen" panose="010A0502050306030303" pitchFamily="18" charset="0"/>
        </a:defRPr>
      </a:pPr>
      <a:endParaRPr lang="en-US"/>
    </a:p>
  </c:txPr>
  <c:externalData r:id="rId1">
    <c:autoUpdate val="0"/>
  </c:externalData>
</c:chartSpace>
</file>

<file path=word/charts/chart2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numFmt formatCode="#,##0.0" sourceLinked="0"/>
            <c:spPr>
              <a:noFill/>
              <a:ln>
                <a:noFill/>
              </a:ln>
              <a:effectLst/>
            </c:sp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'29'!$B$3:$B$6</c:f>
              <c:strCache>
                <c:ptCount val="4"/>
                <c:pt idx="0">
                  <c:v>2017 წლის დაზუსტებული გეგმა</c:v>
                </c:pt>
                <c:pt idx="1">
                  <c:v>2017 წლის საკასო შესრულება</c:v>
                </c:pt>
                <c:pt idx="2">
                  <c:v>2018 წლის დაზუსტებული გეგმა</c:v>
                </c:pt>
                <c:pt idx="3">
                  <c:v>2018 წლის საკასო შესრულება</c:v>
                </c:pt>
              </c:strCache>
            </c:strRef>
          </c:cat>
          <c:val>
            <c:numRef>
              <c:f>'29'!$C$3:$C$6</c:f>
              <c:numCache>
                <c:formatCode>#,##0.0</c:formatCode>
                <c:ptCount val="4"/>
                <c:pt idx="0">
                  <c:v>749614</c:v>
                </c:pt>
                <c:pt idx="1">
                  <c:v>770623.59209000005</c:v>
                </c:pt>
                <c:pt idx="2">
                  <c:v>808259.56200000003</c:v>
                </c:pt>
                <c:pt idx="3">
                  <c:v>814737.70134999999</c:v>
                </c:pt>
              </c:numCache>
            </c:numRef>
          </c:val>
          <c:extLst>
            <c:ext xmlns:c16="http://schemas.microsoft.com/office/drawing/2014/chart" uri="{C3380CC4-5D6E-409C-BE32-E72D297353CC}">
              <c16:uniqueId val="{00000000-0492-4A62-BFCC-468E9977DED8}"/>
            </c:ext>
          </c:extLst>
        </c:ser>
        <c:dLbls>
          <c:showLegendKey val="0"/>
          <c:showVal val="0"/>
          <c:showCatName val="0"/>
          <c:showSerName val="0"/>
          <c:showPercent val="0"/>
          <c:showBubbleSize val="0"/>
        </c:dLbls>
        <c:gapWidth val="150"/>
        <c:overlap val="100"/>
        <c:axId val="-1668422400"/>
        <c:axId val="-1668425664"/>
      </c:barChart>
      <c:catAx>
        <c:axId val="-1668422400"/>
        <c:scaling>
          <c:orientation val="minMax"/>
        </c:scaling>
        <c:delete val="0"/>
        <c:axPos val="b"/>
        <c:numFmt formatCode="General" sourceLinked="1"/>
        <c:majorTickMark val="out"/>
        <c:minorTickMark val="none"/>
        <c:tickLblPos val="low"/>
        <c:txPr>
          <a:bodyPr rot="0" vert="horz"/>
          <a:lstStyle/>
          <a:p>
            <a:pPr>
              <a:defRPr/>
            </a:pPr>
            <a:endParaRPr lang="en-US"/>
          </a:p>
        </c:txPr>
        <c:crossAx val="-1668425664"/>
        <c:crosses val="autoZero"/>
        <c:auto val="1"/>
        <c:lblAlgn val="ctr"/>
        <c:lblOffset val="100"/>
        <c:noMultiLvlLbl val="0"/>
      </c:catAx>
      <c:valAx>
        <c:axId val="-1668425664"/>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1668422400"/>
        <c:crosses val="autoZero"/>
        <c:crossBetween val="between"/>
      </c:valAx>
    </c:plotArea>
    <c:plotVisOnly val="1"/>
    <c:dispBlanksAs val="gap"/>
    <c:showDLblsOverMax val="0"/>
  </c:chart>
  <c:spPr>
    <a:ln>
      <a:noFill/>
    </a:ln>
  </c:spPr>
  <c:txPr>
    <a:bodyPr/>
    <a:lstStyle/>
    <a:p>
      <a:pPr>
        <a:defRPr sz="800">
          <a:latin typeface="Sylfaen" panose="010A0502050306030303" pitchFamily="18" charset="0"/>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numFmt formatCode="#,##0.0" sourceLinked="0"/>
            <c:spPr>
              <a:noFill/>
              <a:ln>
                <a:noFill/>
              </a:ln>
              <a:effectLst/>
            </c:sp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'3'!$B$3:$B$6</c:f>
              <c:strCache>
                <c:ptCount val="4"/>
                <c:pt idx="0">
                  <c:v>2017 წლის დაზუსტებული გეგმა</c:v>
                </c:pt>
                <c:pt idx="1">
                  <c:v>2017 წლის საკასო შესრულება</c:v>
                </c:pt>
                <c:pt idx="2">
                  <c:v>2018 წლის დაზუსტებული გეგმა</c:v>
                </c:pt>
                <c:pt idx="3">
                  <c:v>2018 წლის საკასო შესრულება</c:v>
                </c:pt>
              </c:strCache>
            </c:strRef>
          </c:cat>
          <c:val>
            <c:numRef>
              <c:f>'3'!$C$3:$C$6</c:f>
              <c:numCache>
                <c:formatCode>#,##0.0</c:formatCode>
                <c:ptCount val="4"/>
                <c:pt idx="0">
                  <c:v>1898.9180000000001</c:v>
                </c:pt>
                <c:pt idx="1">
                  <c:v>1892.53386</c:v>
                </c:pt>
                <c:pt idx="2">
                  <c:v>1880.1053300000001</c:v>
                </c:pt>
                <c:pt idx="3">
                  <c:v>1847.0688300000002</c:v>
                </c:pt>
              </c:numCache>
            </c:numRef>
          </c:val>
          <c:extLst>
            <c:ext xmlns:c16="http://schemas.microsoft.com/office/drawing/2014/chart" uri="{C3380CC4-5D6E-409C-BE32-E72D297353CC}">
              <c16:uniqueId val="{00000000-4F15-48A9-9C10-6D9B9DAD2696}"/>
            </c:ext>
          </c:extLst>
        </c:ser>
        <c:dLbls>
          <c:showLegendKey val="0"/>
          <c:showVal val="0"/>
          <c:showCatName val="0"/>
          <c:showSerName val="0"/>
          <c:showPercent val="0"/>
          <c:showBubbleSize val="0"/>
        </c:dLbls>
        <c:gapWidth val="150"/>
        <c:overlap val="100"/>
        <c:axId val="-1900909952"/>
        <c:axId val="-1900894720"/>
      </c:barChart>
      <c:catAx>
        <c:axId val="-1900909952"/>
        <c:scaling>
          <c:orientation val="minMax"/>
        </c:scaling>
        <c:delete val="0"/>
        <c:axPos val="b"/>
        <c:numFmt formatCode="General" sourceLinked="1"/>
        <c:majorTickMark val="out"/>
        <c:minorTickMark val="none"/>
        <c:tickLblPos val="low"/>
        <c:txPr>
          <a:bodyPr rot="0" vert="horz"/>
          <a:lstStyle/>
          <a:p>
            <a:pPr>
              <a:defRPr/>
            </a:pPr>
            <a:endParaRPr lang="en-US"/>
          </a:p>
        </c:txPr>
        <c:crossAx val="-1900894720"/>
        <c:crosses val="autoZero"/>
        <c:auto val="1"/>
        <c:lblAlgn val="ctr"/>
        <c:lblOffset val="100"/>
        <c:noMultiLvlLbl val="0"/>
      </c:catAx>
      <c:valAx>
        <c:axId val="-1900894720"/>
        <c:scaling>
          <c:orientation val="minMax"/>
          <c:max val="2200"/>
          <c:min val="0"/>
        </c:scaling>
        <c:delete val="0"/>
        <c:axPos val="l"/>
        <c:majorGridlines/>
        <c:numFmt formatCode="General" sourceLinked="0"/>
        <c:majorTickMark val="out"/>
        <c:minorTickMark val="none"/>
        <c:tickLblPos val="nextTo"/>
        <c:txPr>
          <a:bodyPr rot="0" vert="horz"/>
          <a:lstStyle/>
          <a:p>
            <a:pPr>
              <a:defRPr/>
            </a:pPr>
            <a:endParaRPr lang="en-US"/>
          </a:p>
        </c:txPr>
        <c:crossAx val="-1900909952"/>
        <c:crosses val="autoZero"/>
        <c:crossBetween val="between"/>
        <c:majorUnit val="400"/>
      </c:valAx>
    </c:plotArea>
    <c:plotVisOnly val="1"/>
    <c:dispBlanksAs val="gap"/>
    <c:showDLblsOverMax val="0"/>
  </c:chart>
  <c:spPr>
    <a:ln>
      <a:noFill/>
    </a:ln>
  </c:spPr>
  <c:txPr>
    <a:bodyPr/>
    <a:lstStyle/>
    <a:p>
      <a:pPr>
        <a:defRPr sz="800">
          <a:latin typeface="Sylfaen" panose="010A0502050306030303" pitchFamily="18" charset="0"/>
        </a:defRPr>
      </a:pPr>
      <a:endParaRPr lang="en-US"/>
    </a:p>
  </c:txPr>
  <c:externalData r:id="rId1">
    <c:autoUpdate val="0"/>
  </c:externalData>
</c:chartSpace>
</file>

<file path=word/charts/chart3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8.9202671781411932E-2"/>
          <c:y val="2.6223377981811315E-2"/>
          <c:w val="0.89788847747848743"/>
          <c:h val="0.79636724281005311"/>
        </c:manualLayout>
      </c:layout>
      <c:barChart>
        <c:barDir val="col"/>
        <c:grouping val="stacked"/>
        <c:varyColors val="0"/>
        <c:ser>
          <c:idx val="0"/>
          <c:order val="0"/>
          <c:invertIfNegative val="0"/>
          <c:dLbls>
            <c:numFmt formatCode="#,##0.0" sourceLinked="0"/>
            <c:spPr>
              <a:noFill/>
              <a:ln>
                <a:noFill/>
              </a:ln>
              <a:effectLst/>
            </c:sp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'30'!$B$3:$B$6</c:f>
              <c:strCache>
                <c:ptCount val="4"/>
                <c:pt idx="0">
                  <c:v>2017 წლის დაზუსტებული გეგმა</c:v>
                </c:pt>
                <c:pt idx="1">
                  <c:v>2017 წლის საკასო შესრულება</c:v>
                </c:pt>
                <c:pt idx="2">
                  <c:v>2018 წლის დაზუსტებული გეგმა</c:v>
                </c:pt>
                <c:pt idx="3">
                  <c:v>2018 წლის საკასო შესრულება</c:v>
                </c:pt>
              </c:strCache>
            </c:strRef>
          </c:cat>
          <c:val>
            <c:numRef>
              <c:f>'30'!$C$3:$C$6</c:f>
              <c:numCache>
                <c:formatCode>#,##0.0</c:formatCode>
                <c:ptCount val="4"/>
                <c:pt idx="0">
                  <c:v>544238.00899999985</c:v>
                </c:pt>
                <c:pt idx="1">
                  <c:v>545736.59944999986</c:v>
                </c:pt>
                <c:pt idx="2">
                  <c:v>602090.00000000012</c:v>
                </c:pt>
                <c:pt idx="3">
                  <c:v>603761.84542999987</c:v>
                </c:pt>
              </c:numCache>
            </c:numRef>
          </c:val>
          <c:extLst>
            <c:ext xmlns:c16="http://schemas.microsoft.com/office/drawing/2014/chart" uri="{C3380CC4-5D6E-409C-BE32-E72D297353CC}">
              <c16:uniqueId val="{00000000-E912-4B30-932A-A25EF5C1552E}"/>
            </c:ext>
          </c:extLst>
        </c:ser>
        <c:dLbls>
          <c:showLegendKey val="0"/>
          <c:showVal val="0"/>
          <c:showCatName val="0"/>
          <c:showSerName val="0"/>
          <c:showPercent val="0"/>
          <c:showBubbleSize val="0"/>
        </c:dLbls>
        <c:gapWidth val="150"/>
        <c:overlap val="100"/>
        <c:axId val="-1668399552"/>
        <c:axId val="-1668399008"/>
      </c:barChart>
      <c:catAx>
        <c:axId val="-1668399552"/>
        <c:scaling>
          <c:orientation val="minMax"/>
        </c:scaling>
        <c:delete val="0"/>
        <c:axPos val="b"/>
        <c:numFmt formatCode="General" sourceLinked="1"/>
        <c:majorTickMark val="out"/>
        <c:minorTickMark val="none"/>
        <c:tickLblPos val="low"/>
        <c:txPr>
          <a:bodyPr rot="0" vert="horz"/>
          <a:lstStyle/>
          <a:p>
            <a:pPr>
              <a:defRPr/>
            </a:pPr>
            <a:endParaRPr lang="en-US"/>
          </a:p>
        </c:txPr>
        <c:crossAx val="-1668399008"/>
        <c:crosses val="autoZero"/>
        <c:auto val="1"/>
        <c:lblAlgn val="ctr"/>
        <c:lblOffset val="100"/>
        <c:noMultiLvlLbl val="0"/>
      </c:catAx>
      <c:valAx>
        <c:axId val="-1668399008"/>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1668399552"/>
        <c:crosses val="autoZero"/>
        <c:crossBetween val="between"/>
      </c:valAx>
    </c:plotArea>
    <c:plotVisOnly val="1"/>
    <c:dispBlanksAs val="gap"/>
    <c:showDLblsOverMax val="0"/>
  </c:chart>
  <c:spPr>
    <a:ln>
      <a:noFill/>
    </a:ln>
  </c:spPr>
  <c:txPr>
    <a:bodyPr/>
    <a:lstStyle/>
    <a:p>
      <a:pPr>
        <a:defRPr sz="800">
          <a:latin typeface="Sylfaen" panose="010A0502050306030303" pitchFamily="18" charset="0"/>
        </a:defRPr>
      </a:pPr>
      <a:endParaRPr lang="en-US"/>
    </a:p>
  </c:txPr>
  <c:externalData r:id="rId1">
    <c:autoUpdate val="0"/>
  </c:externalData>
</c:chartSpace>
</file>

<file path=word/charts/chart3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numFmt formatCode="#,##0.0" sourceLinked="0"/>
            <c:spPr>
              <a:noFill/>
              <a:ln>
                <a:noFill/>
              </a:ln>
              <a:effectLst/>
            </c:sp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'31'!$B$3:$B$6</c:f>
              <c:strCache>
                <c:ptCount val="4"/>
                <c:pt idx="0">
                  <c:v>2017 წლის დაზუსტებული გეგმა</c:v>
                </c:pt>
                <c:pt idx="1">
                  <c:v>2017 წლის საკასო შესრულება</c:v>
                </c:pt>
                <c:pt idx="2">
                  <c:v>2018 წლის დაზუსტებული გეგმა</c:v>
                </c:pt>
                <c:pt idx="3">
                  <c:v>2018 წლის საკასო შესრულება</c:v>
                </c:pt>
              </c:strCache>
            </c:strRef>
          </c:cat>
          <c:val>
            <c:numRef>
              <c:f>'31'!$C$3:$C$6</c:f>
              <c:numCache>
                <c:formatCode>#,##0.0</c:formatCode>
                <c:ptCount val="4"/>
                <c:pt idx="0">
                  <c:v>364820.3</c:v>
                </c:pt>
                <c:pt idx="1">
                  <c:v>368068.70823999995</c:v>
                </c:pt>
                <c:pt idx="2">
                  <c:v>271424.10500000004</c:v>
                </c:pt>
                <c:pt idx="3">
                  <c:v>263009.17905000004</c:v>
                </c:pt>
              </c:numCache>
            </c:numRef>
          </c:val>
          <c:extLst>
            <c:ext xmlns:c16="http://schemas.microsoft.com/office/drawing/2014/chart" uri="{C3380CC4-5D6E-409C-BE32-E72D297353CC}">
              <c16:uniqueId val="{00000000-5F58-4FE1-87AD-5649D4521251}"/>
            </c:ext>
          </c:extLst>
        </c:ser>
        <c:dLbls>
          <c:showLegendKey val="0"/>
          <c:showVal val="0"/>
          <c:showCatName val="0"/>
          <c:showSerName val="0"/>
          <c:showPercent val="0"/>
          <c:showBubbleSize val="0"/>
        </c:dLbls>
        <c:gapWidth val="150"/>
        <c:overlap val="100"/>
        <c:axId val="-1668404448"/>
        <c:axId val="-1668406080"/>
      </c:barChart>
      <c:catAx>
        <c:axId val="-1668404448"/>
        <c:scaling>
          <c:orientation val="minMax"/>
        </c:scaling>
        <c:delete val="0"/>
        <c:axPos val="b"/>
        <c:numFmt formatCode="General" sourceLinked="1"/>
        <c:majorTickMark val="out"/>
        <c:minorTickMark val="none"/>
        <c:tickLblPos val="low"/>
        <c:txPr>
          <a:bodyPr rot="0" vert="horz"/>
          <a:lstStyle/>
          <a:p>
            <a:pPr>
              <a:defRPr/>
            </a:pPr>
            <a:endParaRPr lang="en-US"/>
          </a:p>
        </c:txPr>
        <c:crossAx val="-1668406080"/>
        <c:crosses val="autoZero"/>
        <c:auto val="1"/>
        <c:lblAlgn val="ctr"/>
        <c:lblOffset val="100"/>
        <c:noMultiLvlLbl val="0"/>
      </c:catAx>
      <c:valAx>
        <c:axId val="-1668406080"/>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1668404448"/>
        <c:crosses val="autoZero"/>
        <c:crossBetween val="between"/>
      </c:valAx>
    </c:plotArea>
    <c:plotVisOnly val="1"/>
    <c:dispBlanksAs val="gap"/>
    <c:showDLblsOverMax val="0"/>
  </c:chart>
  <c:spPr>
    <a:ln>
      <a:noFill/>
    </a:ln>
  </c:spPr>
  <c:txPr>
    <a:bodyPr/>
    <a:lstStyle/>
    <a:p>
      <a:pPr>
        <a:defRPr sz="800">
          <a:latin typeface="Sylfaen" panose="010A0502050306030303" pitchFamily="18" charset="0"/>
        </a:defRPr>
      </a:pPr>
      <a:endParaRPr lang="en-US"/>
    </a:p>
  </c:txPr>
  <c:externalData r:id="rId1">
    <c:autoUpdate val="0"/>
  </c:externalData>
</c:chartSpace>
</file>

<file path=word/charts/chart3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numFmt formatCode="#,##0.0" sourceLinked="0"/>
            <c:spPr>
              <a:noFill/>
              <a:ln>
                <a:noFill/>
              </a:ln>
              <a:effectLst/>
            </c:sp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'32'!$B$3:$B$6</c:f>
              <c:strCache>
                <c:ptCount val="4"/>
                <c:pt idx="0">
                  <c:v>2017 წლის დაზუსტებული გეგმა</c:v>
                </c:pt>
                <c:pt idx="1">
                  <c:v>2017 წლის საკასო შესრულება</c:v>
                </c:pt>
                <c:pt idx="2">
                  <c:v>2018 წლის დაზუსტებული გეგმა</c:v>
                </c:pt>
                <c:pt idx="3">
                  <c:v>2018 წლის საკასო შესრულება</c:v>
                </c:pt>
              </c:strCache>
            </c:strRef>
          </c:cat>
          <c:val>
            <c:numRef>
              <c:f>'32'!$C$3:$C$6</c:f>
              <c:numCache>
                <c:formatCode>#,##0.0</c:formatCode>
                <c:ptCount val="4"/>
                <c:pt idx="0">
                  <c:v>1110625.2920000004</c:v>
                </c:pt>
                <c:pt idx="1">
                  <c:v>1107478.3170399996</c:v>
                </c:pt>
                <c:pt idx="2">
                  <c:v>1186770.9580000003</c:v>
                </c:pt>
                <c:pt idx="3">
                  <c:v>1199799.6868399999</c:v>
                </c:pt>
              </c:numCache>
            </c:numRef>
          </c:val>
          <c:extLst>
            <c:ext xmlns:c16="http://schemas.microsoft.com/office/drawing/2014/chart" uri="{C3380CC4-5D6E-409C-BE32-E72D297353CC}">
              <c16:uniqueId val="{00000000-6C59-4EA1-A226-A50914B9D073}"/>
            </c:ext>
          </c:extLst>
        </c:ser>
        <c:dLbls>
          <c:showLegendKey val="0"/>
          <c:showVal val="0"/>
          <c:showCatName val="0"/>
          <c:showSerName val="0"/>
          <c:showPercent val="0"/>
          <c:showBubbleSize val="0"/>
        </c:dLbls>
        <c:gapWidth val="150"/>
        <c:overlap val="100"/>
        <c:axId val="-1668404992"/>
        <c:axId val="-1668422944"/>
      </c:barChart>
      <c:catAx>
        <c:axId val="-1668404992"/>
        <c:scaling>
          <c:orientation val="minMax"/>
        </c:scaling>
        <c:delete val="0"/>
        <c:axPos val="b"/>
        <c:numFmt formatCode="General" sourceLinked="1"/>
        <c:majorTickMark val="out"/>
        <c:minorTickMark val="none"/>
        <c:tickLblPos val="low"/>
        <c:txPr>
          <a:bodyPr rot="0" vert="horz"/>
          <a:lstStyle/>
          <a:p>
            <a:pPr>
              <a:defRPr/>
            </a:pPr>
            <a:endParaRPr lang="en-US"/>
          </a:p>
        </c:txPr>
        <c:crossAx val="-1668422944"/>
        <c:crosses val="autoZero"/>
        <c:auto val="1"/>
        <c:lblAlgn val="ctr"/>
        <c:lblOffset val="100"/>
        <c:noMultiLvlLbl val="0"/>
      </c:catAx>
      <c:valAx>
        <c:axId val="-1668422944"/>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1668404992"/>
        <c:crosses val="autoZero"/>
        <c:crossBetween val="between"/>
      </c:valAx>
    </c:plotArea>
    <c:plotVisOnly val="1"/>
    <c:dispBlanksAs val="gap"/>
    <c:showDLblsOverMax val="0"/>
  </c:chart>
  <c:spPr>
    <a:ln>
      <a:noFill/>
    </a:ln>
  </c:spPr>
  <c:txPr>
    <a:bodyPr/>
    <a:lstStyle/>
    <a:p>
      <a:pPr>
        <a:defRPr sz="800">
          <a:latin typeface="Sylfaen" panose="010A0502050306030303" pitchFamily="18" charset="0"/>
        </a:defRPr>
      </a:pPr>
      <a:endParaRPr lang="en-US"/>
    </a:p>
  </c:txPr>
  <c:externalData r:id="rId1">
    <c:autoUpdate val="0"/>
  </c:externalData>
</c:chartSpace>
</file>

<file path=word/charts/chart3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numFmt formatCode="#,##0.0" sourceLinked="0"/>
            <c:spPr>
              <a:noFill/>
              <a:ln>
                <a:noFill/>
              </a:ln>
              <a:effectLst/>
            </c:sp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'33'!$B$3:$B$6</c:f>
              <c:strCache>
                <c:ptCount val="4"/>
                <c:pt idx="0">
                  <c:v>2017 წლის დაზუსტებული გეგმა</c:v>
                </c:pt>
                <c:pt idx="1">
                  <c:v>2017 წლის საკასო შესრულება</c:v>
                </c:pt>
                <c:pt idx="2">
                  <c:v>2018 წლის დაზუსტებული გეგმა</c:v>
                </c:pt>
                <c:pt idx="3">
                  <c:v>2018 წლის საკასო შესრულება</c:v>
                </c:pt>
              </c:strCache>
            </c:strRef>
          </c:cat>
          <c:val>
            <c:numRef>
              <c:f>'33'!$C$3:$C$6</c:f>
              <c:numCache>
                <c:formatCode>#,##0.0</c:formatCode>
                <c:ptCount val="4"/>
                <c:pt idx="0">
                  <c:v>278731.77804</c:v>
                </c:pt>
                <c:pt idx="1">
                  <c:v>289732.39333000005</c:v>
                </c:pt>
                <c:pt idx="2">
                  <c:v>304079.99200000003</c:v>
                </c:pt>
                <c:pt idx="3">
                  <c:v>311980.59154999995</c:v>
                </c:pt>
              </c:numCache>
            </c:numRef>
          </c:val>
          <c:extLst>
            <c:ext xmlns:c16="http://schemas.microsoft.com/office/drawing/2014/chart" uri="{C3380CC4-5D6E-409C-BE32-E72D297353CC}">
              <c16:uniqueId val="{00000000-FD1A-4F48-949B-558FD9380211}"/>
            </c:ext>
          </c:extLst>
        </c:ser>
        <c:dLbls>
          <c:showLegendKey val="0"/>
          <c:showVal val="0"/>
          <c:showCatName val="0"/>
          <c:showSerName val="0"/>
          <c:showPercent val="0"/>
          <c:showBubbleSize val="0"/>
        </c:dLbls>
        <c:gapWidth val="150"/>
        <c:overlap val="100"/>
        <c:axId val="-1668424576"/>
        <c:axId val="-1668403360"/>
      </c:barChart>
      <c:catAx>
        <c:axId val="-1668424576"/>
        <c:scaling>
          <c:orientation val="minMax"/>
        </c:scaling>
        <c:delete val="0"/>
        <c:axPos val="b"/>
        <c:numFmt formatCode="General" sourceLinked="1"/>
        <c:majorTickMark val="out"/>
        <c:minorTickMark val="none"/>
        <c:tickLblPos val="low"/>
        <c:txPr>
          <a:bodyPr rot="0" vert="horz"/>
          <a:lstStyle/>
          <a:p>
            <a:pPr>
              <a:defRPr/>
            </a:pPr>
            <a:endParaRPr lang="en-US"/>
          </a:p>
        </c:txPr>
        <c:crossAx val="-1668403360"/>
        <c:crosses val="autoZero"/>
        <c:auto val="1"/>
        <c:lblAlgn val="ctr"/>
        <c:lblOffset val="100"/>
        <c:noMultiLvlLbl val="0"/>
      </c:catAx>
      <c:valAx>
        <c:axId val="-1668403360"/>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1668424576"/>
        <c:crosses val="autoZero"/>
        <c:crossBetween val="between"/>
      </c:valAx>
    </c:plotArea>
    <c:plotVisOnly val="1"/>
    <c:dispBlanksAs val="gap"/>
    <c:showDLblsOverMax val="0"/>
  </c:chart>
  <c:spPr>
    <a:ln>
      <a:noFill/>
    </a:ln>
  </c:spPr>
  <c:txPr>
    <a:bodyPr/>
    <a:lstStyle/>
    <a:p>
      <a:pPr>
        <a:defRPr sz="800">
          <a:latin typeface="Sylfaen" panose="010A0502050306030303" pitchFamily="18" charset="0"/>
        </a:defRPr>
      </a:pPr>
      <a:endParaRPr lang="en-US"/>
    </a:p>
  </c:txPr>
  <c:externalData r:id="rId1">
    <c:autoUpdate val="0"/>
  </c:externalData>
</c:chartSpace>
</file>

<file path=word/charts/chart3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numFmt formatCode="#,##0.0" sourceLinked="0"/>
            <c:spPr>
              <a:noFill/>
              <a:ln>
                <a:noFill/>
              </a:ln>
              <a:effectLst/>
            </c:sp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'34'!$B$3:$B$6</c:f>
              <c:strCache>
                <c:ptCount val="4"/>
                <c:pt idx="0">
                  <c:v>2017 წლის დაზუსტებული გეგმა</c:v>
                </c:pt>
                <c:pt idx="1">
                  <c:v>2017 წლის საკასო შესრულება</c:v>
                </c:pt>
                <c:pt idx="2">
                  <c:v>2018 წლის დაზუსტებული გეგმა</c:v>
                </c:pt>
                <c:pt idx="3">
                  <c:v>2018 წლის საკასო შესრულება</c:v>
                </c:pt>
              </c:strCache>
            </c:strRef>
          </c:cat>
          <c:val>
            <c:numRef>
              <c:f>'34'!$C$3:$C$6</c:f>
              <c:numCache>
                <c:formatCode>#,##0.0</c:formatCode>
                <c:ptCount val="4"/>
                <c:pt idx="0">
                  <c:v>99790</c:v>
                </c:pt>
                <c:pt idx="1">
                  <c:v>101865.96837999998</c:v>
                </c:pt>
                <c:pt idx="2">
                  <c:v>141200.00000000003</c:v>
                </c:pt>
                <c:pt idx="3">
                  <c:v>140602.03062000003</c:v>
                </c:pt>
              </c:numCache>
            </c:numRef>
          </c:val>
          <c:extLst>
            <c:ext xmlns:c16="http://schemas.microsoft.com/office/drawing/2014/chart" uri="{C3380CC4-5D6E-409C-BE32-E72D297353CC}">
              <c16:uniqueId val="{00000000-50D2-47E4-903F-CE9DE2AD937A}"/>
            </c:ext>
          </c:extLst>
        </c:ser>
        <c:dLbls>
          <c:showLegendKey val="0"/>
          <c:showVal val="0"/>
          <c:showCatName val="0"/>
          <c:showSerName val="0"/>
          <c:showPercent val="0"/>
          <c:showBubbleSize val="0"/>
        </c:dLbls>
        <c:gapWidth val="150"/>
        <c:overlap val="100"/>
        <c:axId val="-1668410432"/>
        <c:axId val="-1668402272"/>
      </c:barChart>
      <c:catAx>
        <c:axId val="-1668410432"/>
        <c:scaling>
          <c:orientation val="minMax"/>
        </c:scaling>
        <c:delete val="0"/>
        <c:axPos val="b"/>
        <c:numFmt formatCode="General" sourceLinked="1"/>
        <c:majorTickMark val="out"/>
        <c:minorTickMark val="none"/>
        <c:tickLblPos val="low"/>
        <c:txPr>
          <a:bodyPr rot="0" vert="horz"/>
          <a:lstStyle/>
          <a:p>
            <a:pPr>
              <a:defRPr/>
            </a:pPr>
            <a:endParaRPr lang="en-US"/>
          </a:p>
        </c:txPr>
        <c:crossAx val="-1668402272"/>
        <c:crosses val="autoZero"/>
        <c:auto val="1"/>
        <c:lblAlgn val="ctr"/>
        <c:lblOffset val="100"/>
        <c:noMultiLvlLbl val="0"/>
      </c:catAx>
      <c:valAx>
        <c:axId val="-1668402272"/>
        <c:scaling>
          <c:orientation val="minMax"/>
        </c:scaling>
        <c:delete val="0"/>
        <c:axPos val="l"/>
        <c:majorGridlines/>
        <c:numFmt formatCode="General" sourceLinked="0"/>
        <c:majorTickMark val="out"/>
        <c:minorTickMark val="none"/>
        <c:tickLblPos val="nextTo"/>
        <c:txPr>
          <a:bodyPr rot="0" vert="horz"/>
          <a:lstStyle/>
          <a:p>
            <a:pPr>
              <a:defRPr/>
            </a:pPr>
            <a:endParaRPr lang="en-US"/>
          </a:p>
        </c:txPr>
        <c:crossAx val="-1668410432"/>
        <c:crosses val="autoZero"/>
        <c:crossBetween val="between"/>
      </c:valAx>
    </c:plotArea>
    <c:plotVisOnly val="1"/>
    <c:dispBlanksAs val="gap"/>
    <c:showDLblsOverMax val="0"/>
  </c:chart>
  <c:spPr>
    <a:ln>
      <a:noFill/>
    </a:ln>
  </c:spPr>
  <c:txPr>
    <a:bodyPr/>
    <a:lstStyle/>
    <a:p>
      <a:pPr>
        <a:defRPr sz="800">
          <a:latin typeface="Sylfaen" panose="010A0502050306030303" pitchFamily="18" charset="0"/>
        </a:defRPr>
      </a:pPr>
      <a:endParaRPr lang="en-US"/>
    </a:p>
  </c:txPr>
  <c:externalData r:id="rId1">
    <c:autoUpdate val="0"/>
  </c:externalData>
</c:chartSpace>
</file>

<file path=word/charts/chart3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0.10144626152500168"/>
          <c:y val="2.9913414882180314E-2"/>
          <c:w val="0.89788847747848743"/>
          <c:h val="0.79636724281005311"/>
        </c:manualLayout>
      </c:layout>
      <c:barChart>
        <c:barDir val="col"/>
        <c:grouping val="stacked"/>
        <c:varyColors val="0"/>
        <c:ser>
          <c:idx val="0"/>
          <c:order val="0"/>
          <c:invertIfNegative val="0"/>
          <c:dLbls>
            <c:numFmt formatCode="#,##0.0" sourceLinked="0"/>
            <c:spPr>
              <a:noFill/>
              <a:ln>
                <a:noFill/>
              </a:ln>
              <a:effectLst/>
            </c:sp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'35'!$B$3:$B$6</c:f>
              <c:strCache>
                <c:ptCount val="4"/>
                <c:pt idx="0">
                  <c:v>2017 წლის დაზუსტებული გეგმა</c:v>
                </c:pt>
                <c:pt idx="1">
                  <c:v>2017 წლის საკასო შესრულება</c:v>
                </c:pt>
                <c:pt idx="2">
                  <c:v>2018 წლის დაზუსტებული გეგმა</c:v>
                </c:pt>
                <c:pt idx="3">
                  <c:v>2018 წლის საკასო შესრულება</c:v>
                </c:pt>
              </c:strCache>
            </c:strRef>
          </c:cat>
          <c:val>
            <c:numRef>
              <c:f>'35'!$C$3:$C$6</c:f>
              <c:numCache>
                <c:formatCode>#,##0.0</c:formatCode>
                <c:ptCount val="4"/>
                <c:pt idx="0">
                  <c:v>3418029.3470000001</c:v>
                </c:pt>
                <c:pt idx="1">
                  <c:v>3446938.9800999998</c:v>
                </c:pt>
                <c:pt idx="2">
                  <c:v>3530711.077</c:v>
                </c:pt>
                <c:pt idx="3">
                  <c:v>3555003.9863900002</c:v>
                </c:pt>
              </c:numCache>
            </c:numRef>
          </c:val>
          <c:extLst>
            <c:ext xmlns:c16="http://schemas.microsoft.com/office/drawing/2014/chart" uri="{C3380CC4-5D6E-409C-BE32-E72D297353CC}">
              <c16:uniqueId val="{00000000-D72F-492C-B489-2B9C7EEFBF1D}"/>
            </c:ext>
          </c:extLst>
        </c:ser>
        <c:dLbls>
          <c:showLegendKey val="0"/>
          <c:showVal val="0"/>
          <c:showCatName val="0"/>
          <c:showSerName val="0"/>
          <c:showPercent val="0"/>
          <c:showBubbleSize val="0"/>
        </c:dLbls>
        <c:gapWidth val="150"/>
        <c:overlap val="100"/>
        <c:axId val="-1668416416"/>
        <c:axId val="-1668412064"/>
      </c:barChart>
      <c:catAx>
        <c:axId val="-1668416416"/>
        <c:scaling>
          <c:orientation val="minMax"/>
        </c:scaling>
        <c:delete val="0"/>
        <c:axPos val="b"/>
        <c:numFmt formatCode="General" sourceLinked="1"/>
        <c:majorTickMark val="out"/>
        <c:minorTickMark val="none"/>
        <c:tickLblPos val="low"/>
        <c:txPr>
          <a:bodyPr rot="0" vert="horz"/>
          <a:lstStyle/>
          <a:p>
            <a:pPr>
              <a:defRPr/>
            </a:pPr>
            <a:endParaRPr lang="en-US"/>
          </a:p>
        </c:txPr>
        <c:crossAx val="-1668412064"/>
        <c:crosses val="autoZero"/>
        <c:auto val="1"/>
        <c:lblAlgn val="ctr"/>
        <c:lblOffset val="100"/>
        <c:noMultiLvlLbl val="0"/>
      </c:catAx>
      <c:valAx>
        <c:axId val="-1668412064"/>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1668416416"/>
        <c:crosses val="autoZero"/>
        <c:crossBetween val="between"/>
      </c:valAx>
    </c:plotArea>
    <c:plotVisOnly val="1"/>
    <c:dispBlanksAs val="gap"/>
    <c:showDLblsOverMax val="0"/>
  </c:chart>
  <c:spPr>
    <a:ln>
      <a:noFill/>
    </a:ln>
  </c:spPr>
  <c:txPr>
    <a:bodyPr/>
    <a:lstStyle/>
    <a:p>
      <a:pPr>
        <a:defRPr sz="800">
          <a:latin typeface="Sylfaen" panose="010A0502050306030303" pitchFamily="18" charset="0"/>
        </a:defRPr>
      </a:pPr>
      <a:endParaRPr lang="en-US"/>
    </a:p>
  </c:txPr>
  <c:externalData r:id="rId1">
    <c:autoUpdate val="0"/>
  </c:externalData>
</c:chartSpace>
</file>

<file path=word/charts/chart3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numFmt formatCode="#,##0.0" sourceLinked="0"/>
            <c:spPr>
              <a:noFill/>
              <a:ln>
                <a:noFill/>
              </a:ln>
              <a:effectLst/>
            </c:sp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'36'!$B$3:$B$6</c:f>
              <c:strCache>
                <c:ptCount val="4"/>
                <c:pt idx="0">
                  <c:v>2017 წლის დაზუსტებული გეგმა</c:v>
                </c:pt>
                <c:pt idx="1">
                  <c:v>2017 წლის საკასო შესრულება</c:v>
                </c:pt>
                <c:pt idx="2">
                  <c:v>2018 წლის დაზუსტებული გეგმა</c:v>
                </c:pt>
                <c:pt idx="3">
                  <c:v>2018 წლის საკასო შესრულება</c:v>
                </c:pt>
              </c:strCache>
            </c:strRef>
          </c:cat>
          <c:val>
            <c:numRef>
              <c:f>'36'!$C$3:$C$6</c:f>
              <c:numCache>
                <c:formatCode>#,##0.0</c:formatCode>
                <c:ptCount val="4"/>
                <c:pt idx="0">
                  <c:v>5800</c:v>
                </c:pt>
                <c:pt idx="1">
                  <c:v>4882.2296800000004</c:v>
                </c:pt>
                <c:pt idx="2">
                  <c:v>6380</c:v>
                </c:pt>
                <c:pt idx="3">
                  <c:v>5347.7477500000014</c:v>
                </c:pt>
              </c:numCache>
            </c:numRef>
          </c:val>
          <c:extLst>
            <c:ext xmlns:c16="http://schemas.microsoft.com/office/drawing/2014/chart" uri="{C3380CC4-5D6E-409C-BE32-E72D297353CC}">
              <c16:uniqueId val="{00000000-B24F-46B1-9071-08CAC089823E}"/>
            </c:ext>
          </c:extLst>
        </c:ser>
        <c:dLbls>
          <c:showLegendKey val="0"/>
          <c:showVal val="0"/>
          <c:showCatName val="0"/>
          <c:showSerName val="0"/>
          <c:showPercent val="0"/>
          <c:showBubbleSize val="0"/>
        </c:dLbls>
        <c:gapWidth val="150"/>
        <c:overlap val="100"/>
        <c:axId val="-1668423488"/>
        <c:axId val="-1668403904"/>
      </c:barChart>
      <c:catAx>
        <c:axId val="-1668423488"/>
        <c:scaling>
          <c:orientation val="minMax"/>
        </c:scaling>
        <c:delete val="0"/>
        <c:axPos val="b"/>
        <c:numFmt formatCode="General" sourceLinked="1"/>
        <c:majorTickMark val="out"/>
        <c:minorTickMark val="none"/>
        <c:tickLblPos val="low"/>
        <c:txPr>
          <a:bodyPr rot="0" vert="horz"/>
          <a:lstStyle/>
          <a:p>
            <a:pPr>
              <a:defRPr/>
            </a:pPr>
            <a:endParaRPr lang="en-US"/>
          </a:p>
        </c:txPr>
        <c:crossAx val="-1668403904"/>
        <c:crosses val="autoZero"/>
        <c:auto val="1"/>
        <c:lblAlgn val="ctr"/>
        <c:lblOffset val="100"/>
        <c:noMultiLvlLbl val="0"/>
      </c:catAx>
      <c:valAx>
        <c:axId val="-1668403904"/>
        <c:scaling>
          <c:orientation val="minMax"/>
        </c:scaling>
        <c:delete val="0"/>
        <c:axPos val="l"/>
        <c:majorGridlines/>
        <c:numFmt formatCode="General" sourceLinked="0"/>
        <c:majorTickMark val="out"/>
        <c:minorTickMark val="none"/>
        <c:tickLblPos val="nextTo"/>
        <c:txPr>
          <a:bodyPr rot="0" vert="horz"/>
          <a:lstStyle/>
          <a:p>
            <a:pPr>
              <a:defRPr/>
            </a:pPr>
            <a:endParaRPr lang="en-US"/>
          </a:p>
        </c:txPr>
        <c:crossAx val="-1668423488"/>
        <c:crosses val="autoZero"/>
        <c:crossBetween val="between"/>
      </c:valAx>
    </c:plotArea>
    <c:plotVisOnly val="1"/>
    <c:dispBlanksAs val="gap"/>
    <c:showDLblsOverMax val="0"/>
  </c:chart>
  <c:spPr>
    <a:ln>
      <a:noFill/>
    </a:ln>
  </c:spPr>
  <c:txPr>
    <a:bodyPr/>
    <a:lstStyle/>
    <a:p>
      <a:pPr>
        <a:defRPr sz="800">
          <a:latin typeface="Sylfaen" panose="010A0502050306030303" pitchFamily="18" charset="0"/>
        </a:defRPr>
      </a:pPr>
      <a:endParaRPr lang="en-US"/>
    </a:p>
  </c:txPr>
  <c:externalData r:id="rId1">
    <c:autoUpdate val="0"/>
  </c:externalData>
</c:chartSpace>
</file>

<file path=word/charts/chart3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numFmt formatCode="#,##0.0" sourceLinked="0"/>
            <c:spPr>
              <a:noFill/>
              <a:ln>
                <a:noFill/>
              </a:ln>
              <a:effectLst/>
            </c:sp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'37'!$B$3:$B$6</c:f>
              <c:strCache>
                <c:ptCount val="4"/>
                <c:pt idx="0">
                  <c:v>2017 წლის დაზუსტებული გეგმა</c:v>
                </c:pt>
                <c:pt idx="1">
                  <c:v>2017 წლის საკასო შესრულება</c:v>
                </c:pt>
                <c:pt idx="2">
                  <c:v>2018 წლის დაზუსტებული გეგმა</c:v>
                </c:pt>
                <c:pt idx="3">
                  <c:v>2018 წლის საკასო შესრულება</c:v>
                </c:pt>
              </c:strCache>
            </c:strRef>
          </c:cat>
          <c:val>
            <c:numRef>
              <c:f>'37'!$C$3:$C$6</c:f>
              <c:numCache>
                <c:formatCode>#,##0.0</c:formatCode>
                <c:ptCount val="4"/>
                <c:pt idx="0">
                  <c:v>6400</c:v>
                </c:pt>
                <c:pt idx="1">
                  <c:v>5817.9863600000008</c:v>
                </c:pt>
                <c:pt idx="2">
                  <c:v>5700</c:v>
                </c:pt>
                <c:pt idx="3">
                  <c:v>5657.2511400000003</c:v>
                </c:pt>
              </c:numCache>
            </c:numRef>
          </c:val>
          <c:extLst>
            <c:ext xmlns:c16="http://schemas.microsoft.com/office/drawing/2014/chart" uri="{C3380CC4-5D6E-409C-BE32-E72D297353CC}">
              <c16:uniqueId val="{00000000-527D-4EB8-8733-286756DBD0EF}"/>
            </c:ext>
          </c:extLst>
        </c:ser>
        <c:dLbls>
          <c:showLegendKey val="0"/>
          <c:showVal val="0"/>
          <c:showCatName val="0"/>
          <c:showSerName val="0"/>
          <c:showPercent val="0"/>
          <c:showBubbleSize val="0"/>
        </c:dLbls>
        <c:gapWidth val="150"/>
        <c:overlap val="100"/>
        <c:axId val="-1668397920"/>
        <c:axId val="-1668419680"/>
      </c:barChart>
      <c:catAx>
        <c:axId val="-1668397920"/>
        <c:scaling>
          <c:orientation val="minMax"/>
        </c:scaling>
        <c:delete val="0"/>
        <c:axPos val="b"/>
        <c:numFmt formatCode="General" sourceLinked="1"/>
        <c:majorTickMark val="out"/>
        <c:minorTickMark val="none"/>
        <c:tickLblPos val="low"/>
        <c:txPr>
          <a:bodyPr rot="0" vert="horz"/>
          <a:lstStyle/>
          <a:p>
            <a:pPr>
              <a:defRPr/>
            </a:pPr>
            <a:endParaRPr lang="en-US"/>
          </a:p>
        </c:txPr>
        <c:crossAx val="-1668419680"/>
        <c:crosses val="autoZero"/>
        <c:auto val="1"/>
        <c:lblAlgn val="ctr"/>
        <c:lblOffset val="100"/>
        <c:noMultiLvlLbl val="0"/>
      </c:catAx>
      <c:valAx>
        <c:axId val="-1668419680"/>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1668397920"/>
        <c:crosses val="autoZero"/>
        <c:crossBetween val="between"/>
      </c:valAx>
    </c:plotArea>
    <c:plotVisOnly val="1"/>
    <c:dispBlanksAs val="gap"/>
    <c:showDLblsOverMax val="0"/>
  </c:chart>
  <c:spPr>
    <a:ln>
      <a:noFill/>
    </a:ln>
  </c:spPr>
  <c:txPr>
    <a:bodyPr/>
    <a:lstStyle/>
    <a:p>
      <a:pPr>
        <a:defRPr sz="800">
          <a:latin typeface="Sylfaen" panose="010A0502050306030303" pitchFamily="18" charset="0"/>
        </a:defRPr>
      </a:pPr>
      <a:endParaRPr lang="en-US"/>
    </a:p>
  </c:txPr>
  <c:externalData r:id="rId1">
    <c:autoUpdate val="0"/>
  </c:externalData>
</c:chartSpace>
</file>

<file path=word/charts/chart3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dLbl>
              <c:idx val="0"/>
              <c:layout>
                <c:manualLayout>
                  <c:x val="2.1367521367521565E-3"/>
                  <c:y val="-0.384807217363512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E3FC-4012-AF3D-F942D8F2BDFF}"/>
                </c:ext>
              </c:extLst>
            </c:dLbl>
            <c:dLbl>
              <c:idx val="1"/>
              <c:layout>
                <c:manualLayout>
                  <c:x val="0"/>
                  <c:y val="-0.241954557340849"/>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E3FC-4012-AF3D-F942D8F2BDFF}"/>
                </c:ext>
              </c:extLst>
            </c:dLbl>
            <c:dLbl>
              <c:idx val="2"/>
              <c:layout>
                <c:manualLayout>
                  <c:x val="2.136752136752137E-3"/>
                  <c:y val="-0.3784856321004154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E3FC-4012-AF3D-F942D8F2BDFF}"/>
                </c:ext>
              </c:extLst>
            </c:dLbl>
            <c:dLbl>
              <c:idx val="3"/>
              <c:layout>
                <c:manualLayout>
                  <c:x val="-1.6824819974426272E-7"/>
                  <c:y val="-0.28623529069936371"/>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E3FC-4012-AF3D-F942D8F2BDFF}"/>
                </c:ext>
              </c:extLst>
            </c:dLbl>
            <c:numFmt formatCode="#,##0.0" sourceLinked="0"/>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'38'!$B$3:$B$6</c:f>
              <c:strCache>
                <c:ptCount val="4"/>
                <c:pt idx="0">
                  <c:v>2017 წლის დაზუსტებული გეგმა</c:v>
                </c:pt>
                <c:pt idx="1">
                  <c:v>2017 წლის საკასო შესრულება</c:v>
                </c:pt>
                <c:pt idx="2">
                  <c:v>2018 წლის დაზუსტებული გეგმა</c:v>
                </c:pt>
                <c:pt idx="3">
                  <c:v>2018 წლის საკასო შესრულება</c:v>
                </c:pt>
              </c:strCache>
            </c:strRef>
          </c:cat>
          <c:val>
            <c:numRef>
              <c:f>'38'!$C$3:$C$6</c:f>
              <c:numCache>
                <c:formatCode>#,##0.0</c:formatCode>
                <c:ptCount val="4"/>
                <c:pt idx="0">
                  <c:v>2150</c:v>
                </c:pt>
                <c:pt idx="1">
                  <c:v>1807.9044999999996</c:v>
                </c:pt>
                <c:pt idx="2">
                  <c:v>2150</c:v>
                </c:pt>
                <c:pt idx="3">
                  <c:v>1623.4589899999999</c:v>
                </c:pt>
              </c:numCache>
            </c:numRef>
          </c:val>
          <c:extLst>
            <c:ext xmlns:c16="http://schemas.microsoft.com/office/drawing/2014/chart" uri="{C3380CC4-5D6E-409C-BE32-E72D297353CC}">
              <c16:uniqueId val="{00000004-E3FC-4012-AF3D-F942D8F2BDFF}"/>
            </c:ext>
          </c:extLst>
        </c:ser>
        <c:dLbls>
          <c:showLegendKey val="0"/>
          <c:showVal val="0"/>
          <c:showCatName val="0"/>
          <c:showSerName val="0"/>
          <c:showPercent val="0"/>
          <c:showBubbleSize val="0"/>
        </c:dLbls>
        <c:gapWidth val="150"/>
        <c:overlap val="100"/>
        <c:axId val="-1668396288"/>
        <c:axId val="-1668415872"/>
      </c:barChart>
      <c:catAx>
        <c:axId val="-1668396288"/>
        <c:scaling>
          <c:orientation val="minMax"/>
        </c:scaling>
        <c:delete val="0"/>
        <c:axPos val="b"/>
        <c:numFmt formatCode="General" sourceLinked="1"/>
        <c:majorTickMark val="out"/>
        <c:minorTickMark val="none"/>
        <c:tickLblPos val="low"/>
        <c:txPr>
          <a:bodyPr rot="0" vert="horz"/>
          <a:lstStyle/>
          <a:p>
            <a:pPr>
              <a:defRPr/>
            </a:pPr>
            <a:endParaRPr lang="en-US"/>
          </a:p>
        </c:txPr>
        <c:crossAx val="-1668415872"/>
        <c:crosses val="autoZero"/>
        <c:auto val="1"/>
        <c:lblAlgn val="ctr"/>
        <c:lblOffset val="100"/>
        <c:noMultiLvlLbl val="0"/>
      </c:catAx>
      <c:valAx>
        <c:axId val="-1668415872"/>
        <c:scaling>
          <c:orientation val="minMax"/>
        </c:scaling>
        <c:delete val="0"/>
        <c:axPos val="l"/>
        <c:majorGridlines/>
        <c:numFmt formatCode="General" sourceLinked="0"/>
        <c:majorTickMark val="out"/>
        <c:minorTickMark val="none"/>
        <c:tickLblPos val="nextTo"/>
        <c:txPr>
          <a:bodyPr rot="0" vert="horz"/>
          <a:lstStyle/>
          <a:p>
            <a:pPr>
              <a:defRPr/>
            </a:pPr>
            <a:endParaRPr lang="en-US"/>
          </a:p>
        </c:txPr>
        <c:crossAx val="-1668396288"/>
        <c:crosses val="autoZero"/>
        <c:crossBetween val="between"/>
      </c:valAx>
    </c:plotArea>
    <c:plotVisOnly val="1"/>
    <c:dispBlanksAs val="gap"/>
    <c:showDLblsOverMax val="0"/>
  </c:chart>
  <c:spPr>
    <a:ln>
      <a:noFill/>
    </a:ln>
  </c:spPr>
  <c:txPr>
    <a:bodyPr/>
    <a:lstStyle/>
    <a:p>
      <a:pPr>
        <a:defRPr sz="800" b="0">
          <a:latin typeface="Sylfaen" panose="010A0502050306030303" pitchFamily="18" charset="0"/>
        </a:defRPr>
      </a:pPr>
      <a:endParaRPr lang="en-US"/>
    </a:p>
  </c:txPr>
  <c:externalData r:id="rId1">
    <c:autoUpdate val="0"/>
  </c:externalData>
</c:chartSpace>
</file>

<file path=word/charts/chart3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numFmt formatCode="#,##0.0" sourceLinked="0"/>
            <c:spPr>
              <a:noFill/>
              <a:ln>
                <a:noFill/>
              </a:ln>
              <a:effectLst/>
            </c:sp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'39'!$B$3:$B$6</c:f>
              <c:strCache>
                <c:ptCount val="4"/>
                <c:pt idx="0">
                  <c:v>2017 წლის დაზუსტებული გეგმა</c:v>
                </c:pt>
                <c:pt idx="1">
                  <c:v>2017 წლის საკასო შესრულება</c:v>
                </c:pt>
                <c:pt idx="2">
                  <c:v>2018 წლის დაზუსტებული გეგმა</c:v>
                </c:pt>
                <c:pt idx="3">
                  <c:v>2018 წლის საკასო შესრულება</c:v>
                </c:pt>
              </c:strCache>
            </c:strRef>
          </c:cat>
          <c:val>
            <c:numRef>
              <c:f>'39'!$C$3:$C$6</c:f>
              <c:numCache>
                <c:formatCode>#,##0.0</c:formatCode>
                <c:ptCount val="4"/>
                <c:pt idx="0">
                  <c:v>259.99999999999994</c:v>
                </c:pt>
                <c:pt idx="1">
                  <c:v>254.60239999999999</c:v>
                </c:pt>
                <c:pt idx="2">
                  <c:v>260</c:v>
                </c:pt>
                <c:pt idx="3">
                  <c:v>236.95842000000002</c:v>
                </c:pt>
              </c:numCache>
            </c:numRef>
          </c:val>
          <c:extLst>
            <c:ext xmlns:c16="http://schemas.microsoft.com/office/drawing/2014/chart" uri="{C3380CC4-5D6E-409C-BE32-E72D297353CC}">
              <c16:uniqueId val="{00000000-8077-4DCA-B8A6-71326E9E7EE6}"/>
            </c:ext>
          </c:extLst>
        </c:ser>
        <c:dLbls>
          <c:showLegendKey val="0"/>
          <c:showVal val="0"/>
          <c:showCatName val="0"/>
          <c:showSerName val="0"/>
          <c:showPercent val="0"/>
          <c:showBubbleSize val="0"/>
        </c:dLbls>
        <c:gapWidth val="150"/>
        <c:overlap val="100"/>
        <c:axId val="-1668418048"/>
        <c:axId val="-1668427296"/>
      </c:barChart>
      <c:catAx>
        <c:axId val="-1668418048"/>
        <c:scaling>
          <c:orientation val="minMax"/>
        </c:scaling>
        <c:delete val="0"/>
        <c:axPos val="b"/>
        <c:numFmt formatCode="General" sourceLinked="1"/>
        <c:majorTickMark val="out"/>
        <c:minorTickMark val="none"/>
        <c:tickLblPos val="low"/>
        <c:txPr>
          <a:bodyPr rot="0" vert="horz"/>
          <a:lstStyle/>
          <a:p>
            <a:pPr>
              <a:defRPr/>
            </a:pPr>
            <a:endParaRPr lang="en-US"/>
          </a:p>
        </c:txPr>
        <c:crossAx val="-1668427296"/>
        <c:crosses val="autoZero"/>
        <c:auto val="1"/>
        <c:lblAlgn val="ctr"/>
        <c:lblOffset val="100"/>
        <c:noMultiLvlLbl val="0"/>
      </c:catAx>
      <c:valAx>
        <c:axId val="-1668427296"/>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1668418048"/>
        <c:crosses val="autoZero"/>
        <c:crossBetween val="between"/>
      </c:valAx>
    </c:plotArea>
    <c:plotVisOnly val="1"/>
    <c:dispBlanksAs val="gap"/>
    <c:showDLblsOverMax val="0"/>
  </c:chart>
  <c:spPr>
    <a:ln>
      <a:noFill/>
    </a:ln>
  </c:spPr>
  <c:txPr>
    <a:bodyPr/>
    <a:lstStyle/>
    <a:p>
      <a:pPr>
        <a:defRPr sz="800">
          <a:latin typeface="Sylfaen" panose="010A0502050306030303" pitchFamily="18" charset="0"/>
        </a:defRPr>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numFmt formatCode="#,##0.0" sourceLinked="0"/>
            <c:spPr>
              <a:noFill/>
              <a:ln>
                <a:noFill/>
              </a:ln>
              <a:effectLst/>
            </c:sp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'4'!$B$3:$B$6</c:f>
              <c:strCache>
                <c:ptCount val="4"/>
                <c:pt idx="0">
                  <c:v>2017 წლის დაზუსტებული გეგმა</c:v>
                </c:pt>
                <c:pt idx="1">
                  <c:v>2017 წლის საკასო შესრულება</c:v>
                </c:pt>
                <c:pt idx="2">
                  <c:v>2018 წლის დაზუსტებული გეგმა</c:v>
                </c:pt>
                <c:pt idx="3">
                  <c:v>2018 წლის საკასო შესრულება</c:v>
                </c:pt>
              </c:strCache>
            </c:strRef>
          </c:cat>
          <c:val>
            <c:numRef>
              <c:f>'4'!$C$3:$C$6</c:f>
              <c:numCache>
                <c:formatCode>#,##0.0</c:formatCode>
                <c:ptCount val="4"/>
                <c:pt idx="0">
                  <c:v>18917.129120000001</c:v>
                </c:pt>
                <c:pt idx="1">
                  <c:v>18271.693239999997</c:v>
                </c:pt>
                <c:pt idx="2">
                  <c:v>21172.045590000002</c:v>
                </c:pt>
                <c:pt idx="3">
                  <c:v>20713.089929999998</c:v>
                </c:pt>
              </c:numCache>
            </c:numRef>
          </c:val>
          <c:extLst>
            <c:ext xmlns:c16="http://schemas.microsoft.com/office/drawing/2014/chart" uri="{C3380CC4-5D6E-409C-BE32-E72D297353CC}">
              <c16:uniqueId val="{00000000-0A86-44D2-B30E-B1256BB89D4F}"/>
            </c:ext>
          </c:extLst>
        </c:ser>
        <c:dLbls>
          <c:showLegendKey val="0"/>
          <c:showVal val="0"/>
          <c:showCatName val="0"/>
          <c:showSerName val="0"/>
          <c:showPercent val="0"/>
          <c:showBubbleSize val="0"/>
        </c:dLbls>
        <c:gapWidth val="150"/>
        <c:overlap val="100"/>
        <c:axId val="-1900918112"/>
        <c:axId val="-1900917568"/>
      </c:barChart>
      <c:catAx>
        <c:axId val="-1900918112"/>
        <c:scaling>
          <c:orientation val="minMax"/>
        </c:scaling>
        <c:delete val="0"/>
        <c:axPos val="b"/>
        <c:numFmt formatCode="General" sourceLinked="1"/>
        <c:majorTickMark val="out"/>
        <c:minorTickMark val="none"/>
        <c:tickLblPos val="low"/>
        <c:txPr>
          <a:bodyPr rot="0" vert="horz"/>
          <a:lstStyle/>
          <a:p>
            <a:pPr>
              <a:defRPr/>
            </a:pPr>
            <a:endParaRPr lang="en-US"/>
          </a:p>
        </c:txPr>
        <c:crossAx val="-1900917568"/>
        <c:crosses val="autoZero"/>
        <c:auto val="1"/>
        <c:lblAlgn val="ctr"/>
        <c:lblOffset val="100"/>
        <c:noMultiLvlLbl val="0"/>
      </c:catAx>
      <c:valAx>
        <c:axId val="-1900917568"/>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1900918112"/>
        <c:crosses val="autoZero"/>
        <c:crossBetween val="between"/>
      </c:valAx>
    </c:plotArea>
    <c:plotVisOnly val="1"/>
    <c:dispBlanksAs val="gap"/>
    <c:showDLblsOverMax val="0"/>
  </c:chart>
  <c:spPr>
    <a:ln>
      <a:noFill/>
    </a:ln>
  </c:spPr>
  <c:txPr>
    <a:bodyPr/>
    <a:lstStyle/>
    <a:p>
      <a:pPr>
        <a:defRPr sz="800">
          <a:latin typeface="Sylfaen" panose="010A0502050306030303" pitchFamily="18" charset="0"/>
        </a:defRPr>
      </a:pPr>
      <a:endParaRPr lang="en-US"/>
    </a:p>
  </c:txPr>
  <c:externalData r:id="rId1">
    <c:autoUpdate val="0"/>
  </c:externalData>
</c:chartSpace>
</file>

<file path=word/charts/chart4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numFmt formatCode="#,##0.0" sourceLinked="0"/>
            <c:spPr>
              <a:noFill/>
              <a:ln>
                <a:noFill/>
              </a:ln>
              <a:effectLst/>
            </c:sp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'40'!$B$3:$B$6</c:f>
              <c:strCache>
                <c:ptCount val="4"/>
                <c:pt idx="0">
                  <c:v>2017 წლის დაზუსტებული გეგმა</c:v>
                </c:pt>
                <c:pt idx="1">
                  <c:v>2017 წლის საკასო შესრულება</c:v>
                </c:pt>
                <c:pt idx="2">
                  <c:v>2018 წლის დაზუსტებული გეგმა</c:v>
                </c:pt>
                <c:pt idx="3">
                  <c:v>2018 წლის საკასო შესრულება</c:v>
                </c:pt>
              </c:strCache>
            </c:strRef>
          </c:cat>
          <c:val>
            <c:numRef>
              <c:f>'40'!$C$3:$C$6</c:f>
              <c:numCache>
                <c:formatCode>#,##0.0</c:formatCode>
                <c:ptCount val="4"/>
                <c:pt idx="0">
                  <c:v>55400</c:v>
                </c:pt>
                <c:pt idx="1">
                  <c:v>55273.831839999992</c:v>
                </c:pt>
                <c:pt idx="2">
                  <c:v>59821.514000000003</c:v>
                </c:pt>
                <c:pt idx="3">
                  <c:v>59773.499199999998</c:v>
                </c:pt>
              </c:numCache>
            </c:numRef>
          </c:val>
          <c:extLst>
            <c:ext xmlns:c16="http://schemas.microsoft.com/office/drawing/2014/chart" uri="{C3380CC4-5D6E-409C-BE32-E72D297353CC}">
              <c16:uniqueId val="{00000000-BA56-4D84-9B0D-6F42F2D57DAB}"/>
            </c:ext>
          </c:extLst>
        </c:ser>
        <c:dLbls>
          <c:showLegendKey val="0"/>
          <c:showVal val="0"/>
          <c:showCatName val="0"/>
          <c:showSerName val="0"/>
          <c:showPercent val="0"/>
          <c:showBubbleSize val="0"/>
        </c:dLbls>
        <c:gapWidth val="150"/>
        <c:overlap val="100"/>
        <c:axId val="-1668420224"/>
        <c:axId val="-1668419136"/>
      </c:barChart>
      <c:catAx>
        <c:axId val="-1668420224"/>
        <c:scaling>
          <c:orientation val="minMax"/>
        </c:scaling>
        <c:delete val="0"/>
        <c:axPos val="b"/>
        <c:numFmt formatCode="General" sourceLinked="1"/>
        <c:majorTickMark val="out"/>
        <c:minorTickMark val="none"/>
        <c:tickLblPos val="low"/>
        <c:txPr>
          <a:bodyPr rot="0" vert="horz"/>
          <a:lstStyle/>
          <a:p>
            <a:pPr>
              <a:defRPr/>
            </a:pPr>
            <a:endParaRPr lang="en-US"/>
          </a:p>
        </c:txPr>
        <c:crossAx val="-1668419136"/>
        <c:crosses val="autoZero"/>
        <c:auto val="1"/>
        <c:lblAlgn val="ctr"/>
        <c:lblOffset val="100"/>
        <c:noMultiLvlLbl val="0"/>
      </c:catAx>
      <c:valAx>
        <c:axId val="-1668419136"/>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1668420224"/>
        <c:crosses val="autoZero"/>
        <c:crossBetween val="between"/>
      </c:valAx>
    </c:plotArea>
    <c:plotVisOnly val="1"/>
    <c:dispBlanksAs val="gap"/>
    <c:showDLblsOverMax val="0"/>
  </c:chart>
  <c:spPr>
    <a:ln>
      <a:noFill/>
    </a:ln>
  </c:spPr>
  <c:txPr>
    <a:bodyPr/>
    <a:lstStyle/>
    <a:p>
      <a:pPr>
        <a:defRPr sz="800">
          <a:latin typeface="Sylfaen" panose="010A0502050306030303" pitchFamily="18" charset="0"/>
        </a:defRPr>
      </a:pPr>
      <a:endParaRPr lang="en-US"/>
    </a:p>
  </c:txPr>
  <c:externalData r:id="rId1">
    <c:autoUpdate val="0"/>
  </c:externalData>
</c:chartSpace>
</file>

<file path=word/charts/chart4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numFmt formatCode="#,##0.0" sourceLinked="0"/>
            <c:spPr>
              <a:noFill/>
              <a:ln>
                <a:noFill/>
              </a:ln>
              <a:effectLst/>
            </c:sp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'41'!$B$3:$B$6</c:f>
              <c:strCache>
                <c:ptCount val="4"/>
                <c:pt idx="0">
                  <c:v>2017 წლის დაზუსტებული გეგმა</c:v>
                </c:pt>
                <c:pt idx="1">
                  <c:v>2017 წლის საკასო შესრულება</c:v>
                </c:pt>
                <c:pt idx="2">
                  <c:v>2018 წლის დაზუსტებული გეგმა</c:v>
                </c:pt>
                <c:pt idx="3">
                  <c:v>2018 წლის საკასო შესრულება</c:v>
                </c:pt>
              </c:strCache>
            </c:strRef>
          </c:cat>
          <c:val>
            <c:numRef>
              <c:f>'41'!$C$3:$C$6</c:f>
              <c:numCache>
                <c:formatCode>#,##0.0</c:formatCode>
                <c:ptCount val="4"/>
                <c:pt idx="0">
                  <c:v>4800</c:v>
                </c:pt>
                <c:pt idx="1">
                  <c:v>6423.732649999999</c:v>
                </c:pt>
                <c:pt idx="2">
                  <c:v>6014.8449999999993</c:v>
                </c:pt>
                <c:pt idx="3">
                  <c:v>7375.59987</c:v>
                </c:pt>
              </c:numCache>
            </c:numRef>
          </c:val>
          <c:extLst>
            <c:ext xmlns:c16="http://schemas.microsoft.com/office/drawing/2014/chart" uri="{C3380CC4-5D6E-409C-BE32-E72D297353CC}">
              <c16:uniqueId val="{00000000-71D9-4CE0-9430-7E6E48EACEDA}"/>
            </c:ext>
          </c:extLst>
        </c:ser>
        <c:dLbls>
          <c:showLegendKey val="0"/>
          <c:showVal val="0"/>
          <c:showCatName val="0"/>
          <c:showSerName val="0"/>
          <c:showPercent val="0"/>
          <c:showBubbleSize val="0"/>
        </c:dLbls>
        <c:gapWidth val="150"/>
        <c:overlap val="100"/>
        <c:axId val="-1668414784"/>
        <c:axId val="-1668413152"/>
      </c:barChart>
      <c:catAx>
        <c:axId val="-1668414784"/>
        <c:scaling>
          <c:orientation val="minMax"/>
        </c:scaling>
        <c:delete val="0"/>
        <c:axPos val="b"/>
        <c:numFmt formatCode="General" sourceLinked="1"/>
        <c:majorTickMark val="out"/>
        <c:minorTickMark val="none"/>
        <c:tickLblPos val="low"/>
        <c:txPr>
          <a:bodyPr rot="0" vert="horz"/>
          <a:lstStyle/>
          <a:p>
            <a:pPr>
              <a:defRPr/>
            </a:pPr>
            <a:endParaRPr lang="en-US"/>
          </a:p>
        </c:txPr>
        <c:crossAx val="-1668413152"/>
        <c:crosses val="autoZero"/>
        <c:auto val="1"/>
        <c:lblAlgn val="ctr"/>
        <c:lblOffset val="100"/>
        <c:noMultiLvlLbl val="0"/>
      </c:catAx>
      <c:valAx>
        <c:axId val="-1668413152"/>
        <c:scaling>
          <c:orientation val="minMax"/>
        </c:scaling>
        <c:delete val="0"/>
        <c:axPos val="l"/>
        <c:majorGridlines/>
        <c:numFmt formatCode="General" sourceLinked="0"/>
        <c:majorTickMark val="out"/>
        <c:minorTickMark val="none"/>
        <c:tickLblPos val="nextTo"/>
        <c:txPr>
          <a:bodyPr rot="0" vert="horz"/>
          <a:lstStyle/>
          <a:p>
            <a:pPr>
              <a:defRPr/>
            </a:pPr>
            <a:endParaRPr lang="en-US"/>
          </a:p>
        </c:txPr>
        <c:crossAx val="-1668414784"/>
        <c:crosses val="autoZero"/>
        <c:crossBetween val="between"/>
      </c:valAx>
    </c:plotArea>
    <c:plotVisOnly val="1"/>
    <c:dispBlanksAs val="gap"/>
    <c:showDLblsOverMax val="0"/>
  </c:chart>
  <c:spPr>
    <a:ln>
      <a:noFill/>
    </a:ln>
  </c:spPr>
  <c:txPr>
    <a:bodyPr/>
    <a:lstStyle/>
    <a:p>
      <a:pPr>
        <a:defRPr sz="800">
          <a:latin typeface="Sylfaen" panose="010A0502050306030303" pitchFamily="18" charset="0"/>
        </a:defRPr>
      </a:pPr>
      <a:endParaRPr lang="en-US"/>
    </a:p>
  </c:txPr>
  <c:externalData r:id="rId1">
    <c:autoUpdate val="0"/>
  </c:externalData>
</c:chartSpace>
</file>

<file path=word/charts/chart4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numFmt formatCode="#,##0.0" sourceLinked="0"/>
            <c:spPr>
              <a:noFill/>
              <a:ln>
                <a:noFill/>
              </a:ln>
              <a:effectLst/>
            </c:sp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'42'!$B$3:$B$6</c:f>
              <c:strCache>
                <c:ptCount val="4"/>
                <c:pt idx="0">
                  <c:v>2017 წლის დაზუსტებული გეგმა</c:v>
                </c:pt>
                <c:pt idx="1">
                  <c:v>2017 წლის საკასო შესრულება</c:v>
                </c:pt>
                <c:pt idx="2">
                  <c:v>2018 წლის დაზუსტებული გეგმა</c:v>
                </c:pt>
                <c:pt idx="3">
                  <c:v>2018 წლის საკასო შესრულება</c:v>
                </c:pt>
              </c:strCache>
            </c:strRef>
          </c:cat>
          <c:val>
            <c:numRef>
              <c:f>'42'!$C$3:$C$6</c:f>
              <c:numCache>
                <c:formatCode>#,##0.0</c:formatCode>
                <c:ptCount val="4"/>
                <c:pt idx="0">
                  <c:v>46554.96</c:v>
                </c:pt>
                <c:pt idx="1">
                  <c:v>46572.796290000006</c:v>
                </c:pt>
                <c:pt idx="2">
                  <c:v>53056.39</c:v>
                </c:pt>
                <c:pt idx="3">
                  <c:v>53124.579430000005</c:v>
                </c:pt>
              </c:numCache>
            </c:numRef>
          </c:val>
          <c:extLst>
            <c:ext xmlns:c16="http://schemas.microsoft.com/office/drawing/2014/chart" uri="{C3380CC4-5D6E-409C-BE32-E72D297353CC}">
              <c16:uniqueId val="{00000000-3389-45C3-BEAD-AA30991E3AB5}"/>
            </c:ext>
          </c:extLst>
        </c:ser>
        <c:dLbls>
          <c:showLegendKey val="0"/>
          <c:showVal val="0"/>
          <c:showCatName val="0"/>
          <c:showSerName val="0"/>
          <c:showPercent val="0"/>
          <c:showBubbleSize val="0"/>
        </c:dLbls>
        <c:gapWidth val="150"/>
        <c:overlap val="100"/>
        <c:axId val="-1668409888"/>
        <c:axId val="-1667847056"/>
      </c:barChart>
      <c:catAx>
        <c:axId val="-1668409888"/>
        <c:scaling>
          <c:orientation val="minMax"/>
        </c:scaling>
        <c:delete val="0"/>
        <c:axPos val="b"/>
        <c:numFmt formatCode="General" sourceLinked="1"/>
        <c:majorTickMark val="out"/>
        <c:minorTickMark val="none"/>
        <c:tickLblPos val="low"/>
        <c:txPr>
          <a:bodyPr rot="0" vert="horz"/>
          <a:lstStyle/>
          <a:p>
            <a:pPr>
              <a:defRPr/>
            </a:pPr>
            <a:endParaRPr lang="en-US"/>
          </a:p>
        </c:txPr>
        <c:crossAx val="-1667847056"/>
        <c:crosses val="autoZero"/>
        <c:auto val="1"/>
        <c:lblAlgn val="ctr"/>
        <c:lblOffset val="100"/>
        <c:noMultiLvlLbl val="0"/>
      </c:catAx>
      <c:valAx>
        <c:axId val="-1667847056"/>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1668409888"/>
        <c:crosses val="autoZero"/>
        <c:crossBetween val="between"/>
      </c:valAx>
    </c:plotArea>
    <c:plotVisOnly val="1"/>
    <c:dispBlanksAs val="gap"/>
    <c:showDLblsOverMax val="0"/>
  </c:chart>
  <c:spPr>
    <a:ln>
      <a:noFill/>
    </a:ln>
  </c:spPr>
  <c:txPr>
    <a:bodyPr/>
    <a:lstStyle/>
    <a:p>
      <a:pPr>
        <a:defRPr sz="800">
          <a:latin typeface="Sylfaen" panose="010A0502050306030303" pitchFamily="18" charset="0"/>
        </a:defRPr>
      </a:pPr>
      <a:endParaRPr lang="en-US"/>
    </a:p>
  </c:txPr>
  <c:externalData r:id="rId1">
    <c:autoUpdate val="0"/>
  </c:externalData>
</c:chartSpace>
</file>

<file path=word/charts/chart4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numFmt formatCode="#,##0.0" sourceLinked="0"/>
            <c:spPr>
              <a:noFill/>
              <a:ln>
                <a:noFill/>
              </a:ln>
              <a:effectLst/>
            </c:sp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'43'!$B$3:$B$6</c:f>
              <c:strCache>
                <c:ptCount val="4"/>
                <c:pt idx="0">
                  <c:v>2017 წლის დაზუსტებული გეგმა</c:v>
                </c:pt>
                <c:pt idx="1">
                  <c:v>2017 წლის საკასო შესრულება</c:v>
                </c:pt>
                <c:pt idx="2">
                  <c:v>2018 წლის დაზუსტებული გეგმა</c:v>
                </c:pt>
                <c:pt idx="3">
                  <c:v>2018 წლის საკასო შესრულება</c:v>
                </c:pt>
              </c:strCache>
            </c:strRef>
          </c:cat>
          <c:val>
            <c:numRef>
              <c:f>'43'!$C$3:$C$6</c:f>
              <c:numCache>
                <c:formatCode>#,##0.0</c:formatCode>
                <c:ptCount val="4"/>
                <c:pt idx="0">
                  <c:v>1900.0000000000002</c:v>
                </c:pt>
                <c:pt idx="1">
                  <c:v>1815.9894999999999</c:v>
                </c:pt>
                <c:pt idx="2">
                  <c:v>2100</c:v>
                </c:pt>
                <c:pt idx="3">
                  <c:v>1861.5028</c:v>
                </c:pt>
              </c:numCache>
            </c:numRef>
          </c:val>
          <c:extLst>
            <c:ext xmlns:c16="http://schemas.microsoft.com/office/drawing/2014/chart" uri="{C3380CC4-5D6E-409C-BE32-E72D297353CC}">
              <c16:uniqueId val="{00000000-B2DB-40B6-9F14-95B81B1EBCCE}"/>
            </c:ext>
          </c:extLst>
        </c:ser>
        <c:dLbls>
          <c:showLegendKey val="0"/>
          <c:showVal val="0"/>
          <c:showCatName val="0"/>
          <c:showSerName val="0"/>
          <c:showPercent val="0"/>
          <c:showBubbleSize val="0"/>
        </c:dLbls>
        <c:gapWidth val="150"/>
        <c:overlap val="100"/>
        <c:axId val="-1667844336"/>
        <c:axId val="-1667841616"/>
      </c:barChart>
      <c:catAx>
        <c:axId val="-1667844336"/>
        <c:scaling>
          <c:orientation val="minMax"/>
        </c:scaling>
        <c:delete val="0"/>
        <c:axPos val="b"/>
        <c:numFmt formatCode="General" sourceLinked="1"/>
        <c:majorTickMark val="out"/>
        <c:minorTickMark val="none"/>
        <c:tickLblPos val="low"/>
        <c:txPr>
          <a:bodyPr rot="0" vert="horz"/>
          <a:lstStyle/>
          <a:p>
            <a:pPr>
              <a:defRPr/>
            </a:pPr>
            <a:endParaRPr lang="en-US"/>
          </a:p>
        </c:txPr>
        <c:crossAx val="-1667841616"/>
        <c:crosses val="autoZero"/>
        <c:auto val="1"/>
        <c:lblAlgn val="ctr"/>
        <c:lblOffset val="100"/>
        <c:noMultiLvlLbl val="0"/>
      </c:catAx>
      <c:valAx>
        <c:axId val="-1667841616"/>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1667844336"/>
        <c:crosses val="autoZero"/>
        <c:crossBetween val="between"/>
      </c:valAx>
    </c:plotArea>
    <c:plotVisOnly val="1"/>
    <c:dispBlanksAs val="gap"/>
    <c:showDLblsOverMax val="0"/>
  </c:chart>
  <c:spPr>
    <a:ln>
      <a:noFill/>
    </a:ln>
  </c:spPr>
  <c:txPr>
    <a:bodyPr/>
    <a:lstStyle/>
    <a:p>
      <a:pPr>
        <a:defRPr sz="800">
          <a:latin typeface="Sylfaen" panose="010A0502050306030303" pitchFamily="18" charset="0"/>
        </a:defRPr>
      </a:pPr>
      <a:endParaRPr lang="en-US"/>
    </a:p>
  </c:txPr>
  <c:externalData r:id="rId1">
    <c:autoUpdate val="0"/>
  </c:externalData>
</c:chartSpace>
</file>

<file path=word/charts/chart4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numFmt formatCode="#,##0.0" sourceLinked="0"/>
            <c:spPr>
              <a:noFill/>
              <a:ln>
                <a:noFill/>
              </a:ln>
              <a:effectLst/>
            </c:sp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'44'!$B$3:$B$6</c:f>
              <c:strCache>
                <c:ptCount val="4"/>
                <c:pt idx="0">
                  <c:v>2017 წლის დაზუსტებული გეგმა</c:v>
                </c:pt>
                <c:pt idx="1">
                  <c:v>2017 წლის საკასო შესრულება</c:v>
                </c:pt>
                <c:pt idx="2">
                  <c:v>2018 წლის დაზუსტებული გეგმა</c:v>
                </c:pt>
                <c:pt idx="3">
                  <c:v>2018 წლის საკასო შესრულება</c:v>
                </c:pt>
              </c:strCache>
            </c:strRef>
          </c:cat>
          <c:val>
            <c:numRef>
              <c:f>'44'!$C$3:$C$6</c:f>
              <c:numCache>
                <c:formatCode>#,##0.0</c:formatCode>
                <c:ptCount val="4"/>
                <c:pt idx="0">
                  <c:v>2460</c:v>
                </c:pt>
                <c:pt idx="1">
                  <c:v>2454.8577299999997</c:v>
                </c:pt>
                <c:pt idx="2">
                  <c:v>2460</c:v>
                </c:pt>
                <c:pt idx="3">
                  <c:v>2431.6242099999999</c:v>
                </c:pt>
              </c:numCache>
            </c:numRef>
          </c:val>
          <c:extLst>
            <c:ext xmlns:c16="http://schemas.microsoft.com/office/drawing/2014/chart" uri="{C3380CC4-5D6E-409C-BE32-E72D297353CC}">
              <c16:uniqueId val="{00000000-883B-4488-AFF8-0028E588B5D8}"/>
            </c:ext>
          </c:extLst>
        </c:ser>
        <c:dLbls>
          <c:showLegendKey val="0"/>
          <c:showVal val="0"/>
          <c:showCatName val="0"/>
          <c:showSerName val="0"/>
          <c:showPercent val="0"/>
          <c:showBubbleSize val="0"/>
        </c:dLbls>
        <c:gapWidth val="150"/>
        <c:overlap val="100"/>
        <c:axId val="-1667841072"/>
        <c:axId val="-1667842704"/>
      </c:barChart>
      <c:catAx>
        <c:axId val="-1667841072"/>
        <c:scaling>
          <c:orientation val="minMax"/>
        </c:scaling>
        <c:delete val="0"/>
        <c:axPos val="b"/>
        <c:numFmt formatCode="General" sourceLinked="1"/>
        <c:majorTickMark val="out"/>
        <c:minorTickMark val="none"/>
        <c:tickLblPos val="low"/>
        <c:txPr>
          <a:bodyPr rot="0" vert="horz"/>
          <a:lstStyle/>
          <a:p>
            <a:pPr>
              <a:defRPr/>
            </a:pPr>
            <a:endParaRPr lang="en-US"/>
          </a:p>
        </c:txPr>
        <c:crossAx val="-1667842704"/>
        <c:crosses val="autoZero"/>
        <c:auto val="1"/>
        <c:lblAlgn val="ctr"/>
        <c:lblOffset val="100"/>
        <c:noMultiLvlLbl val="0"/>
      </c:catAx>
      <c:valAx>
        <c:axId val="-1667842704"/>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1667841072"/>
        <c:crosses val="autoZero"/>
        <c:crossBetween val="between"/>
      </c:valAx>
    </c:plotArea>
    <c:plotVisOnly val="1"/>
    <c:dispBlanksAs val="gap"/>
    <c:showDLblsOverMax val="0"/>
  </c:chart>
  <c:spPr>
    <a:ln>
      <a:noFill/>
    </a:ln>
  </c:spPr>
  <c:txPr>
    <a:bodyPr/>
    <a:lstStyle/>
    <a:p>
      <a:pPr>
        <a:defRPr sz="800">
          <a:latin typeface="Sylfaen" panose="010A0502050306030303" pitchFamily="18" charset="0"/>
        </a:defRPr>
      </a:pPr>
      <a:endParaRPr lang="en-US"/>
    </a:p>
  </c:txPr>
  <c:externalData r:id="rId1">
    <c:autoUpdate val="0"/>
  </c:externalData>
</c:chartSpace>
</file>

<file path=word/charts/chart4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numFmt formatCode="#,##0.0" sourceLinked="0"/>
            <c:spPr>
              <a:noFill/>
              <a:ln>
                <a:noFill/>
              </a:ln>
              <a:effectLst/>
            </c:sp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'45'!$B$3:$B$6</c:f>
              <c:strCache>
                <c:ptCount val="4"/>
                <c:pt idx="0">
                  <c:v>2017 წლის დაზუსტებული გეგმა</c:v>
                </c:pt>
                <c:pt idx="1">
                  <c:v>2017 წლის საკასო შესრულება</c:v>
                </c:pt>
                <c:pt idx="2">
                  <c:v>2018 წლის დაზუსტებული გეგმა</c:v>
                </c:pt>
                <c:pt idx="3">
                  <c:v>2018 წლის საკასო შესრულება</c:v>
                </c:pt>
              </c:strCache>
            </c:strRef>
          </c:cat>
          <c:val>
            <c:numRef>
              <c:f>'45'!$C$3:$C$6</c:f>
              <c:numCache>
                <c:formatCode>#,##0.0</c:formatCode>
                <c:ptCount val="4"/>
                <c:pt idx="0">
                  <c:v>25000</c:v>
                </c:pt>
                <c:pt idx="1">
                  <c:v>24997.928899999999</c:v>
                </c:pt>
                <c:pt idx="2">
                  <c:v>25537.941999999999</c:v>
                </c:pt>
                <c:pt idx="3">
                  <c:v>25535.443579999999</c:v>
                </c:pt>
              </c:numCache>
            </c:numRef>
          </c:val>
          <c:extLst>
            <c:ext xmlns:c16="http://schemas.microsoft.com/office/drawing/2014/chart" uri="{C3380CC4-5D6E-409C-BE32-E72D297353CC}">
              <c16:uniqueId val="{00000000-066D-486F-B2CF-B134791D5C4A}"/>
            </c:ext>
          </c:extLst>
        </c:ser>
        <c:dLbls>
          <c:showLegendKey val="0"/>
          <c:showVal val="0"/>
          <c:showCatName val="0"/>
          <c:showSerName val="0"/>
          <c:showPercent val="0"/>
          <c:showBubbleSize val="0"/>
        </c:dLbls>
        <c:gapWidth val="150"/>
        <c:overlap val="100"/>
        <c:axId val="-1667853040"/>
        <c:axId val="-1667839440"/>
      </c:barChart>
      <c:catAx>
        <c:axId val="-1667853040"/>
        <c:scaling>
          <c:orientation val="minMax"/>
        </c:scaling>
        <c:delete val="0"/>
        <c:axPos val="b"/>
        <c:numFmt formatCode="General" sourceLinked="1"/>
        <c:majorTickMark val="out"/>
        <c:minorTickMark val="none"/>
        <c:tickLblPos val="low"/>
        <c:txPr>
          <a:bodyPr rot="0" vert="horz"/>
          <a:lstStyle/>
          <a:p>
            <a:pPr>
              <a:defRPr/>
            </a:pPr>
            <a:endParaRPr lang="en-US"/>
          </a:p>
        </c:txPr>
        <c:crossAx val="-1667839440"/>
        <c:crosses val="autoZero"/>
        <c:auto val="1"/>
        <c:lblAlgn val="ctr"/>
        <c:lblOffset val="100"/>
        <c:noMultiLvlLbl val="0"/>
      </c:catAx>
      <c:valAx>
        <c:axId val="-1667839440"/>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1667853040"/>
        <c:crosses val="autoZero"/>
        <c:crossBetween val="between"/>
      </c:valAx>
    </c:plotArea>
    <c:plotVisOnly val="1"/>
    <c:dispBlanksAs val="gap"/>
    <c:showDLblsOverMax val="0"/>
  </c:chart>
  <c:spPr>
    <a:ln>
      <a:noFill/>
    </a:ln>
  </c:spPr>
  <c:txPr>
    <a:bodyPr/>
    <a:lstStyle/>
    <a:p>
      <a:pPr>
        <a:defRPr sz="800">
          <a:latin typeface="Sylfaen" panose="010A0502050306030303" pitchFamily="18" charset="0"/>
        </a:defRPr>
      </a:pPr>
      <a:endParaRPr lang="en-US"/>
    </a:p>
  </c:txPr>
  <c:externalData r:id="rId1">
    <c:autoUpdate val="0"/>
  </c:externalData>
</c:chartSpace>
</file>

<file path=word/charts/chart4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8.9202671781411932E-2"/>
          <c:y val="4.4673562483656323E-2"/>
          <c:w val="0.89788847747848743"/>
          <c:h val="0.79636724281005311"/>
        </c:manualLayout>
      </c:layout>
      <c:barChart>
        <c:barDir val="col"/>
        <c:grouping val="stacked"/>
        <c:varyColors val="0"/>
        <c:ser>
          <c:idx val="0"/>
          <c:order val="0"/>
          <c:invertIfNegative val="0"/>
          <c:dLbls>
            <c:numFmt formatCode="#,##0.0" sourceLinked="0"/>
            <c:spPr>
              <a:noFill/>
              <a:ln>
                <a:noFill/>
              </a:ln>
              <a:effectLst/>
            </c:sp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'46'!$B$3:$B$6</c:f>
              <c:strCache>
                <c:ptCount val="4"/>
                <c:pt idx="0">
                  <c:v>2017 წლის დაზუსტებული გეგმა</c:v>
                </c:pt>
                <c:pt idx="1">
                  <c:v>2017 წლის საკასო შესრულება</c:v>
                </c:pt>
                <c:pt idx="2">
                  <c:v>2018 წლის დაზუსტებული გეგმა</c:v>
                </c:pt>
                <c:pt idx="3">
                  <c:v>2018 წლის საკასო შესრულება</c:v>
                </c:pt>
              </c:strCache>
            </c:strRef>
          </c:cat>
          <c:val>
            <c:numRef>
              <c:f>'46'!$C$3:$C$6</c:f>
              <c:numCache>
                <c:formatCode>#,##0.0</c:formatCode>
                <c:ptCount val="4"/>
                <c:pt idx="0">
                  <c:v>2500</c:v>
                </c:pt>
                <c:pt idx="1">
                  <c:v>2500</c:v>
                </c:pt>
                <c:pt idx="2">
                  <c:v>4200</c:v>
                </c:pt>
                <c:pt idx="3">
                  <c:v>4199.6807399999998</c:v>
                </c:pt>
              </c:numCache>
            </c:numRef>
          </c:val>
          <c:extLst>
            <c:ext xmlns:c16="http://schemas.microsoft.com/office/drawing/2014/chart" uri="{C3380CC4-5D6E-409C-BE32-E72D297353CC}">
              <c16:uniqueId val="{00000000-ADA6-41DD-B4C3-D660CFF92336}"/>
            </c:ext>
          </c:extLst>
        </c:ser>
        <c:dLbls>
          <c:showLegendKey val="0"/>
          <c:showVal val="0"/>
          <c:showCatName val="0"/>
          <c:showSerName val="0"/>
          <c:showPercent val="0"/>
          <c:showBubbleSize val="0"/>
        </c:dLbls>
        <c:gapWidth val="150"/>
        <c:overlap val="100"/>
        <c:axId val="-1667850864"/>
        <c:axId val="-1667838896"/>
      </c:barChart>
      <c:catAx>
        <c:axId val="-1667850864"/>
        <c:scaling>
          <c:orientation val="minMax"/>
        </c:scaling>
        <c:delete val="0"/>
        <c:axPos val="b"/>
        <c:numFmt formatCode="General" sourceLinked="1"/>
        <c:majorTickMark val="out"/>
        <c:minorTickMark val="none"/>
        <c:tickLblPos val="low"/>
        <c:txPr>
          <a:bodyPr rot="0" vert="horz"/>
          <a:lstStyle/>
          <a:p>
            <a:pPr>
              <a:defRPr/>
            </a:pPr>
            <a:endParaRPr lang="en-US"/>
          </a:p>
        </c:txPr>
        <c:crossAx val="-1667838896"/>
        <c:crosses val="autoZero"/>
        <c:auto val="1"/>
        <c:lblAlgn val="ctr"/>
        <c:lblOffset val="100"/>
        <c:noMultiLvlLbl val="0"/>
      </c:catAx>
      <c:valAx>
        <c:axId val="-1667838896"/>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1667850864"/>
        <c:crosses val="autoZero"/>
        <c:crossBetween val="between"/>
      </c:valAx>
    </c:plotArea>
    <c:plotVisOnly val="1"/>
    <c:dispBlanksAs val="gap"/>
    <c:showDLblsOverMax val="0"/>
  </c:chart>
  <c:spPr>
    <a:ln>
      <a:noFill/>
    </a:ln>
  </c:spPr>
  <c:txPr>
    <a:bodyPr/>
    <a:lstStyle/>
    <a:p>
      <a:pPr>
        <a:defRPr sz="800">
          <a:latin typeface="Sylfaen" panose="010A0502050306030303" pitchFamily="18" charset="0"/>
        </a:defRPr>
      </a:pPr>
      <a:endParaRPr lang="en-US"/>
    </a:p>
  </c:txPr>
  <c:externalData r:id="rId1">
    <c:autoUpdate val="0"/>
  </c:externalData>
</c:chartSpace>
</file>

<file path=word/charts/chart4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dLbl>
              <c:idx val="0"/>
              <c:numFmt formatCode="#,##0.0" sourceLinked="0"/>
              <c:spPr/>
              <c:txPr>
                <a:bodyPr/>
                <a:lstStyle/>
                <a:p>
                  <a:pPr>
                    <a:defRPr/>
                  </a:pPr>
                  <a:endParaRPr lang="en-US"/>
                </a:p>
              </c:txPr>
              <c:dLblPos val="inEnd"/>
              <c:showLegendKey val="0"/>
              <c:showVal val="1"/>
              <c:showCatName val="0"/>
              <c:showSerName val="0"/>
              <c:showPercent val="0"/>
              <c:showBubbleSize val="0"/>
              <c:extLst>
                <c:ext xmlns:c16="http://schemas.microsoft.com/office/drawing/2014/chart" uri="{C3380CC4-5D6E-409C-BE32-E72D297353CC}">
                  <c16:uniqueId val="{00000000-6561-4B7A-A9F8-A1B11FDB2B69}"/>
                </c:ext>
              </c:extLst>
            </c:dLbl>
            <c:dLbl>
              <c:idx val="1"/>
              <c:numFmt formatCode="#,##0.0" sourceLinked="0"/>
              <c:spPr/>
              <c:txPr>
                <a:bodyPr/>
                <a:lstStyle/>
                <a:p>
                  <a:pPr>
                    <a:defRPr/>
                  </a:pPr>
                  <a:endParaRPr lang="en-US"/>
                </a:p>
              </c:txPr>
              <c:dLblPos val="inEnd"/>
              <c:showLegendKey val="0"/>
              <c:showVal val="1"/>
              <c:showCatName val="0"/>
              <c:showSerName val="0"/>
              <c:showPercent val="0"/>
              <c:showBubbleSize val="0"/>
              <c:extLst>
                <c:ext xmlns:c16="http://schemas.microsoft.com/office/drawing/2014/chart" uri="{C3380CC4-5D6E-409C-BE32-E72D297353CC}">
                  <c16:uniqueId val="{00000001-6561-4B7A-A9F8-A1B11FDB2B69}"/>
                </c:ext>
              </c:extLst>
            </c:dLbl>
            <c:dLbl>
              <c:idx val="2"/>
              <c:numFmt formatCode="#,##0.0" sourceLinked="0"/>
              <c:spPr/>
              <c:txPr>
                <a:bodyPr/>
                <a:lstStyle/>
                <a:p>
                  <a:pPr>
                    <a:defRPr/>
                  </a:pPr>
                  <a:endParaRPr lang="en-US"/>
                </a:p>
              </c:txPr>
              <c:dLblPos val="inEnd"/>
              <c:showLegendKey val="0"/>
              <c:showVal val="1"/>
              <c:showCatName val="0"/>
              <c:showSerName val="0"/>
              <c:showPercent val="0"/>
              <c:showBubbleSize val="0"/>
              <c:extLst>
                <c:ext xmlns:c16="http://schemas.microsoft.com/office/drawing/2014/chart" uri="{C3380CC4-5D6E-409C-BE32-E72D297353CC}">
                  <c16:uniqueId val="{00000002-6561-4B7A-A9F8-A1B11FDB2B69}"/>
                </c:ext>
              </c:extLst>
            </c:dLbl>
            <c:dLbl>
              <c:idx val="3"/>
              <c:numFmt formatCode="#,##0.0" sourceLinked="0"/>
              <c:spPr/>
              <c:txPr>
                <a:bodyPr/>
                <a:lstStyle/>
                <a:p>
                  <a:pPr>
                    <a:defRPr/>
                  </a:pPr>
                  <a:endParaRPr lang="en-US"/>
                </a:p>
              </c:txPr>
              <c:dLblPos val="inEnd"/>
              <c:showLegendKey val="0"/>
              <c:showVal val="1"/>
              <c:showCatName val="0"/>
              <c:showSerName val="0"/>
              <c:showPercent val="0"/>
              <c:showBubbleSize val="0"/>
              <c:extLst>
                <c:ext xmlns:c16="http://schemas.microsoft.com/office/drawing/2014/chart" uri="{C3380CC4-5D6E-409C-BE32-E72D297353CC}">
                  <c16:uniqueId val="{00000003-6561-4B7A-A9F8-A1B11FDB2B69}"/>
                </c:ext>
              </c:extLst>
            </c:dLbl>
            <c:numFmt formatCode="#,##0.0" sourceLinked="0"/>
            <c:spPr>
              <a:noFill/>
              <a:ln>
                <a:noFill/>
              </a:ln>
              <a:effectLst/>
            </c:sp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'47'!$B$3:$B$6</c:f>
              <c:strCache>
                <c:ptCount val="4"/>
                <c:pt idx="0">
                  <c:v>2017 წლის დაზუსტებული გეგმა</c:v>
                </c:pt>
                <c:pt idx="1">
                  <c:v>2017 წლის საკასო შესრულება</c:v>
                </c:pt>
                <c:pt idx="2">
                  <c:v>2018 წლის დაზუსტებული გეგმა</c:v>
                </c:pt>
                <c:pt idx="3">
                  <c:v>2018 წლის საკასო შესრულება</c:v>
                </c:pt>
              </c:strCache>
            </c:strRef>
          </c:cat>
          <c:val>
            <c:numRef>
              <c:f>'47'!$C$3:$C$6</c:f>
              <c:numCache>
                <c:formatCode>#,##0.0</c:formatCode>
                <c:ptCount val="4"/>
                <c:pt idx="0">
                  <c:v>7782.5</c:v>
                </c:pt>
                <c:pt idx="1">
                  <c:v>7771.9812200000015</c:v>
                </c:pt>
                <c:pt idx="2">
                  <c:v>8500</c:v>
                </c:pt>
                <c:pt idx="3">
                  <c:v>9328.6556700000001</c:v>
                </c:pt>
              </c:numCache>
            </c:numRef>
          </c:val>
          <c:extLst>
            <c:ext xmlns:c16="http://schemas.microsoft.com/office/drawing/2014/chart" uri="{C3380CC4-5D6E-409C-BE32-E72D297353CC}">
              <c16:uniqueId val="{00000004-6561-4B7A-A9F8-A1B11FDB2B69}"/>
            </c:ext>
          </c:extLst>
        </c:ser>
        <c:dLbls>
          <c:showLegendKey val="0"/>
          <c:showVal val="0"/>
          <c:showCatName val="0"/>
          <c:showSerName val="0"/>
          <c:showPercent val="0"/>
          <c:showBubbleSize val="0"/>
        </c:dLbls>
        <c:gapWidth val="150"/>
        <c:overlap val="100"/>
        <c:axId val="-1667845968"/>
        <c:axId val="-1667831280"/>
      </c:barChart>
      <c:catAx>
        <c:axId val="-1667845968"/>
        <c:scaling>
          <c:orientation val="minMax"/>
        </c:scaling>
        <c:delete val="0"/>
        <c:axPos val="b"/>
        <c:numFmt formatCode="General" sourceLinked="1"/>
        <c:majorTickMark val="out"/>
        <c:minorTickMark val="none"/>
        <c:tickLblPos val="low"/>
        <c:txPr>
          <a:bodyPr rot="0" vert="horz"/>
          <a:lstStyle/>
          <a:p>
            <a:pPr>
              <a:defRPr/>
            </a:pPr>
            <a:endParaRPr lang="en-US"/>
          </a:p>
        </c:txPr>
        <c:crossAx val="-1667831280"/>
        <c:crosses val="autoZero"/>
        <c:auto val="1"/>
        <c:lblAlgn val="ctr"/>
        <c:lblOffset val="100"/>
        <c:noMultiLvlLbl val="0"/>
      </c:catAx>
      <c:valAx>
        <c:axId val="-1667831280"/>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1667845968"/>
        <c:crosses val="autoZero"/>
        <c:crossBetween val="between"/>
      </c:valAx>
    </c:plotArea>
    <c:plotVisOnly val="1"/>
    <c:dispBlanksAs val="gap"/>
    <c:showDLblsOverMax val="0"/>
  </c:chart>
  <c:spPr>
    <a:ln>
      <a:noFill/>
    </a:ln>
  </c:spPr>
  <c:txPr>
    <a:bodyPr/>
    <a:lstStyle/>
    <a:p>
      <a:pPr>
        <a:defRPr sz="800">
          <a:latin typeface="Sylfaen" panose="010A0502050306030303" pitchFamily="18" charset="0"/>
        </a:defRPr>
      </a:pPr>
      <a:endParaRPr lang="en-US"/>
    </a:p>
  </c:txPr>
  <c:externalData r:id="rId1">
    <c:autoUpdate val="0"/>
  </c:externalData>
</c:chartSpace>
</file>

<file path=word/charts/chart4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numFmt formatCode="#,##0.0" sourceLinked="0"/>
            <c:spPr>
              <a:noFill/>
              <a:ln>
                <a:noFill/>
              </a:ln>
              <a:effectLst/>
            </c:sp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'48'!$B$3:$B$6</c:f>
              <c:strCache>
                <c:ptCount val="4"/>
                <c:pt idx="0">
                  <c:v>2017 წლის დაზუსტებული გეგმა</c:v>
                </c:pt>
                <c:pt idx="1">
                  <c:v>2017 წლის საკასო შესრულება</c:v>
                </c:pt>
                <c:pt idx="2">
                  <c:v>2018 წლის დაზუსტებული გეგმა</c:v>
                </c:pt>
                <c:pt idx="3">
                  <c:v>2018 წლის საკასო შესრულება</c:v>
                </c:pt>
              </c:strCache>
            </c:strRef>
          </c:cat>
          <c:val>
            <c:numRef>
              <c:f>'48'!$C$3:$C$6</c:f>
              <c:numCache>
                <c:formatCode>#,##0.0</c:formatCode>
                <c:ptCount val="4"/>
                <c:pt idx="0">
                  <c:v>3850</c:v>
                </c:pt>
                <c:pt idx="1">
                  <c:v>3802.2893200000003</c:v>
                </c:pt>
                <c:pt idx="2">
                  <c:v>4000</c:v>
                </c:pt>
                <c:pt idx="3">
                  <c:v>3796.4484000000002</c:v>
                </c:pt>
              </c:numCache>
            </c:numRef>
          </c:val>
          <c:extLst>
            <c:ext xmlns:c16="http://schemas.microsoft.com/office/drawing/2014/chart" uri="{C3380CC4-5D6E-409C-BE32-E72D297353CC}">
              <c16:uniqueId val="{00000000-DDE0-434D-8C38-F9AC895A5C79}"/>
            </c:ext>
          </c:extLst>
        </c:ser>
        <c:dLbls>
          <c:showLegendKey val="0"/>
          <c:showVal val="0"/>
          <c:showCatName val="0"/>
          <c:showSerName val="0"/>
          <c:showPercent val="0"/>
          <c:showBubbleSize val="0"/>
        </c:dLbls>
        <c:gapWidth val="150"/>
        <c:overlap val="100"/>
        <c:axId val="-1667842160"/>
        <c:axId val="-1667848144"/>
      </c:barChart>
      <c:catAx>
        <c:axId val="-1667842160"/>
        <c:scaling>
          <c:orientation val="minMax"/>
        </c:scaling>
        <c:delete val="0"/>
        <c:axPos val="b"/>
        <c:numFmt formatCode="General" sourceLinked="1"/>
        <c:majorTickMark val="out"/>
        <c:minorTickMark val="none"/>
        <c:tickLblPos val="low"/>
        <c:txPr>
          <a:bodyPr rot="0" vert="horz"/>
          <a:lstStyle/>
          <a:p>
            <a:pPr>
              <a:defRPr/>
            </a:pPr>
            <a:endParaRPr lang="en-US"/>
          </a:p>
        </c:txPr>
        <c:crossAx val="-1667848144"/>
        <c:crosses val="autoZero"/>
        <c:auto val="1"/>
        <c:lblAlgn val="ctr"/>
        <c:lblOffset val="100"/>
        <c:noMultiLvlLbl val="0"/>
      </c:catAx>
      <c:valAx>
        <c:axId val="-1667848144"/>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1667842160"/>
        <c:crosses val="autoZero"/>
        <c:crossBetween val="between"/>
      </c:valAx>
    </c:plotArea>
    <c:plotVisOnly val="1"/>
    <c:dispBlanksAs val="gap"/>
    <c:showDLblsOverMax val="0"/>
  </c:chart>
  <c:spPr>
    <a:ln>
      <a:noFill/>
    </a:ln>
  </c:spPr>
  <c:txPr>
    <a:bodyPr/>
    <a:lstStyle/>
    <a:p>
      <a:pPr>
        <a:defRPr sz="800">
          <a:latin typeface="Sylfaen" panose="010A0502050306030303" pitchFamily="18" charset="0"/>
        </a:defRPr>
      </a:pPr>
      <a:endParaRPr lang="en-US"/>
    </a:p>
  </c:txPr>
  <c:externalData r:id="rId1">
    <c:autoUpdate val="0"/>
  </c:externalData>
</c:chartSpace>
</file>

<file path=word/charts/chart4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numFmt formatCode="#,##0.0" sourceLinked="0"/>
            <c:spPr>
              <a:noFill/>
              <a:ln>
                <a:noFill/>
              </a:ln>
              <a:effectLst/>
            </c:sp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'49'!$B$3:$B$6</c:f>
              <c:strCache>
                <c:ptCount val="4"/>
                <c:pt idx="0">
                  <c:v>2017 წლის დაზუსტებული გეგმა</c:v>
                </c:pt>
                <c:pt idx="1">
                  <c:v>2017 წლის საკასო შესრულება</c:v>
                </c:pt>
                <c:pt idx="2">
                  <c:v>2018 წლის დაზუსტებული გეგმა</c:v>
                </c:pt>
                <c:pt idx="3">
                  <c:v>2018 წლის საკასო შესრულება</c:v>
                </c:pt>
              </c:strCache>
            </c:strRef>
          </c:cat>
          <c:val>
            <c:numRef>
              <c:f>'49'!$C$3:$C$6</c:f>
              <c:numCache>
                <c:formatCode>#,##0.0</c:formatCode>
                <c:ptCount val="4"/>
                <c:pt idx="0">
                  <c:v>1000</c:v>
                </c:pt>
                <c:pt idx="1">
                  <c:v>996.24003999999991</c:v>
                </c:pt>
                <c:pt idx="2">
                  <c:v>1308.875</c:v>
                </c:pt>
                <c:pt idx="3">
                  <c:v>1356.7860599999999</c:v>
                </c:pt>
              </c:numCache>
            </c:numRef>
          </c:val>
          <c:extLst>
            <c:ext xmlns:c16="http://schemas.microsoft.com/office/drawing/2014/chart" uri="{C3380CC4-5D6E-409C-BE32-E72D297353CC}">
              <c16:uniqueId val="{00000000-9CD5-4BB9-9B7D-3F1428CC28B2}"/>
            </c:ext>
          </c:extLst>
        </c:ser>
        <c:dLbls>
          <c:showLegendKey val="0"/>
          <c:showVal val="0"/>
          <c:showCatName val="0"/>
          <c:showSerName val="0"/>
          <c:showPercent val="0"/>
          <c:showBubbleSize val="0"/>
        </c:dLbls>
        <c:gapWidth val="150"/>
        <c:overlap val="100"/>
        <c:axId val="-1667834544"/>
        <c:axId val="-1667839984"/>
      </c:barChart>
      <c:catAx>
        <c:axId val="-1667834544"/>
        <c:scaling>
          <c:orientation val="minMax"/>
        </c:scaling>
        <c:delete val="0"/>
        <c:axPos val="b"/>
        <c:numFmt formatCode="General" sourceLinked="1"/>
        <c:majorTickMark val="out"/>
        <c:minorTickMark val="none"/>
        <c:tickLblPos val="low"/>
        <c:txPr>
          <a:bodyPr rot="0" vert="horz"/>
          <a:lstStyle/>
          <a:p>
            <a:pPr>
              <a:defRPr/>
            </a:pPr>
            <a:endParaRPr lang="en-US"/>
          </a:p>
        </c:txPr>
        <c:crossAx val="-1667839984"/>
        <c:crosses val="autoZero"/>
        <c:auto val="1"/>
        <c:lblAlgn val="ctr"/>
        <c:lblOffset val="100"/>
        <c:noMultiLvlLbl val="0"/>
      </c:catAx>
      <c:valAx>
        <c:axId val="-1667839984"/>
        <c:scaling>
          <c:orientation val="minMax"/>
        </c:scaling>
        <c:delete val="0"/>
        <c:axPos val="l"/>
        <c:majorGridlines/>
        <c:numFmt formatCode="General" sourceLinked="0"/>
        <c:majorTickMark val="out"/>
        <c:minorTickMark val="none"/>
        <c:tickLblPos val="nextTo"/>
        <c:txPr>
          <a:bodyPr rot="0" vert="horz"/>
          <a:lstStyle/>
          <a:p>
            <a:pPr>
              <a:defRPr/>
            </a:pPr>
            <a:endParaRPr lang="en-US"/>
          </a:p>
        </c:txPr>
        <c:crossAx val="-1667834544"/>
        <c:crosses val="autoZero"/>
        <c:crossBetween val="between"/>
      </c:valAx>
    </c:plotArea>
    <c:plotVisOnly val="1"/>
    <c:dispBlanksAs val="gap"/>
    <c:showDLblsOverMax val="0"/>
  </c:chart>
  <c:spPr>
    <a:ln>
      <a:noFill/>
    </a:ln>
  </c:spPr>
  <c:txPr>
    <a:bodyPr/>
    <a:lstStyle/>
    <a:p>
      <a:pPr>
        <a:defRPr sz="800">
          <a:latin typeface="Sylfaen" panose="010A0502050306030303" pitchFamily="18" charset="0"/>
        </a:defRPr>
      </a:pPr>
      <a:endParaRPr lang="en-US"/>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numFmt formatCode="#,##0.0" sourceLinked="0"/>
            <c:spPr>
              <a:noFill/>
              <a:ln>
                <a:noFill/>
              </a:ln>
              <a:effectLst/>
            </c:sp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'5'!$B$3:$B$6</c:f>
              <c:strCache>
                <c:ptCount val="4"/>
                <c:pt idx="0">
                  <c:v>2017 წლის დაზუსტებული გეგმა</c:v>
                </c:pt>
                <c:pt idx="1">
                  <c:v>2017 წლის საკასო შესრულება</c:v>
                </c:pt>
                <c:pt idx="2">
                  <c:v>2018 წლის დაზუსტებული გეგმა</c:v>
                </c:pt>
                <c:pt idx="3">
                  <c:v>2018 წლის საკასო შესრულება</c:v>
                </c:pt>
              </c:strCache>
            </c:strRef>
          </c:cat>
          <c:val>
            <c:numRef>
              <c:f>'5'!$C$3:$C$6</c:f>
              <c:numCache>
                <c:formatCode>#,##0.0</c:formatCode>
                <c:ptCount val="4"/>
                <c:pt idx="0">
                  <c:v>14517.2</c:v>
                </c:pt>
                <c:pt idx="1">
                  <c:v>14156.834139999997</c:v>
                </c:pt>
                <c:pt idx="2">
                  <c:v>14517.2</c:v>
                </c:pt>
                <c:pt idx="3">
                  <c:v>14123.4874</c:v>
                </c:pt>
              </c:numCache>
            </c:numRef>
          </c:val>
          <c:extLst>
            <c:ext xmlns:c16="http://schemas.microsoft.com/office/drawing/2014/chart" uri="{C3380CC4-5D6E-409C-BE32-E72D297353CC}">
              <c16:uniqueId val="{00000000-480D-467D-8442-0130A2781D2B}"/>
            </c:ext>
          </c:extLst>
        </c:ser>
        <c:dLbls>
          <c:showLegendKey val="0"/>
          <c:showVal val="0"/>
          <c:showCatName val="0"/>
          <c:showSerName val="0"/>
          <c:showPercent val="0"/>
          <c:showBubbleSize val="0"/>
        </c:dLbls>
        <c:gapWidth val="150"/>
        <c:overlap val="100"/>
        <c:axId val="-1900898528"/>
        <c:axId val="-1900893632"/>
      </c:barChart>
      <c:catAx>
        <c:axId val="-1900898528"/>
        <c:scaling>
          <c:orientation val="minMax"/>
        </c:scaling>
        <c:delete val="0"/>
        <c:axPos val="b"/>
        <c:numFmt formatCode="General" sourceLinked="1"/>
        <c:majorTickMark val="out"/>
        <c:minorTickMark val="none"/>
        <c:tickLblPos val="low"/>
        <c:txPr>
          <a:bodyPr rot="0" vert="horz"/>
          <a:lstStyle/>
          <a:p>
            <a:pPr>
              <a:defRPr/>
            </a:pPr>
            <a:endParaRPr lang="en-US"/>
          </a:p>
        </c:txPr>
        <c:crossAx val="-1900893632"/>
        <c:crosses val="autoZero"/>
        <c:auto val="1"/>
        <c:lblAlgn val="ctr"/>
        <c:lblOffset val="100"/>
        <c:noMultiLvlLbl val="0"/>
      </c:catAx>
      <c:valAx>
        <c:axId val="-1900893632"/>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1900898528"/>
        <c:crosses val="autoZero"/>
        <c:crossBetween val="between"/>
      </c:valAx>
    </c:plotArea>
    <c:plotVisOnly val="1"/>
    <c:dispBlanksAs val="gap"/>
    <c:showDLblsOverMax val="0"/>
  </c:chart>
  <c:spPr>
    <a:ln>
      <a:noFill/>
    </a:ln>
  </c:spPr>
  <c:txPr>
    <a:bodyPr/>
    <a:lstStyle/>
    <a:p>
      <a:pPr>
        <a:defRPr sz="800">
          <a:latin typeface="Sylfaen" panose="010A0502050306030303" pitchFamily="18" charset="0"/>
        </a:defRPr>
      </a:pPr>
      <a:endParaRPr lang="en-US"/>
    </a:p>
  </c:txPr>
  <c:externalData r:id="rId1">
    <c:autoUpdate val="0"/>
  </c:externalData>
</c:chartSpace>
</file>

<file path=word/charts/chart5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numFmt formatCode="#,##0.0" sourceLinked="0"/>
            <c:spPr>
              <a:noFill/>
              <a:ln>
                <a:noFill/>
              </a:ln>
              <a:effectLst/>
            </c:sp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'50'!$B$3:$B$6</c:f>
              <c:strCache>
                <c:ptCount val="4"/>
                <c:pt idx="0">
                  <c:v>2017 წლის დაზუსტებული გეგმა</c:v>
                </c:pt>
                <c:pt idx="1">
                  <c:v>2017 წლის საკასო შესრულება</c:v>
                </c:pt>
                <c:pt idx="2">
                  <c:v>2018 წლის დაზუსტებული გეგმა</c:v>
                </c:pt>
                <c:pt idx="3">
                  <c:v>2018 წლის საკასო შესრულება</c:v>
                </c:pt>
              </c:strCache>
            </c:strRef>
          </c:cat>
          <c:val>
            <c:numRef>
              <c:f>'50'!$C$3:$C$6</c:f>
              <c:numCache>
                <c:formatCode>#,##0.0</c:formatCode>
                <c:ptCount val="4"/>
                <c:pt idx="0">
                  <c:v>1250.0000000000002</c:v>
                </c:pt>
                <c:pt idx="1">
                  <c:v>1411.84139</c:v>
                </c:pt>
                <c:pt idx="2">
                  <c:v>1400.0000000000002</c:v>
                </c:pt>
                <c:pt idx="3">
                  <c:v>1483.1731700000003</c:v>
                </c:pt>
              </c:numCache>
            </c:numRef>
          </c:val>
          <c:extLst>
            <c:ext xmlns:c16="http://schemas.microsoft.com/office/drawing/2014/chart" uri="{C3380CC4-5D6E-409C-BE32-E72D297353CC}">
              <c16:uniqueId val="{00000000-2891-4CC8-8902-340673C5A9B8}"/>
            </c:ext>
          </c:extLst>
        </c:ser>
        <c:dLbls>
          <c:showLegendKey val="0"/>
          <c:showVal val="0"/>
          <c:showCatName val="0"/>
          <c:showSerName val="0"/>
          <c:showPercent val="0"/>
          <c:showBubbleSize val="0"/>
        </c:dLbls>
        <c:gapWidth val="150"/>
        <c:overlap val="100"/>
        <c:axId val="-1667832912"/>
        <c:axId val="-1667836720"/>
      </c:barChart>
      <c:catAx>
        <c:axId val="-1667832912"/>
        <c:scaling>
          <c:orientation val="minMax"/>
        </c:scaling>
        <c:delete val="0"/>
        <c:axPos val="b"/>
        <c:numFmt formatCode="General" sourceLinked="1"/>
        <c:majorTickMark val="out"/>
        <c:minorTickMark val="none"/>
        <c:tickLblPos val="low"/>
        <c:txPr>
          <a:bodyPr rot="0" vert="horz"/>
          <a:lstStyle/>
          <a:p>
            <a:pPr>
              <a:defRPr/>
            </a:pPr>
            <a:endParaRPr lang="en-US"/>
          </a:p>
        </c:txPr>
        <c:crossAx val="-1667836720"/>
        <c:crosses val="autoZero"/>
        <c:auto val="1"/>
        <c:lblAlgn val="ctr"/>
        <c:lblOffset val="100"/>
        <c:noMultiLvlLbl val="0"/>
      </c:catAx>
      <c:valAx>
        <c:axId val="-1667836720"/>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1667832912"/>
        <c:crosses val="autoZero"/>
        <c:crossBetween val="between"/>
      </c:valAx>
    </c:plotArea>
    <c:plotVisOnly val="1"/>
    <c:dispBlanksAs val="gap"/>
    <c:showDLblsOverMax val="0"/>
  </c:chart>
  <c:spPr>
    <a:ln>
      <a:noFill/>
    </a:ln>
  </c:spPr>
  <c:txPr>
    <a:bodyPr/>
    <a:lstStyle/>
    <a:p>
      <a:pPr>
        <a:defRPr sz="800">
          <a:latin typeface="Sylfaen" panose="010A0502050306030303" pitchFamily="18" charset="0"/>
        </a:defRPr>
      </a:pPr>
      <a:endParaRPr lang="en-US"/>
    </a:p>
  </c:txPr>
  <c:externalData r:id="rId1">
    <c:autoUpdate val="0"/>
  </c:externalData>
</c:chartSpace>
</file>

<file path=word/charts/chart5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numFmt formatCode="#,##0.0" sourceLinked="0"/>
            <c:spPr>
              <a:noFill/>
              <a:ln>
                <a:noFill/>
              </a:ln>
              <a:effectLst/>
            </c:sp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'51'!$B$3:$B$6</c:f>
              <c:strCache>
                <c:ptCount val="4"/>
                <c:pt idx="0">
                  <c:v>2017 წლის დაზუსტებული გეგმა</c:v>
                </c:pt>
                <c:pt idx="1">
                  <c:v>2017 წლის საკასო შესრულება</c:v>
                </c:pt>
                <c:pt idx="2">
                  <c:v>2018 წლის დაზუსტებული გეგმა</c:v>
                </c:pt>
                <c:pt idx="3">
                  <c:v>2018 წლის საკასო შესრულება</c:v>
                </c:pt>
              </c:strCache>
            </c:strRef>
          </c:cat>
          <c:val>
            <c:numRef>
              <c:f>'51'!$C$3:$C$6</c:f>
              <c:numCache>
                <c:formatCode>#,##0.0</c:formatCode>
                <c:ptCount val="4"/>
                <c:pt idx="0">
                  <c:v>1900</c:v>
                </c:pt>
                <c:pt idx="1">
                  <c:v>1838.1104799999998</c:v>
                </c:pt>
                <c:pt idx="2">
                  <c:v>2000</c:v>
                </c:pt>
                <c:pt idx="3">
                  <c:v>1880.4119900000001</c:v>
                </c:pt>
              </c:numCache>
            </c:numRef>
          </c:val>
          <c:extLst>
            <c:ext xmlns:c16="http://schemas.microsoft.com/office/drawing/2014/chart" uri="{C3380CC4-5D6E-409C-BE32-E72D297353CC}">
              <c16:uniqueId val="{00000000-FC7B-4DF7-BC1E-F707A983BE52}"/>
            </c:ext>
          </c:extLst>
        </c:ser>
        <c:dLbls>
          <c:showLegendKey val="0"/>
          <c:showVal val="0"/>
          <c:showCatName val="0"/>
          <c:showSerName val="0"/>
          <c:showPercent val="0"/>
          <c:showBubbleSize val="0"/>
        </c:dLbls>
        <c:gapWidth val="150"/>
        <c:overlap val="100"/>
        <c:axId val="-1667855760"/>
        <c:axId val="-1667847600"/>
      </c:barChart>
      <c:catAx>
        <c:axId val="-1667855760"/>
        <c:scaling>
          <c:orientation val="minMax"/>
        </c:scaling>
        <c:delete val="0"/>
        <c:axPos val="b"/>
        <c:numFmt formatCode="General" sourceLinked="1"/>
        <c:majorTickMark val="out"/>
        <c:minorTickMark val="none"/>
        <c:tickLblPos val="low"/>
        <c:txPr>
          <a:bodyPr rot="0" vert="horz"/>
          <a:lstStyle/>
          <a:p>
            <a:pPr>
              <a:defRPr/>
            </a:pPr>
            <a:endParaRPr lang="en-US"/>
          </a:p>
        </c:txPr>
        <c:crossAx val="-1667847600"/>
        <c:crosses val="autoZero"/>
        <c:auto val="1"/>
        <c:lblAlgn val="ctr"/>
        <c:lblOffset val="100"/>
        <c:noMultiLvlLbl val="0"/>
      </c:catAx>
      <c:valAx>
        <c:axId val="-1667847600"/>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1667855760"/>
        <c:crosses val="autoZero"/>
        <c:crossBetween val="between"/>
      </c:valAx>
    </c:plotArea>
    <c:plotVisOnly val="1"/>
    <c:dispBlanksAs val="gap"/>
    <c:showDLblsOverMax val="0"/>
  </c:chart>
  <c:spPr>
    <a:ln>
      <a:noFill/>
    </a:ln>
  </c:spPr>
  <c:txPr>
    <a:bodyPr/>
    <a:lstStyle/>
    <a:p>
      <a:pPr>
        <a:defRPr sz="800">
          <a:latin typeface="Sylfaen" panose="010A0502050306030303" pitchFamily="18" charset="0"/>
        </a:defRPr>
      </a:pPr>
      <a:endParaRPr lang="en-US"/>
    </a:p>
  </c:txPr>
  <c:externalData r:id="rId1">
    <c:autoUpdate val="0"/>
  </c:externalData>
</c:chartSpace>
</file>

<file path=word/charts/chart5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numFmt formatCode="#,##0.0" sourceLinked="0"/>
            <c:spPr>
              <a:noFill/>
              <a:ln>
                <a:noFill/>
              </a:ln>
              <a:effectLst/>
            </c:sp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'52'!$B$3:$B$6</c:f>
              <c:strCache>
                <c:ptCount val="4"/>
                <c:pt idx="0">
                  <c:v>2017 წლის დაზუსტებული გეგმა</c:v>
                </c:pt>
                <c:pt idx="1">
                  <c:v>2017 წლის საკასო შესრულება</c:v>
                </c:pt>
                <c:pt idx="2">
                  <c:v>2018 წლის დაზუსტებული გეგმა</c:v>
                </c:pt>
                <c:pt idx="3">
                  <c:v>2018 წლის საკასო შესრულება</c:v>
                </c:pt>
              </c:strCache>
            </c:strRef>
          </c:cat>
          <c:val>
            <c:numRef>
              <c:f>'52'!$C$3:$C$6</c:f>
              <c:numCache>
                <c:formatCode>#,##0.0</c:formatCode>
                <c:ptCount val="4"/>
                <c:pt idx="0">
                  <c:v>5330</c:v>
                </c:pt>
                <c:pt idx="1">
                  <c:v>5222.6283899999999</c:v>
                </c:pt>
                <c:pt idx="2">
                  <c:v>5330</c:v>
                </c:pt>
                <c:pt idx="3">
                  <c:v>5180.0789700000005</c:v>
                </c:pt>
              </c:numCache>
            </c:numRef>
          </c:val>
          <c:extLst>
            <c:ext xmlns:c16="http://schemas.microsoft.com/office/drawing/2014/chart" uri="{C3380CC4-5D6E-409C-BE32-E72D297353CC}">
              <c16:uniqueId val="{00000000-4D25-4C19-9176-6C5C6C2CF2F6}"/>
            </c:ext>
          </c:extLst>
        </c:ser>
        <c:dLbls>
          <c:showLegendKey val="0"/>
          <c:showVal val="0"/>
          <c:showCatName val="0"/>
          <c:showSerName val="0"/>
          <c:showPercent val="0"/>
          <c:showBubbleSize val="0"/>
        </c:dLbls>
        <c:gapWidth val="150"/>
        <c:overlap val="100"/>
        <c:axId val="-1667859568"/>
        <c:axId val="-1667852496"/>
      </c:barChart>
      <c:catAx>
        <c:axId val="-1667859568"/>
        <c:scaling>
          <c:orientation val="minMax"/>
        </c:scaling>
        <c:delete val="0"/>
        <c:axPos val="b"/>
        <c:numFmt formatCode="General" sourceLinked="1"/>
        <c:majorTickMark val="out"/>
        <c:minorTickMark val="none"/>
        <c:tickLblPos val="low"/>
        <c:txPr>
          <a:bodyPr rot="0" vert="horz"/>
          <a:lstStyle/>
          <a:p>
            <a:pPr>
              <a:defRPr/>
            </a:pPr>
            <a:endParaRPr lang="en-US"/>
          </a:p>
        </c:txPr>
        <c:crossAx val="-1667852496"/>
        <c:crosses val="autoZero"/>
        <c:auto val="1"/>
        <c:lblAlgn val="ctr"/>
        <c:lblOffset val="100"/>
        <c:noMultiLvlLbl val="0"/>
      </c:catAx>
      <c:valAx>
        <c:axId val="-1667852496"/>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1667859568"/>
        <c:crosses val="autoZero"/>
        <c:crossBetween val="between"/>
      </c:valAx>
    </c:plotArea>
    <c:plotVisOnly val="1"/>
    <c:dispBlanksAs val="gap"/>
    <c:showDLblsOverMax val="0"/>
  </c:chart>
  <c:spPr>
    <a:ln>
      <a:noFill/>
    </a:ln>
  </c:spPr>
  <c:txPr>
    <a:bodyPr/>
    <a:lstStyle/>
    <a:p>
      <a:pPr>
        <a:defRPr sz="800">
          <a:latin typeface="Sylfaen" panose="010A0502050306030303" pitchFamily="18" charset="0"/>
        </a:defRPr>
      </a:pPr>
      <a:endParaRPr lang="en-US"/>
    </a:p>
  </c:txPr>
  <c:externalData r:id="rId1">
    <c:autoUpdate val="0"/>
  </c:externalData>
</c:chartSpace>
</file>

<file path=word/charts/chart5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numFmt formatCode="#,##0.0" sourceLinked="0"/>
            <c:spPr>
              <a:noFill/>
              <a:ln>
                <a:noFill/>
              </a:ln>
              <a:effectLst/>
            </c:sp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'55'!$B$3:$B$6</c:f>
              <c:strCache>
                <c:ptCount val="4"/>
                <c:pt idx="0">
                  <c:v>2017 წლის დაზუსტებული გეგმა</c:v>
                </c:pt>
                <c:pt idx="1">
                  <c:v>2017 წლის საკასო შესრულება</c:v>
                </c:pt>
                <c:pt idx="2">
                  <c:v>2018 წლის დაზუსტებული გეგმა</c:v>
                </c:pt>
                <c:pt idx="3">
                  <c:v>2018 წლის საკასო შესრულება</c:v>
                </c:pt>
              </c:strCache>
            </c:strRef>
          </c:cat>
          <c:val>
            <c:numRef>
              <c:f>'55'!$C$3:$C$6</c:f>
              <c:numCache>
                <c:formatCode>#,##0.0</c:formatCode>
                <c:ptCount val="4"/>
                <c:pt idx="0">
                  <c:v>13500</c:v>
                </c:pt>
                <c:pt idx="1">
                  <c:v>13484.370699999999</c:v>
                </c:pt>
                <c:pt idx="2">
                  <c:v>13500</c:v>
                </c:pt>
                <c:pt idx="3">
                  <c:v>13491.19418</c:v>
                </c:pt>
              </c:numCache>
            </c:numRef>
          </c:val>
          <c:extLst>
            <c:ext xmlns:c16="http://schemas.microsoft.com/office/drawing/2014/chart" uri="{C3380CC4-5D6E-409C-BE32-E72D297353CC}">
              <c16:uniqueId val="{00000000-4A3A-4025-91B6-031B46CC9D9F}"/>
            </c:ext>
          </c:extLst>
        </c:ser>
        <c:dLbls>
          <c:showLegendKey val="0"/>
          <c:showVal val="0"/>
          <c:showCatName val="0"/>
          <c:showSerName val="0"/>
          <c:showPercent val="0"/>
          <c:showBubbleSize val="0"/>
        </c:dLbls>
        <c:gapWidth val="150"/>
        <c:overlap val="100"/>
        <c:axId val="-1667832368"/>
        <c:axId val="-1667831824"/>
      </c:barChart>
      <c:catAx>
        <c:axId val="-1667832368"/>
        <c:scaling>
          <c:orientation val="minMax"/>
        </c:scaling>
        <c:delete val="0"/>
        <c:axPos val="b"/>
        <c:numFmt formatCode="General" sourceLinked="1"/>
        <c:majorTickMark val="out"/>
        <c:minorTickMark val="none"/>
        <c:tickLblPos val="low"/>
        <c:txPr>
          <a:bodyPr rot="0" vert="horz"/>
          <a:lstStyle/>
          <a:p>
            <a:pPr>
              <a:defRPr/>
            </a:pPr>
            <a:endParaRPr lang="en-US"/>
          </a:p>
        </c:txPr>
        <c:crossAx val="-1667831824"/>
        <c:crosses val="autoZero"/>
        <c:auto val="1"/>
        <c:lblAlgn val="ctr"/>
        <c:lblOffset val="100"/>
        <c:noMultiLvlLbl val="0"/>
      </c:catAx>
      <c:valAx>
        <c:axId val="-1667831824"/>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1667832368"/>
        <c:crosses val="autoZero"/>
        <c:crossBetween val="between"/>
      </c:valAx>
    </c:plotArea>
    <c:plotVisOnly val="1"/>
    <c:dispBlanksAs val="gap"/>
    <c:showDLblsOverMax val="0"/>
  </c:chart>
  <c:spPr>
    <a:ln>
      <a:noFill/>
    </a:ln>
  </c:spPr>
  <c:txPr>
    <a:bodyPr/>
    <a:lstStyle/>
    <a:p>
      <a:pPr>
        <a:defRPr sz="800">
          <a:latin typeface="Sylfaen" panose="010A0502050306030303" pitchFamily="18" charset="0"/>
        </a:defRPr>
      </a:pPr>
      <a:endParaRPr lang="en-US"/>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numFmt formatCode="#,##0.0" sourceLinked="0"/>
            <c:spPr>
              <a:noFill/>
              <a:ln>
                <a:noFill/>
              </a:ln>
              <a:effectLst/>
            </c:sp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'6'!$B$3:$B$6</c:f>
              <c:strCache>
                <c:ptCount val="4"/>
                <c:pt idx="0">
                  <c:v>2017 წლის დაზუსტებული გეგმა</c:v>
                </c:pt>
                <c:pt idx="1">
                  <c:v>2017 წლის საკასო შესრულება</c:v>
                </c:pt>
                <c:pt idx="2">
                  <c:v>2018 წლის დაზუსტებული გეგმა</c:v>
                </c:pt>
                <c:pt idx="3">
                  <c:v>2018 წლის საკასო შესრულება</c:v>
                </c:pt>
              </c:strCache>
            </c:strRef>
          </c:cat>
          <c:val>
            <c:numRef>
              <c:f>'6'!$C$3:$C$6</c:f>
              <c:numCache>
                <c:formatCode>#,##0.0</c:formatCode>
                <c:ptCount val="4"/>
                <c:pt idx="0">
                  <c:v>65991.694000000003</c:v>
                </c:pt>
                <c:pt idx="1">
                  <c:v>64259.656099999993</c:v>
                </c:pt>
                <c:pt idx="2">
                  <c:v>79041.466000000015</c:v>
                </c:pt>
                <c:pt idx="3">
                  <c:v>77214.476699999999</c:v>
                </c:pt>
              </c:numCache>
            </c:numRef>
          </c:val>
          <c:extLst>
            <c:ext xmlns:c16="http://schemas.microsoft.com/office/drawing/2014/chart" uri="{C3380CC4-5D6E-409C-BE32-E72D297353CC}">
              <c16:uniqueId val="{00000000-F13D-4B29-9E6B-316D6D77D510}"/>
            </c:ext>
          </c:extLst>
        </c:ser>
        <c:dLbls>
          <c:showLegendKey val="0"/>
          <c:showVal val="0"/>
          <c:showCatName val="0"/>
          <c:showSerName val="0"/>
          <c:showPercent val="0"/>
          <c:showBubbleSize val="0"/>
        </c:dLbls>
        <c:gapWidth val="150"/>
        <c:overlap val="100"/>
        <c:axId val="-1900908864"/>
        <c:axId val="-1900919744"/>
      </c:barChart>
      <c:catAx>
        <c:axId val="-1900908864"/>
        <c:scaling>
          <c:orientation val="minMax"/>
        </c:scaling>
        <c:delete val="0"/>
        <c:axPos val="b"/>
        <c:numFmt formatCode="General" sourceLinked="1"/>
        <c:majorTickMark val="out"/>
        <c:minorTickMark val="none"/>
        <c:tickLblPos val="low"/>
        <c:txPr>
          <a:bodyPr rot="0" vert="horz"/>
          <a:lstStyle/>
          <a:p>
            <a:pPr>
              <a:defRPr/>
            </a:pPr>
            <a:endParaRPr lang="en-US"/>
          </a:p>
        </c:txPr>
        <c:crossAx val="-1900919744"/>
        <c:crosses val="autoZero"/>
        <c:auto val="1"/>
        <c:lblAlgn val="ctr"/>
        <c:lblOffset val="100"/>
        <c:noMultiLvlLbl val="0"/>
      </c:catAx>
      <c:valAx>
        <c:axId val="-1900919744"/>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1900908864"/>
        <c:crosses val="autoZero"/>
        <c:crossBetween val="between"/>
      </c:valAx>
    </c:plotArea>
    <c:plotVisOnly val="1"/>
    <c:dispBlanksAs val="gap"/>
    <c:showDLblsOverMax val="0"/>
  </c:chart>
  <c:spPr>
    <a:ln>
      <a:noFill/>
    </a:ln>
  </c:spPr>
  <c:txPr>
    <a:bodyPr/>
    <a:lstStyle/>
    <a:p>
      <a:pPr>
        <a:defRPr sz="800">
          <a:latin typeface="Sylfaen" panose="010A0502050306030303" pitchFamily="18" charset="0"/>
        </a:defRPr>
      </a:pPr>
      <a:endParaRPr lang="en-US"/>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numFmt formatCode="#,##0.0" sourceLinked="0"/>
            <c:spPr>
              <a:noFill/>
              <a:ln>
                <a:noFill/>
              </a:ln>
              <a:effectLst/>
            </c:sp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'7'!$B$3:$B$6</c:f>
              <c:strCache>
                <c:ptCount val="4"/>
                <c:pt idx="0">
                  <c:v>2017 წლის დაზუსტებული გეგმა</c:v>
                </c:pt>
                <c:pt idx="1">
                  <c:v>2017 წლის საკასო შესრულება</c:v>
                </c:pt>
                <c:pt idx="2">
                  <c:v>2018 წლის დაზუსტებული გეგმა</c:v>
                </c:pt>
                <c:pt idx="3">
                  <c:v>2018 წლის საკასო შესრულება</c:v>
                </c:pt>
              </c:strCache>
            </c:strRef>
          </c:cat>
          <c:val>
            <c:numRef>
              <c:f>'7'!$C$3:$C$6</c:f>
              <c:numCache>
                <c:formatCode>#,##0.0</c:formatCode>
                <c:ptCount val="4"/>
                <c:pt idx="0">
                  <c:v>4162.4549999999999</c:v>
                </c:pt>
                <c:pt idx="1">
                  <c:v>4057.4759800000002</c:v>
                </c:pt>
                <c:pt idx="2">
                  <c:v>4150</c:v>
                </c:pt>
                <c:pt idx="3">
                  <c:v>3849.4856599999998</c:v>
                </c:pt>
              </c:numCache>
            </c:numRef>
          </c:val>
          <c:extLst>
            <c:ext xmlns:c16="http://schemas.microsoft.com/office/drawing/2014/chart" uri="{C3380CC4-5D6E-409C-BE32-E72D297353CC}">
              <c16:uniqueId val="{00000000-7C6C-4FBE-9977-6CFC826BD967}"/>
            </c:ext>
          </c:extLst>
        </c:ser>
        <c:dLbls>
          <c:showLegendKey val="0"/>
          <c:showVal val="0"/>
          <c:showCatName val="0"/>
          <c:showSerName val="0"/>
          <c:showPercent val="0"/>
          <c:showBubbleSize val="0"/>
        </c:dLbls>
        <c:gapWidth val="150"/>
        <c:overlap val="100"/>
        <c:axId val="-1900916480"/>
        <c:axId val="-1900919200"/>
      </c:barChart>
      <c:catAx>
        <c:axId val="-1900916480"/>
        <c:scaling>
          <c:orientation val="minMax"/>
        </c:scaling>
        <c:delete val="0"/>
        <c:axPos val="b"/>
        <c:numFmt formatCode="General" sourceLinked="1"/>
        <c:majorTickMark val="out"/>
        <c:minorTickMark val="none"/>
        <c:tickLblPos val="low"/>
        <c:txPr>
          <a:bodyPr rot="0" vert="horz"/>
          <a:lstStyle/>
          <a:p>
            <a:pPr>
              <a:defRPr/>
            </a:pPr>
            <a:endParaRPr lang="en-US"/>
          </a:p>
        </c:txPr>
        <c:crossAx val="-1900919200"/>
        <c:crosses val="autoZero"/>
        <c:auto val="1"/>
        <c:lblAlgn val="ctr"/>
        <c:lblOffset val="100"/>
        <c:noMultiLvlLbl val="0"/>
      </c:catAx>
      <c:valAx>
        <c:axId val="-1900919200"/>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1900916480"/>
        <c:crosses val="autoZero"/>
        <c:crossBetween val="between"/>
      </c:valAx>
    </c:plotArea>
    <c:plotVisOnly val="1"/>
    <c:dispBlanksAs val="gap"/>
    <c:showDLblsOverMax val="0"/>
  </c:chart>
  <c:spPr>
    <a:ln>
      <a:noFill/>
    </a:ln>
  </c:spPr>
  <c:txPr>
    <a:bodyPr/>
    <a:lstStyle/>
    <a:p>
      <a:pPr>
        <a:defRPr sz="800" b="0">
          <a:latin typeface="Sylfaen" panose="010A0502050306030303" pitchFamily="18" charset="0"/>
        </a:defRPr>
      </a:pPr>
      <a:endParaRPr lang="en-US"/>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numFmt formatCode="#,##0.0" sourceLinked="0"/>
            <c:spPr>
              <a:noFill/>
              <a:ln>
                <a:noFill/>
              </a:ln>
              <a:effectLst/>
            </c:sp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'8'!$B$3:$B$6</c:f>
              <c:strCache>
                <c:ptCount val="4"/>
                <c:pt idx="0">
                  <c:v>2017 წლის დაზუსტებული გეგმა</c:v>
                </c:pt>
                <c:pt idx="1">
                  <c:v>2017 წლის საკასო შესრულება</c:v>
                </c:pt>
                <c:pt idx="2">
                  <c:v>2018 წლის დაზუსტებული გეგმა</c:v>
                </c:pt>
                <c:pt idx="3">
                  <c:v>2018 წლის საკასო შესრულება</c:v>
                </c:pt>
              </c:strCache>
            </c:strRef>
          </c:cat>
          <c:val>
            <c:numRef>
              <c:f>'8'!$C$3:$C$6</c:f>
              <c:numCache>
                <c:formatCode>#,##0.0</c:formatCode>
                <c:ptCount val="4"/>
                <c:pt idx="0">
                  <c:v>7700</c:v>
                </c:pt>
                <c:pt idx="1">
                  <c:v>7567.2837499999996</c:v>
                </c:pt>
                <c:pt idx="2">
                  <c:v>8400</c:v>
                </c:pt>
                <c:pt idx="3">
                  <c:v>8307.7948899999992</c:v>
                </c:pt>
              </c:numCache>
            </c:numRef>
          </c:val>
          <c:extLst>
            <c:ext xmlns:c16="http://schemas.microsoft.com/office/drawing/2014/chart" uri="{C3380CC4-5D6E-409C-BE32-E72D297353CC}">
              <c16:uniqueId val="{00000000-D9C9-4CA6-AAB5-D1225FAE8F98}"/>
            </c:ext>
          </c:extLst>
        </c:ser>
        <c:dLbls>
          <c:showLegendKey val="0"/>
          <c:showVal val="0"/>
          <c:showCatName val="0"/>
          <c:showSerName val="0"/>
          <c:showPercent val="0"/>
          <c:showBubbleSize val="0"/>
        </c:dLbls>
        <c:gapWidth val="150"/>
        <c:overlap val="100"/>
        <c:axId val="-1900913760"/>
        <c:axId val="-1895087328"/>
      </c:barChart>
      <c:catAx>
        <c:axId val="-1900913760"/>
        <c:scaling>
          <c:orientation val="minMax"/>
        </c:scaling>
        <c:delete val="0"/>
        <c:axPos val="b"/>
        <c:numFmt formatCode="General" sourceLinked="1"/>
        <c:majorTickMark val="out"/>
        <c:minorTickMark val="none"/>
        <c:tickLblPos val="low"/>
        <c:txPr>
          <a:bodyPr rot="0" vert="horz"/>
          <a:lstStyle/>
          <a:p>
            <a:pPr>
              <a:defRPr/>
            </a:pPr>
            <a:endParaRPr lang="en-US"/>
          </a:p>
        </c:txPr>
        <c:crossAx val="-1895087328"/>
        <c:crosses val="autoZero"/>
        <c:auto val="1"/>
        <c:lblAlgn val="ctr"/>
        <c:lblOffset val="100"/>
        <c:noMultiLvlLbl val="0"/>
      </c:catAx>
      <c:valAx>
        <c:axId val="-1895087328"/>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1900913760"/>
        <c:crosses val="autoZero"/>
        <c:crossBetween val="between"/>
      </c:valAx>
    </c:plotArea>
    <c:plotVisOnly val="1"/>
    <c:dispBlanksAs val="gap"/>
    <c:showDLblsOverMax val="0"/>
  </c:chart>
  <c:spPr>
    <a:ln>
      <a:noFill/>
    </a:ln>
  </c:spPr>
  <c:txPr>
    <a:bodyPr/>
    <a:lstStyle/>
    <a:p>
      <a:pPr>
        <a:defRPr sz="800">
          <a:latin typeface="Sylfaen" panose="010A0502050306030303" pitchFamily="18" charset="0"/>
        </a:defRPr>
      </a:pPr>
      <a:endParaRPr lang="en-US"/>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numFmt formatCode="#,##0.0" sourceLinked="0"/>
            <c:spPr>
              <a:noFill/>
              <a:ln>
                <a:noFill/>
              </a:ln>
              <a:effectLst/>
            </c:sp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'9'!$B$3:$B$6</c:f>
              <c:strCache>
                <c:ptCount val="4"/>
                <c:pt idx="0">
                  <c:v>2017 წლის დაზუსტებული გეგმა</c:v>
                </c:pt>
                <c:pt idx="1">
                  <c:v>2017 წლის საკასო შესრულება</c:v>
                </c:pt>
                <c:pt idx="2">
                  <c:v>2018 წლის დაზუსტებული გეგმა</c:v>
                </c:pt>
                <c:pt idx="3">
                  <c:v>2018 წლის საკასო შესრულება</c:v>
                </c:pt>
              </c:strCache>
            </c:strRef>
          </c:cat>
          <c:val>
            <c:numRef>
              <c:f>'9'!$C$3:$C$6</c:f>
              <c:numCache>
                <c:formatCode>#,##0.0</c:formatCode>
                <c:ptCount val="4"/>
                <c:pt idx="0">
                  <c:v>59000</c:v>
                </c:pt>
                <c:pt idx="1">
                  <c:v>58951.249480000006</c:v>
                </c:pt>
                <c:pt idx="2">
                  <c:v>68050</c:v>
                </c:pt>
                <c:pt idx="3">
                  <c:v>66845.672980000003</c:v>
                </c:pt>
              </c:numCache>
            </c:numRef>
          </c:val>
          <c:extLst>
            <c:ext xmlns:c16="http://schemas.microsoft.com/office/drawing/2014/chart" uri="{C3380CC4-5D6E-409C-BE32-E72D297353CC}">
              <c16:uniqueId val="{00000000-F12B-43BC-90A7-1B986F2C89E6}"/>
            </c:ext>
          </c:extLst>
        </c:ser>
        <c:dLbls>
          <c:showLegendKey val="0"/>
          <c:showVal val="0"/>
          <c:showCatName val="0"/>
          <c:showSerName val="0"/>
          <c:showPercent val="0"/>
          <c:showBubbleSize val="0"/>
        </c:dLbls>
        <c:gapWidth val="150"/>
        <c:overlap val="100"/>
        <c:axId val="-1895084608"/>
        <c:axId val="-1895088960"/>
      </c:barChart>
      <c:catAx>
        <c:axId val="-1895084608"/>
        <c:scaling>
          <c:orientation val="minMax"/>
        </c:scaling>
        <c:delete val="0"/>
        <c:axPos val="b"/>
        <c:numFmt formatCode="General" sourceLinked="1"/>
        <c:majorTickMark val="out"/>
        <c:minorTickMark val="none"/>
        <c:tickLblPos val="low"/>
        <c:txPr>
          <a:bodyPr rot="0" vert="horz"/>
          <a:lstStyle/>
          <a:p>
            <a:pPr>
              <a:defRPr/>
            </a:pPr>
            <a:endParaRPr lang="en-US"/>
          </a:p>
        </c:txPr>
        <c:crossAx val="-1895088960"/>
        <c:crosses val="autoZero"/>
        <c:auto val="1"/>
        <c:lblAlgn val="ctr"/>
        <c:lblOffset val="100"/>
        <c:noMultiLvlLbl val="0"/>
      </c:catAx>
      <c:valAx>
        <c:axId val="-1895088960"/>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1895084608"/>
        <c:crosses val="autoZero"/>
        <c:crossBetween val="between"/>
      </c:valAx>
    </c:plotArea>
    <c:plotVisOnly val="1"/>
    <c:dispBlanksAs val="gap"/>
    <c:showDLblsOverMax val="0"/>
  </c:chart>
  <c:spPr>
    <a:ln>
      <a:noFill/>
    </a:ln>
  </c:spPr>
  <c:txPr>
    <a:bodyPr/>
    <a:lstStyle/>
    <a:p>
      <a:pPr>
        <a:defRPr sz="800">
          <a:latin typeface="Sylfaen" panose="010A0502050306030303" pitchFamily="18" charset="0"/>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8134F9-2272-4E2D-9817-A11B8C455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4233</TotalTime>
  <Pages>92</Pages>
  <Words>22702</Words>
  <Characters>129403</Characters>
  <Application>Microsoft Office Word</Application>
  <DocSecurity>0</DocSecurity>
  <Lines>1078</Lines>
  <Paragraphs>303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Gurgenidze</dc:creator>
  <cp:lastModifiedBy>Inga Gurgenidze</cp:lastModifiedBy>
  <cp:revision>314</cp:revision>
  <cp:lastPrinted>2018-03-27T10:29:00Z</cp:lastPrinted>
  <dcterms:created xsi:type="dcterms:W3CDTF">2016-10-27T10:55:00Z</dcterms:created>
  <dcterms:modified xsi:type="dcterms:W3CDTF">2019-03-26T17:06:00Z</dcterms:modified>
</cp:coreProperties>
</file>